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94989" w14:textId="5EAFD4B6" w:rsidR="00923D77" w:rsidRPr="000130D1" w:rsidRDefault="00870261" w:rsidP="00686F5C">
      <w:pPr>
        <w:pBdr>
          <w:top w:val="single" w:sz="4" w:space="31" w:color="auto"/>
          <w:left w:val="single" w:sz="4" w:space="0" w:color="auto"/>
          <w:bottom w:val="single" w:sz="4" w:space="31" w:color="auto"/>
          <w:right w:val="single" w:sz="4" w:space="0" w:color="auto"/>
        </w:pBdr>
        <w:spacing w:line="360" w:lineRule="auto"/>
        <w:jc w:val="center"/>
        <w:rPr>
          <w:szCs w:val="28"/>
          <w:lang w:val="nb-NO"/>
        </w:rPr>
      </w:pPr>
      <w:r>
        <w:rPr>
          <w:szCs w:val="28"/>
          <w:lang w:val="nb-NO"/>
        </w:rPr>
        <w:t xml:space="preserve">UỶ BAN NHÂN DÂN </w:t>
      </w:r>
      <w:r w:rsidR="00632D5D">
        <w:rPr>
          <w:szCs w:val="28"/>
          <w:lang w:val="nb-NO"/>
        </w:rPr>
        <w:t>THÀNH PHỐ TÂN AN</w:t>
      </w:r>
    </w:p>
    <w:p w14:paraId="2A06DF7E" w14:textId="77777777" w:rsidR="00A66F5C" w:rsidRDefault="00A66F5C" w:rsidP="00A66F5C">
      <w:pPr>
        <w:pBdr>
          <w:top w:val="single" w:sz="4" w:space="31" w:color="auto"/>
          <w:left w:val="single" w:sz="4" w:space="0" w:color="auto"/>
          <w:bottom w:val="single" w:sz="4" w:space="31" w:color="auto"/>
          <w:right w:val="single" w:sz="4" w:space="0" w:color="auto"/>
        </w:pBdr>
        <w:spacing w:line="360" w:lineRule="auto"/>
        <w:jc w:val="center"/>
        <w:rPr>
          <w:b/>
          <w:bCs/>
          <w:szCs w:val="28"/>
          <w:lang w:val="nb-NO"/>
        </w:rPr>
      </w:pPr>
      <w:r>
        <w:rPr>
          <w:b/>
          <w:bCs/>
          <w:szCs w:val="28"/>
          <w:lang w:val="nb-NO"/>
        </w:rPr>
        <w:t>TRƯỜNG</w:t>
      </w:r>
      <w:r>
        <w:rPr>
          <w:b/>
          <w:szCs w:val="28"/>
          <w:shd w:val="clear" w:color="auto" w:fill="FFFFFF"/>
          <w:lang w:val="nb-NO"/>
        </w:rPr>
        <w:t xml:space="preserve"> MẨU GIÁO SAO MAI</w:t>
      </w:r>
    </w:p>
    <w:p w14:paraId="64B8ACA1" w14:textId="77777777" w:rsidR="00923D77" w:rsidRPr="000130D1" w:rsidRDefault="005A2BE3"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r>
        <w:rPr>
          <w:noProof/>
          <w:szCs w:val="28"/>
        </w:rPr>
        <w:pict w14:anchorId="53E1FAF2">
          <v:line id="Straight Connector 2" o:spid="_x0000_s1026" style="position:absolute;left:0;text-align:left;z-index:251659264;visibility:visible;mso-wrap-distance-top:-3e-5mm;mso-wrap-distance-bottom:-3e-5mm" from="197.2pt,.25pt" to="2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CuGwIAADU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">
            <w10:anchorlock/>
          </v:line>
        </w:pict>
      </w:r>
    </w:p>
    <w:p w14:paraId="1BC37DBF" w14:textId="77777777" w:rsidR="00923D77" w:rsidRPr="000130D1" w:rsidRDefault="00923D77"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35BBD963" w14:textId="77777777" w:rsidR="00923D77" w:rsidRPr="000130D1" w:rsidRDefault="00923D77"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028F6C02" w14:textId="77777777" w:rsidR="00923D77" w:rsidRPr="000130D1" w:rsidRDefault="00923D77"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532F2F50" w14:textId="77777777" w:rsidR="00923D77" w:rsidRPr="000130D1" w:rsidRDefault="00923D77"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5436FECF" w14:textId="77777777" w:rsidR="00923D77" w:rsidRPr="00C55304" w:rsidRDefault="00923D77" w:rsidP="00686F5C">
      <w:pPr>
        <w:pBdr>
          <w:top w:val="single" w:sz="4" w:space="31" w:color="auto"/>
          <w:left w:val="single" w:sz="4" w:space="0" w:color="auto"/>
          <w:bottom w:val="single" w:sz="4" w:space="31" w:color="auto"/>
          <w:right w:val="single" w:sz="4" w:space="0" w:color="auto"/>
        </w:pBdr>
        <w:spacing w:before="240" w:after="120" w:line="360" w:lineRule="auto"/>
        <w:jc w:val="center"/>
        <w:rPr>
          <w:b/>
          <w:bCs/>
          <w:sz w:val="40"/>
          <w:szCs w:val="40"/>
          <w:lang w:val="nb-NO"/>
        </w:rPr>
      </w:pPr>
      <w:r w:rsidRPr="00C55304">
        <w:rPr>
          <w:b/>
          <w:bCs/>
          <w:sz w:val="40"/>
          <w:szCs w:val="40"/>
          <w:lang w:val="nb-NO"/>
        </w:rPr>
        <w:t>BÁO CÁO TỰ ĐÁNH GIÁ</w:t>
      </w:r>
    </w:p>
    <w:p w14:paraId="5CDA2782" w14:textId="77777777" w:rsidR="00923D77" w:rsidRPr="000130D1" w:rsidRDefault="00923D77"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382A9E0A" w14:textId="77777777" w:rsidR="00923D77" w:rsidRPr="000130D1" w:rsidRDefault="00923D77"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55FDAA1E" w14:textId="77777777" w:rsidR="00923D77" w:rsidRPr="000130D1" w:rsidRDefault="00923D77"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7F741B7C" w14:textId="77777777" w:rsidR="00923D77" w:rsidRPr="000130D1" w:rsidRDefault="00923D77"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244F550A" w14:textId="77777777" w:rsidR="00923D77" w:rsidRPr="000130D1" w:rsidRDefault="00923D77"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127E372E" w14:textId="77777777" w:rsidR="00923D77" w:rsidRDefault="00923D77"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0F178B53" w14:textId="77777777" w:rsidR="00AE48DC" w:rsidRDefault="00AE48DC"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154897B1" w14:textId="77777777" w:rsidR="00AE48DC" w:rsidRDefault="00AE48DC"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1CF01F0B" w14:textId="77777777" w:rsidR="00AE48DC" w:rsidRDefault="00AE48DC"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42E3B63F" w14:textId="77777777" w:rsidR="00AE48DC" w:rsidRDefault="00AE48DC"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34D37324" w14:textId="77777777" w:rsidR="00AE48DC" w:rsidRDefault="00AE48DC" w:rsidP="00686F5C">
      <w:pPr>
        <w:pBdr>
          <w:top w:val="single" w:sz="4" w:space="31" w:color="auto"/>
          <w:left w:val="single" w:sz="4" w:space="0" w:color="auto"/>
          <w:bottom w:val="single" w:sz="4" w:space="31" w:color="auto"/>
          <w:right w:val="single" w:sz="4" w:space="0" w:color="auto"/>
        </w:pBdr>
        <w:spacing w:before="120" w:after="120" w:line="360" w:lineRule="auto"/>
        <w:jc w:val="both"/>
        <w:rPr>
          <w:szCs w:val="28"/>
          <w:lang w:val="nb-NO"/>
        </w:rPr>
      </w:pPr>
    </w:p>
    <w:p w14:paraId="092497B8" w14:textId="77777777" w:rsidR="00FF4C13" w:rsidRDefault="00FF4C13" w:rsidP="00474CF0">
      <w:pPr>
        <w:pBdr>
          <w:top w:val="single" w:sz="4" w:space="31" w:color="auto"/>
          <w:left w:val="single" w:sz="4" w:space="0" w:color="auto"/>
          <w:bottom w:val="single" w:sz="4" w:space="31" w:color="auto"/>
          <w:right w:val="single" w:sz="4" w:space="0" w:color="auto"/>
        </w:pBdr>
        <w:spacing w:before="120" w:after="120" w:line="360" w:lineRule="auto"/>
        <w:rPr>
          <w:szCs w:val="28"/>
          <w:lang w:val="nb-NO"/>
        </w:rPr>
      </w:pPr>
    </w:p>
    <w:p w14:paraId="5BDD236B" w14:textId="77777777" w:rsidR="008C2840" w:rsidRPr="00AE48DC" w:rsidRDefault="00FA010F" w:rsidP="008C2840">
      <w:pPr>
        <w:pBdr>
          <w:top w:val="single" w:sz="4" w:space="31" w:color="auto"/>
          <w:left w:val="single" w:sz="4" w:space="0" w:color="auto"/>
          <w:bottom w:val="single" w:sz="4" w:space="31" w:color="auto"/>
          <w:right w:val="single" w:sz="4" w:space="0" w:color="auto"/>
        </w:pBdr>
        <w:spacing w:before="120" w:after="120" w:line="360" w:lineRule="auto"/>
        <w:jc w:val="center"/>
        <w:rPr>
          <w:szCs w:val="28"/>
          <w:lang w:val="nb-NO"/>
        </w:rPr>
      </w:pPr>
      <w:r>
        <w:rPr>
          <w:szCs w:val="28"/>
          <w:lang w:val="nb-NO"/>
        </w:rPr>
        <w:t>TỈNH LONG AN – NĂM 2021</w:t>
      </w:r>
    </w:p>
    <w:p w14:paraId="498CB77A" w14:textId="77777777" w:rsidR="00870261" w:rsidRPr="00870261" w:rsidRDefault="00870261" w:rsidP="00870261">
      <w:pPr>
        <w:spacing w:line="360" w:lineRule="auto"/>
        <w:jc w:val="center"/>
        <w:rPr>
          <w:szCs w:val="28"/>
          <w:lang w:val="nb-NO"/>
        </w:rPr>
      </w:pPr>
      <w:r w:rsidRPr="00870261">
        <w:rPr>
          <w:szCs w:val="28"/>
          <w:lang w:val="nb-NO"/>
        </w:rPr>
        <w:lastRenderedPageBreak/>
        <w:t>UỶ BAN NHÂN DÂN THÀNH PHỐ TÂN AN</w:t>
      </w:r>
    </w:p>
    <w:p w14:paraId="3DEED532" w14:textId="77777777" w:rsidR="00A66F5C" w:rsidRDefault="00A66F5C" w:rsidP="00A66F5C">
      <w:pPr>
        <w:spacing w:line="360" w:lineRule="auto"/>
        <w:jc w:val="center"/>
        <w:rPr>
          <w:b/>
          <w:bCs/>
          <w:szCs w:val="28"/>
          <w:lang w:val="nb-NO"/>
        </w:rPr>
      </w:pPr>
      <w:r>
        <w:rPr>
          <w:b/>
          <w:bCs/>
          <w:szCs w:val="28"/>
          <w:lang w:val="nb-NO"/>
        </w:rPr>
        <w:t>TRƯỜNG MẪU GIÁO SAO MAI</w:t>
      </w:r>
    </w:p>
    <w:p w14:paraId="0E75B7E2" w14:textId="77777777" w:rsidR="00923D77" w:rsidRPr="000130D1" w:rsidRDefault="005A2BE3" w:rsidP="00686F5C">
      <w:pPr>
        <w:spacing w:before="120" w:after="120" w:line="360" w:lineRule="auto"/>
        <w:jc w:val="both"/>
        <w:rPr>
          <w:szCs w:val="28"/>
          <w:lang w:val="nb-NO"/>
        </w:rPr>
      </w:pPr>
      <w:r>
        <w:rPr>
          <w:noProof/>
          <w:szCs w:val="28"/>
        </w:rPr>
        <w:pict w14:anchorId="1F650197">
          <v:line id="Straight Connector 1" o:spid="_x0000_s1027" style="position:absolute;left:0;text-align:left;z-index:251660288;visibility:visible;mso-wrap-distance-top:-3e-5mm;mso-wrap-distance-bottom:-3e-5mm" from="174.85pt,.25pt" to="283.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">
            <w10:anchorlock/>
          </v:line>
        </w:pict>
      </w:r>
    </w:p>
    <w:p w14:paraId="551C0EF9" w14:textId="77777777" w:rsidR="007620B9" w:rsidRPr="000130D1" w:rsidRDefault="007620B9" w:rsidP="00686F5C">
      <w:pPr>
        <w:spacing w:before="120" w:after="120" w:line="360" w:lineRule="auto"/>
        <w:jc w:val="both"/>
        <w:rPr>
          <w:b/>
          <w:bCs/>
          <w:szCs w:val="28"/>
          <w:lang w:val="nb-NO"/>
        </w:rPr>
      </w:pPr>
    </w:p>
    <w:p w14:paraId="3077574D" w14:textId="77777777" w:rsidR="00923D77" w:rsidRPr="00C46871" w:rsidRDefault="00923D77" w:rsidP="00686F5C">
      <w:pPr>
        <w:spacing w:before="240" w:after="120" w:line="360" w:lineRule="auto"/>
        <w:jc w:val="center"/>
        <w:rPr>
          <w:b/>
          <w:bCs/>
          <w:sz w:val="40"/>
          <w:szCs w:val="40"/>
          <w:lang w:val="nb-NO"/>
        </w:rPr>
      </w:pPr>
      <w:r w:rsidRPr="00C46871">
        <w:rPr>
          <w:b/>
          <w:bCs/>
          <w:sz w:val="40"/>
          <w:szCs w:val="40"/>
          <w:lang w:val="nb-NO"/>
        </w:rPr>
        <w:t>BÁO CÁO TỰ ĐÁNH GIÁ</w:t>
      </w:r>
    </w:p>
    <w:p w14:paraId="6D5CED93" w14:textId="77777777" w:rsidR="00923D77" w:rsidRDefault="00923D77" w:rsidP="00686F5C">
      <w:pPr>
        <w:spacing w:before="120" w:after="120" w:line="360" w:lineRule="auto"/>
        <w:jc w:val="both"/>
        <w:rPr>
          <w:szCs w:val="28"/>
          <w:lang w:val="nb-NO"/>
        </w:rPr>
      </w:pPr>
    </w:p>
    <w:p w14:paraId="211320FB" w14:textId="77777777" w:rsidR="00C56C68" w:rsidRDefault="00C56C68" w:rsidP="00686F5C">
      <w:pPr>
        <w:spacing w:before="120" w:after="120" w:line="360" w:lineRule="auto"/>
        <w:jc w:val="both"/>
        <w:rPr>
          <w:szCs w:val="28"/>
          <w:lang w:val="nb-NO"/>
        </w:rPr>
      </w:pPr>
    </w:p>
    <w:p w14:paraId="75E50B55" w14:textId="77777777" w:rsidR="00923D77" w:rsidRPr="000130D1" w:rsidRDefault="00923D77" w:rsidP="00686F5C">
      <w:pPr>
        <w:tabs>
          <w:tab w:val="left" w:pos="5175"/>
        </w:tabs>
        <w:spacing w:line="360" w:lineRule="auto"/>
        <w:jc w:val="center"/>
        <w:rPr>
          <w:b/>
          <w:bCs/>
          <w:szCs w:val="28"/>
          <w:lang w:val="nb-NO"/>
        </w:rPr>
      </w:pPr>
      <w:r w:rsidRPr="000130D1">
        <w:rPr>
          <w:b/>
          <w:bCs/>
          <w:szCs w:val="28"/>
          <w:lang w:val="nb-NO"/>
        </w:rPr>
        <w:t>DANH SÁCH VÀ CHỮ KÝ</w:t>
      </w:r>
    </w:p>
    <w:p w14:paraId="6EF0A706" w14:textId="77777777" w:rsidR="00923D77" w:rsidRPr="000130D1" w:rsidRDefault="00923D77" w:rsidP="00686F5C">
      <w:pPr>
        <w:tabs>
          <w:tab w:val="left" w:pos="5175"/>
        </w:tabs>
        <w:spacing w:after="100" w:afterAutospacing="1" w:line="360" w:lineRule="auto"/>
        <w:jc w:val="center"/>
        <w:rPr>
          <w:b/>
          <w:bCs/>
          <w:szCs w:val="28"/>
          <w:lang w:val="nb-NO"/>
        </w:rPr>
      </w:pPr>
      <w:r w:rsidRPr="000130D1">
        <w:rPr>
          <w:b/>
          <w:bCs/>
          <w:szCs w:val="28"/>
          <w:lang w:val="nb-NO"/>
        </w:rPr>
        <w:t>THÀNH VIÊN HỘI ĐỒNG TỰ ĐÁNH GIÁ</w:t>
      </w:r>
    </w:p>
    <w:tbl>
      <w:tblPr>
        <w:tblpPr w:leftFromText="180" w:rightFromText="180" w:vertAnchor="text" w:horzAnchor="margin" w:tblpXSpec="center" w:tblpY="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3226"/>
        <w:gridCol w:w="2410"/>
        <w:gridCol w:w="992"/>
      </w:tblGrid>
      <w:tr w:rsidR="00FA010F" w:rsidRPr="009D11F4" w14:paraId="0AB5E814" w14:textId="77777777" w:rsidTr="008738B3">
        <w:tc>
          <w:tcPr>
            <w:tcW w:w="709" w:type="dxa"/>
            <w:shd w:val="clear" w:color="auto" w:fill="E6E6E6"/>
            <w:vAlign w:val="center"/>
          </w:tcPr>
          <w:p w14:paraId="214487CB" w14:textId="77777777" w:rsidR="00FA010F" w:rsidRPr="008E56D9" w:rsidRDefault="00FA010F" w:rsidP="008738B3">
            <w:pPr>
              <w:spacing w:line="360" w:lineRule="auto"/>
              <w:jc w:val="center"/>
              <w:rPr>
                <w:b/>
                <w:sz w:val="26"/>
                <w:szCs w:val="26"/>
              </w:rPr>
            </w:pPr>
            <w:r w:rsidRPr="008E56D9">
              <w:rPr>
                <w:b/>
                <w:sz w:val="26"/>
                <w:szCs w:val="26"/>
              </w:rPr>
              <w:t>STT</w:t>
            </w:r>
          </w:p>
        </w:tc>
        <w:tc>
          <w:tcPr>
            <w:tcW w:w="3261" w:type="dxa"/>
            <w:shd w:val="clear" w:color="auto" w:fill="E6E6E6"/>
            <w:vAlign w:val="center"/>
          </w:tcPr>
          <w:p w14:paraId="5D1A3EE7" w14:textId="77777777" w:rsidR="00FA010F" w:rsidRPr="009D11F4" w:rsidRDefault="00FA010F" w:rsidP="008738B3">
            <w:pPr>
              <w:spacing w:line="360" w:lineRule="auto"/>
              <w:jc w:val="center"/>
              <w:rPr>
                <w:b/>
                <w:szCs w:val="28"/>
              </w:rPr>
            </w:pPr>
            <w:r w:rsidRPr="009D11F4">
              <w:rPr>
                <w:b/>
                <w:szCs w:val="28"/>
              </w:rPr>
              <w:t>Họ và tên</w:t>
            </w:r>
          </w:p>
        </w:tc>
        <w:tc>
          <w:tcPr>
            <w:tcW w:w="3226" w:type="dxa"/>
            <w:shd w:val="clear" w:color="auto" w:fill="E6E6E6"/>
            <w:vAlign w:val="center"/>
          </w:tcPr>
          <w:p w14:paraId="52EBFAAF" w14:textId="77777777" w:rsidR="00FA010F" w:rsidRPr="009D11F4" w:rsidRDefault="00FA010F" w:rsidP="008738B3">
            <w:pPr>
              <w:spacing w:line="360" w:lineRule="auto"/>
              <w:jc w:val="center"/>
              <w:rPr>
                <w:b/>
                <w:szCs w:val="28"/>
              </w:rPr>
            </w:pPr>
            <w:r w:rsidRPr="009D11F4">
              <w:rPr>
                <w:b/>
                <w:szCs w:val="28"/>
              </w:rPr>
              <w:t>Chức</w:t>
            </w:r>
            <w:r>
              <w:rPr>
                <w:b/>
                <w:szCs w:val="28"/>
              </w:rPr>
              <w:t xml:space="preserve"> danh, chức</w:t>
            </w:r>
            <w:r w:rsidRPr="009D11F4">
              <w:rPr>
                <w:b/>
                <w:szCs w:val="28"/>
              </w:rPr>
              <w:t xml:space="preserve"> vụ</w:t>
            </w:r>
          </w:p>
        </w:tc>
        <w:tc>
          <w:tcPr>
            <w:tcW w:w="2410" w:type="dxa"/>
            <w:shd w:val="clear" w:color="auto" w:fill="E6E6E6"/>
            <w:vAlign w:val="center"/>
          </w:tcPr>
          <w:p w14:paraId="41FCF273" w14:textId="77777777" w:rsidR="00FA010F" w:rsidRPr="009D11F4" w:rsidRDefault="00FA010F" w:rsidP="008738B3">
            <w:pPr>
              <w:spacing w:line="360" w:lineRule="auto"/>
              <w:jc w:val="center"/>
              <w:rPr>
                <w:b/>
                <w:szCs w:val="28"/>
              </w:rPr>
            </w:pPr>
            <w:r w:rsidRPr="009D11F4">
              <w:rPr>
                <w:b/>
                <w:szCs w:val="28"/>
              </w:rPr>
              <w:t>Nhiệm vụ</w:t>
            </w:r>
          </w:p>
        </w:tc>
        <w:tc>
          <w:tcPr>
            <w:tcW w:w="992" w:type="dxa"/>
            <w:shd w:val="clear" w:color="auto" w:fill="E6E6E6"/>
            <w:vAlign w:val="center"/>
          </w:tcPr>
          <w:p w14:paraId="1FEE0EAE" w14:textId="77777777" w:rsidR="00FA010F" w:rsidRPr="009D11F4" w:rsidRDefault="00FA010F" w:rsidP="008738B3">
            <w:pPr>
              <w:spacing w:line="360" w:lineRule="auto"/>
              <w:jc w:val="center"/>
              <w:rPr>
                <w:b/>
                <w:szCs w:val="28"/>
              </w:rPr>
            </w:pPr>
            <w:r>
              <w:rPr>
                <w:b/>
                <w:szCs w:val="28"/>
              </w:rPr>
              <w:t>Chữ ký</w:t>
            </w:r>
          </w:p>
        </w:tc>
      </w:tr>
      <w:tr w:rsidR="00FA010F" w:rsidRPr="009D11F4" w14:paraId="79F2FD1C" w14:textId="77777777" w:rsidTr="008738B3">
        <w:tc>
          <w:tcPr>
            <w:tcW w:w="709" w:type="dxa"/>
            <w:vAlign w:val="center"/>
          </w:tcPr>
          <w:p w14:paraId="7F9509F3" w14:textId="77777777" w:rsidR="00FA010F" w:rsidRPr="00951786" w:rsidRDefault="00FA010F" w:rsidP="008738B3">
            <w:pPr>
              <w:spacing w:line="360" w:lineRule="auto"/>
              <w:jc w:val="center"/>
              <w:rPr>
                <w:sz w:val="26"/>
                <w:szCs w:val="26"/>
              </w:rPr>
            </w:pPr>
            <w:r w:rsidRPr="00951786">
              <w:rPr>
                <w:sz w:val="26"/>
                <w:szCs w:val="26"/>
              </w:rPr>
              <w:t>1</w:t>
            </w:r>
          </w:p>
        </w:tc>
        <w:tc>
          <w:tcPr>
            <w:tcW w:w="3261" w:type="dxa"/>
          </w:tcPr>
          <w:p w14:paraId="13ABA272" w14:textId="77777777" w:rsidR="00FA010F" w:rsidRPr="00C42D7F" w:rsidRDefault="00FA010F" w:rsidP="008738B3">
            <w:pPr>
              <w:spacing w:line="360" w:lineRule="auto"/>
              <w:rPr>
                <w:szCs w:val="28"/>
              </w:rPr>
            </w:pPr>
            <w:r w:rsidRPr="00C42D7F">
              <w:rPr>
                <w:szCs w:val="28"/>
              </w:rPr>
              <w:t>Trần Thị Tuyết Mai</w:t>
            </w:r>
          </w:p>
        </w:tc>
        <w:tc>
          <w:tcPr>
            <w:tcW w:w="3226" w:type="dxa"/>
          </w:tcPr>
          <w:p w14:paraId="3A83A9EF" w14:textId="77777777" w:rsidR="00FA010F" w:rsidRPr="00C42D7F" w:rsidRDefault="00FA010F" w:rsidP="008738B3">
            <w:pPr>
              <w:spacing w:line="360" w:lineRule="auto"/>
              <w:rPr>
                <w:szCs w:val="28"/>
              </w:rPr>
            </w:pPr>
            <w:r w:rsidRPr="00C42D7F">
              <w:rPr>
                <w:szCs w:val="28"/>
              </w:rPr>
              <w:t>Hiệu trưởng</w:t>
            </w:r>
          </w:p>
        </w:tc>
        <w:tc>
          <w:tcPr>
            <w:tcW w:w="2410" w:type="dxa"/>
          </w:tcPr>
          <w:p w14:paraId="681B0A57" w14:textId="77777777" w:rsidR="00FA010F" w:rsidRPr="00C42D7F" w:rsidRDefault="00FA010F" w:rsidP="008738B3">
            <w:pPr>
              <w:spacing w:line="360" w:lineRule="auto"/>
              <w:rPr>
                <w:szCs w:val="28"/>
              </w:rPr>
            </w:pPr>
            <w:r w:rsidRPr="00C42D7F">
              <w:rPr>
                <w:szCs w:val="28"/>
              </w:rPr>
              <w:t>Chủ tịch hội đồng</w:t>
            </w:r>
          </w:p>
        </w:tc>
        <w:tc>
          <w:tcPr>
            <w:tcW w:w="992" w:type="dxa"/>
            <w:vAlign w:val="center"/>
          </w:tcPr>
          <w:p w14:paraId="7068A79C" w14:textId="77777777" w:rsidR="00FA010F" w:rsidRPr="009D11F4" w:rsidRDefault="00FA010F" w:rsidP="008738B3">
            <w:pPr>
              <w:spacing w:line="360" w:lineRule="auto"/>
              <w:jc w:val="both"/>
              <w:rPr>
                <w:szCs w:val="28"/>
              </w:rPr>
            </w:pPr>
          </w:p>
        </w:tc>
      </w:tr>
      <w:tr w:rsidR="00FA010F" w:rsidRPr="009D11F4" w14:paraId="1D570014" w14:textId="77777777" w:rsidTr="008738B3">
        <w:tc>
          <w:tcPr>
            <w:tcW w:w="709" w:type="dxa"/>
            <w:vAlign w:val="center"/>
          </w:tcPr>
          <w:p w14:paraId="79E51BAC" w14:textId="77777777" w:rsidR="00FA010F" w:rsidRPr="00951786" w:rsidRDefault="00FA010F" w:rsidP="008738B3">
            <w:pPr>
              <w:spacing w:line="360" w:lineRule="auto"/>
              <w:jc w:val="center"/>
              <w:rPr>
                <w:sz w:val="26"/>
                <w:szCs w:val="26"/>
              </w:rPr>
            </w:pPr>
            <w:r w:rsidRPr="00951786">
              <w:rPr>
                <w:sz w:val="26"/>
                <w:szCs w:val="26"/>
              </w:rPr>
              <w:t>2</w:t>
            </w:r>
          </w:p>
        </w:tc>
        <w:tc>
          <w:tcPr>
            <w:tcW w:w="3261" w:type="dxa"/>
          </w:tcPr>
          <w:p w14:paraId="6563831A" w14:textId="77777777" w:rsidR="00FA010F" w:rsidRPr="00C42D7F" w:rsidRDefault="00FA010F" w:rsidP="008738B3">
            <w:pPr>
              <w:spacing w:line="360" w:lineRule="auto"/>
              <w:rPr>
                <w:szCs w:val="28"/>
              </w:rPr>
            </w:pPr>
            <w:r>
              <w:rPr>
                <w:szCs w:val="28"/>
              </w:rPr>
              <w:t>Lê Thị Bích Thùy</w:t>
            </w:r>
          </w:p>
        </w:tc>
        <w:tc>
          <w:tcPr>
            <w:tcW w:w="3226" w:type="dxa"/>
          </w:tcPr>
          <w:p w14:paraId="35A972C2" w14:textId="77777777" w:rsidR="00FA010F" w:rsidRPr="00C42D7F" w:rsidRDefault="00FA010F" w:rsidP="008738B3">
            <w:pPr>
              <w:spacing w:line="360" w:lineRule="auto"/>
              <w:rPr>
                <w:szCs w:val="28"/>
              </w:rPr>
            </w:pPr>
            <w:r w:rsidRPr="00C42D7F">
              <w:rPr>
                <w:szCs w:val="28"/>
              </w:rPr>
              <w:t>P. Hiệu trưởng</w:t>
            </w:r>
          </w:p>
        </w:tc>
        <w:tc>
          <w:tcPr>
            <w:tcW w:w="2410" w:type="dxa"/>
          </w:tcPr>
          <w:p w14:paraId="40A44F0C" w14:textId="77777777" w:rsidR="00FA010F" w:rsidRPr="00C42D7F" w:rsidRDefault="00FA010F" w:rsidP="008738B3">
            <w:pPr>
              <w:spacing w:line="360" w:lineRule="auto"/>
              <w:rPr>
                <w:szCs w:val="28"/>
              </w:rPr>
            </w:pPr>
            <w:r w:rsidRPr="00C42D7F">
              <w:rPr>
                <w:szCs w:val="28"/>
              </w:rPr>
              <w:t>P.chủ tịch hội đồng</w:t>
            </w:r>
          </w:p>
        </w:tc>
        <w:tc>
          <w:tcPr>
            <w:tcW w:w="992" w:type="dxa"/>
            <w:vAlign w:val="center"/>
          </w:tcPr>
          <w:p w14:paraId="7A795FA4" w14:textId="77777777" w:rsidR="00FA010F" w:rsidRPr="009D11F4" w:rsidRDefault="00FA010F" w:rsidP="008738B3">
            <w:pPr>
              <w:spacing w:line="360" w:lineRule="auto"/>
              <w:jc w:val="both"/>
              <w:rPr>
                <w:szCs w:val="28"/>
              </w:rPr>
            </w:pPr>
          </w:p>
        </w:tc>
      </w:tr>
      <w:tr w:rsidR="00FA010F" w:rsidRPr="009D11F4" w14:paraId="542F52FA" w14:textId="77777777" w:rsidTr="008738B3">
        <w:tc>
          <w:tcPr>
            <w:tcW w:w="709" w:type="dxa"/>
            <w:vAlign w:val="center"/>
          </w:tcPr>
          <w:p w14:paraId="2DAACF84" w14:textId="77777777" w:rsidR="00FA010F" w:rsidRPr="00951786" w:rsidRDefault="00FA010F" w:rsidP="008738B3">
            <w:pPr>
              <w:spacing w:line="360" w:lineRule="auto"/>
              <w:jc w:val="center"/>
              <w:rPr>
                <w:sz w:val="26"/>
                <w:szCs w:val="26"/>
              </w:rPr>
            </w:pPr>
            <w:r w:rsidRPr="00951786">
              <w:rPr>
                <w:sz w:val="26"/>
                <w:szCs w:val="26"/>
              </w:rPr>
              <w:t>3</w:t>
            </w:r>
          </w:p>
        </w:tc>
        <w:tc>
          <w:tcPr>
            <w:tcW w:w="3261" w:type="dxa"/>
          </w:tcPr>
          <w:p w14:paraId="0CE7C30A" w14:textId="77777777" w:rsidR="00FA010F" w:rsidRPr="00C42D7F" w:rsidRDefault="00FA010F" w:rsidP="008738B3">
            <w:pPr>
              <w:spacing w:line="360" w:lineRule="auto"/>
              <w:rPr>
                <w:szCs w:val="28"/>
              </w:rPr>
            </w:pPr>
            <w:r w:rsidRPr="00C42D7F">
              <w:rPr>
                <w:szCs w:val="28"/>
              </w:rPr>
              <w:t xml:space="preserve">Nguyễn Thị </w:t>
            </w:r>
            <w:r>
              <w:rPr>
                <w:szCs w:val="28"/>
              </w:rPr>
              <w:t>Diễm</w:t>
            </w:r>
          </w:p>
        </w:tc>
        <w:tc>
          <w:tcPr>
            <w:tcW w:w="3226" w:type="dxa"/>
          </w:tcPr>
          <w:p w14:paraId="32320012" w14:textId="77777777" w:rsidR="00FA010F" w:rsidRPr="00C42D7F" w:rsidRDefault="00FA010F" w:rsidP="008738B3">
            <w:pPr>
              <w:spacing w:line="360" w:lineRule="auto"/>
              <w:rPr>
                <w:szCs w:val="28"/>
              </w:rPr>
            </w:pPr>
            <w:r w:rsidRPr="00C42D7F">
              <w:rPr>
                <w:szCs w:val="28"/>
              </w:rPr>
              <w:t xml:space="preserve">Tổ trưởng tổ </w:t>
            </w:r>
            <w:r>
              <w:rPr>
                <w:szCs w:val="28"/>
              </w:rPr>
              <w:t>chuyên môn</w:t>
            </w:r>
          </w:p>
        </w:tc>
        <w:tc>
          <w:tcPr>
            <w:tcW w:w="2410" w:type="dxa"/>
          </w:tcPr>
          <w:p w14:paraId="4339772C" w14:textId="77777777" w:rsidR="00FA010F" w:rsidRPr="00C42D7F" w:rsidRDefault="00FA010F" w:rsidP="008738B3">
            <w:pPr>
              <w:spacing w:line="360" w:lineRule="auto"/>
              <w:rPr>
                <w:szCs w:val="28"/>
              </w:rPr>
            </w:pPr>
            <w:r w:rsidRPr="00C42D7F">
              <w:rPr>
                <w:szCs w:val="28"/>
              </w:rPr>
              <w:t>Thư ký hội đồng</w:t>
            </w:r>
          </w:p>
        </w:tc>
        <w:tc>
          <w:tcPr>
            <w:tcW w:w="992" w:type="dxa"/>
            <w:vAlign w:val="center"/>
          </w:tcPr>
          <w:p w14:paraId="0E9DBB83" w14:textId="77777777" w:rsidR="00FA010F" w:rsidRPr="009D11F4" w:rsidRDefault="00FA010F" w:rsidP="008738B3">
            <w:pPr>
              <w:spacing w:line="360" w:lineRule="auto"/>
              <w:jc w:val="both"/>
              <w:rPr>
                <w:szCs w:val="28"/>
              </w:rPr>
            </w:pPr>
          </w:p>
        </w:tc>
      </w:tr>
      <w:tr w:rsidR="00FA010F" w:rsidRPr="009D11F4" w14:paraId="61B4DCA4" w14:textId="77777777" w:rsidTr="008738B3">
        <w:tc>
          <w:tcPr>
            <w:tcW w:w="709" w:type="dxa"/>
            <w:vAlign w:val="center"/>
          </w:tcPr>
          <w:p w14:paraId="368F181D" w14:textId="77777777" w:rsidR="00FA010F" w:rsidRPr="00951786" w:rsidRDefault="00FA010F" w:rsidP="008738B3">
            <w:pPr>
              <w:spacing w:line="360" w:lineRule="auto"/>
              <w:jc w:val="center"/>
              <w:rPr>
                <w:sz w:val="26"/>
                <w:szCs w:val="26"/>
              </w:rPr>
            </w:pPr>
            <w:r w:rsidRPr="00951786">
              <w:rPr>
                <w:sz w:val="26"/>
                <w:szCs w:val="26"/>
              </w:rPr>
              <w:t>4</w:t>
            </w:r>
          </w:p>
        </w:tc>
        <w:tc>
          <w:tcPr>
            <w:tcW w:w="3261" w:type="dxa"/>
          </w:tcPr>
          <w:p w14:paraId="2A9CDB77" w14:textId="77777777" w:rsidR="00FA010F" w:rsidRPr="00C42D7F" w:rsidRDefault="00FA010F" w:rsidP="008738B3">
            <w:pPr>
              <w:spacing w:line="360" w:lineRule="auto"/>
              <w:rPr>
                <w:szCs w:val="28"/>
              </w:rPr>
            </w:pPr>
            <w:r>
              <w:rPr>
                <w:szCs w:val="28"/>
              </w:rPr>
              <w:t>Nguyễn Thị Đào Như</w:t>
            </w:r>
          </w:p>
        </w:tc>
        <w:tc>
          <w:tcPr>
            <w:tcW w:w="3226" w:type="dxa"/>
          </w:tcPr>
          <w:p w14:paraId="5E9C3048" w14:textId="77777777" w:rsidR="00FA010F" w:rsidRPr="00C42D7F" w:rsidRDefault="00FA010F" w:rsidP="008738B3">
            <w:pPr>
              <w:spacing w:line="360" w:lineRule="auto"/>
              <w:rPr>
                <w:szCs w:val="28"/>
              </w:rPr>
            </w:pPr>
            <w:r w:rsidRPr="00C42D7F">
              <w:rPr>
                <w:szCs w:val="28"/>
              </w:rPr>
              <w:t>Tổ</w:t>
            </w:r>
            <w:r>
              <w:rPr>
                <w:szCs w:val="28"/>
              </w:rPr>
              <w:t xml:space="preserve"> phó</w:t>
            </w:r>
            <w:r w:rsidRPr="00C42D7F">
              <w:rPr>
                <w:szCs w:val="28"/>
              </w:rPr>
              <w:t xml:space="preserve"> tổ </w:t>
            </w:r>
            <w:r>
              <w:rPr>
                <w:szCs w:val="28"/>
              </w:rPr>
              <w:t>chuyên môn</w:t>
            </w:r>
          </w:p>
        </w:tc>
        <w:tc>
          <w:tcPr>
            <w:tcW w:w="2410" w:type="dxa"/>
          </w:tcPr>
          <w:p w14:paraId="28F52202" w14:textId="77777777" w:rsidR="00FA010F" w:rsidRPr="00C42D7F" w:rsidRDefault="00FA010F" w:rsidP="008738B3">
            <w:pPr>
              <w:spacing w:line="360" w:lineRule="auto"/>
              <w:rPr>
                <w:szCs w:val="28"/>
              </w:rPr>
            </w:pPr>
            <w:r w:rsidRPr="00C42D7F">
              <w:rPr>
                <w:szCs w:val="28"/>
              </w:rPr>
              <w:t>Ủy viên hội đồng</w:t>
            </w:r>
          </w:p>
        </w:tc>
        <w:tc>
          <w:tcPr>
            <w:tcW w:w="992" w:type="dxa"/>
            <w:vAlign w:val="center"/>
          </w:tcPr>
          <w:p w14:paraId="5F26771F" w14:textId="77777777" w:rsidR="00FA010F" w:rsidRPr="009D11F4" w:rsidRDefault="00FA010F" w:rsidP="008738B3">
            <w:pPr>
              <w:spacing w:line="360" w:lineRule="auto"/>
              <w:jc w:val="both"/>
              <w:rPr>
                <w:szCs w:val="28"/>
              </w:rPr>
            </w:pPr>
          </w:p>
        </w:tc>
      </w:tr>
      <w:tr w:rsidR="00FA010F" w:rsidRPr="009D11F4" w14:paraId="202CBC23" w14:textId="77777777" w:rsidTr="008738B3">
        <w:tc>
          <w:tcPr>
            <w:tcW w:w="709" w:type="dxa"/>
            <w:vAlign w:val="center"/>
          </w:tcPr>
          <w:p w14:paraId="72816D7F" w14:textId="77777777" w:rsidR="00FA010F" w:rsidRPr="00951786" w:rsidRDefault="00FA010F" w:rsidP="008738B3">
            <w:pPr>
              <w:spacing w:line="360" w:lineRule="auto"/>
              <w:jc w:val="center"/>
              <w:rPr>
                <w:sz w:val="26"/>
                <w:szCs w:val="26"/>
              </w:rPr>
            </w:pPr>
            <w:r w:rsidRPr="00951786">
              <w:rPr>
                <w:sz w:val="26"/>
                <w:szCs w:val="26"/>
              </w:rPr>
              <w:t>5</w:t>
            </w:r>
          </w:p>
        </w:tc>
        <w:tc>
          <w:tcPr>
            <w:tcW w:w="3261" w:type="dxa"/>
          </w:tcPr>
          <w:p w14:paraId="6A528CE2" w14:textId="77777777" w:rsidR="00FA010F" w:rsidRPr="00C42D7F" w:rsidRDefault="00FA010F" w:rsidP="008738B3">
            <w:pPr>
              <w:spacing w:line="360" w:lineRule="auto"/>
              <w:rPr>
                <w:szCs w:val="28"/>
              </w:rPr>
            </w:pPr>
            <w:r>
              <w:rPr>
                <w:szCs w:val="28"/>
              </w:rPr>
              <w:t>Nguyễn Thị Mộng Thu</w:t>
            </w:r>
          </w:p>
        </w:tc>
        <w:tc>
          <w:tcPr>
            <w:tcW w:w="3226" w:type="dxa"/>
          </w:tcPr>
          <w:p w14:paraId="7BF39BBB" w14:textId="77777777" w:rsidR="00FA010F" w:rsidRPr="00C42D7F" w:rsidRDefault="00FA010F" w:rsidP="008738B3">
            <w:pPr>
              <w:spacing w:line="360" w:lineRule="auto"/>
              <w:rPr>
                <w:szCs w:val="28"/>
              </w:rPr>
            </w:pPr>
            <w:r w:rsidRPr="00C42D7F">
              <w:rPr>
                <w:szCs w:val="28"/>
              </w:rPr>
              <w:t xml:space="preserve">Tổ trưởng </w:t>
            </w:r>
            <w:r>
              <w:rPr>
                <w:szCs w:val="28"/>
              </w:rPr>
              <w:t xml:space="preserve">tổ </w:t>
            </w:r>
            <w:r w:rsidRPr="00C42D7F">
              <w:rPr>
                <w:szCs w:val="28"/>
              </w:rPr>
              <w:t>văn phòng</w:t>
            </w:r>
          </w:p>
        </w:tc>
        <w:tc>
          <w:tcPr>
            <w:tcW w:w="2410" w:type="dxa"/>
          </w:tcPr>
          <w:p w14:paraId="4BAA48C6" w14:textId="77777777" w:rsidR="00FA010F" w:rsidRPr="00C42D7F" w:rsidRDefault="00FA010F" w:rsidP="008738B3">
            <w:pPr>
              <w:spacing w:line="360" w:lineRule="auto"/>
              <w:rPr>
                <w:szCs w:val="28"/>
              </w:rPr>
            </w:pPr>
            <w:r w:rsidRPr="00C42D7F">
              <w:rPr>
                <w:szCs w:val="28"/>
              </w:rPr>
              <w:t>Ủy viên hội đồng</w:t>
            </w:r>
          </w:p>
        </w:tc>
        <w:tc>
          <w:tcPr>
            <w:tcW w:w="992" w:type="dxa"/>
            <w:vAlign w:val="center"/>
          </w:tcPr>
          <w:p w14:paraId="5EB6A6E0" w14:textId="77777777" w:rsidR="00FA010F" w:rsidRPr="009D11F4" w:rsidRDefault="00FA010F" w:rsidP="008738B3">
            <w:pPr>
              <w:spacing w:line="360" w:lineRule="auto"/>
              <w:jc w:val="both"/>
              <w:rPr>
                <w:szCs w:val="28"/>
              </w:rPr>
            </w:pPr>
          </w:p>
        </w:tc>
      </w:tr>
      <w:tr w:rsidR="00FA010F" w:rsidRPr="009D11F4" w14:paraId="746A14A3" w14:textId="77777777" w:rsidTr="008738B3">
        <w:tc>
          <w:tcPr>
            <w:tcW w:w="709" w:type="dxa"/>
            <w:vAlign w:val="center"/>
          </w:tcPr>
          <w:p w14:paraId="6F3A5F9B" w14:textId="77777777" w:rsidR="00FA010F" w:rsidRPr="00951786" w:rsidRDefault="00FA010F" w:rsidP="008738B3">
            <w:pPr>
              <w:spacing w:line="360" w:lineRule="auto"/>
              <w:jc w:val="center"/>
              <w:rPr>
                <w:sz w:val="26"/>
                <w:szCs w:val="26"/>
              </w:rPr>
            </w:pPr>
            <w:r w:rsidRPr="00951786">
              <w:rPr>
                <w:sz w:val="26"/>
                <w:szCs w:val="26"/>
              </w:rPr>
              <w:t>6</w:t>
            </w:r>
          </w:p>
        </w:tc>
        <w:tc>
          <w:tcPr>
            <w:tcW w:w="3261" w:type="dxa"/>
          </w:tcPr>
          <w:p w14:paraId="2D72B5CB" w14:textId="77777777" w:rsidR="00FA010F" w:rsidRPr="00C42D7F" w:rsidRDefault="00FA010F" w:rsidP="008738B3">
            <w:pPr>
              <w:spacing w:line="360" w:lineRule="auto"/>
              <w:rPr>
                <w:szCs w:val="28"/>
              </w:rPr>
            </w:pPr>
            <w:r>
              <w:rPr>
                <w:szCs w:val="28"/>
              </w:rPr>
              <w:t>Ngô Ngọc Duyên</w:t>
            </w:r>
          </w:p>
        </w:tc>
        <w:tc>
          <w:tcPr>
            <w:tcW w:w="3226" w:type="dxa"/>
          </w:tcPr>
          <w:p w14:paraId="24B50996" w14:textId="77777777" w:rsidR="00FA010F" w:rsidRPr="00C42D7F" w:rsidRDefault="00FA010F" w:rsidP="008738B3">
            <w:pPr>
              <w:spacing w:line="360" w:lineRule="auto"/>
              <w:rPr>
                <w:szCs w:val="28"/>
              </w:rPr>
            </w:pPr>
            <w:r>
              <w:rPr>
                <w:szCs w:val="28"/>
              </w:rPr>
              <w:t xml:space="preserve">Chủ tịch Công đoàn </w:t>
            </w:r>
          </w:p>
        </w:tc>
        <w:tc>
          <w:tcPr>
            <w:tcW w:w="2410" w:type="dxa"/>
          </w:tcPr>
          <w:p w14:paraId="503D74FE" w14:textId="77777777" w:rsidR="00FA010F" w:rsidRPr="00C42D7F" w:rsidRDefault="00FA010F" w:rsidP="008738B3">
            <w:pPr>
              <w:spacing w:line="360" w:lineRule="auto"/>
              <w:rPr>
                <w:szCs w:val="28"/>
              </w:rPr>
            </w:pPr>
            <w:r w:rsidRPr="00C42D7F">
              <w:rPr>
                <w:szCs w:val="28"/>
              </w:rPr>
              <w:t>Ủy viên hội đồng</w:t>
            </w:r>
          </w:p>
        </w:tc>
        <w:tc>
          <w:tcPr>
            <w:tcW w:w="992" w:type="dxa"/>
            <w:vAlign w:val="center"/>
          </w:tcPr>
          <w:p w14:paraId="60BE0246" w14:textId="77777777" w:rsidR="00FA010F" w:rsidRPr="009D11F4" w:rsidRDefault="00FA010F" w:rsidP="008738B3">
            <w:pPr>
              <w:spacing w:line="360" w:lineRule="auto"/>
              <w:jc w:val="both"/>
              <w:rPr>
                <w:szCs w:val="28"/>
              </w:rPr>
            </w:pPr>
          </w:p>
        </w:tc>
      </w:tr>
      <w:tr w:rsidR="00FA010F" w:rsidRPr="009D11F4" w14:paraId="5656664D" w14:textId="77777777" w:rsidTr="008738B3">
        <w:tc>
          <w:tcPr>
            <w:tcW w:w="709" w:type="dxa"/>
            <w:vAlign w:val="center"/>
          </w:tcPr>
          <w:p w14:paraId="24A6AFEC" w14:textId="77777777" w:rsidR="00FA010F" w:rsidRPr="00951786" w:rsidRDefault="00FA010F" w:rsidP="008738B3">
            <w:pPr>
              <w:spacing w:line="360" w:lineRule="auto"/>
              <w:jc w:val="center"/>
              <w:rPr>
                <w:sz w:val="26"/>
                <w:szCs w:val="26"/>
              </w:rPr>
            </w:pPr>
            <w:r w:rsidRPr="00951786">
              <w:rPr>
                <w:sz w:val="26"/>
                <w:szCs w:val="26"/>
              </w:rPr>
              <w:t>7</w:t>
            </w:r>
          </w:p>
        </w:tc>
        <w:tc>
          <w:tcPr>
            <w:tcW w:w="3261" w:type="dxa"/>
          </w:tcPr>
          <w:p w14:paraId="29B7AA35" w14:textId="77777777" w:rsidR="00FA010F" w:rsidRPr="00C42D7F" w:rsidRDefault="00FA010F" w:rsidP="008738B3">
            <w:pPr>
              <w:spacing w:line="360" w:lineRule="auto"/>
              <w:rPr>
                <w:szCs w:val="28"/>
              </w:rPr>
            </w:pPr>
            <w:r>
              <w:rPr>
                <w:szCs w:val="28"/>
              </w:rPr>
              <w:t>Phạm Thị Trúc Phương</w:t>
            </w:r>
          </w:p>
        </w:tc>
        <w:tc>
          <w:tcPr>
            <w:tcW w:w="3226" w:type="dxa"/>
          </w:tcPr>
          <w:p w14:paraId="060972F2" w14:textId="77777777" w:rsidR="00FA010F" w:rsidRPr="00C42D7F" w:rsidRDefault="00FA010F" w:rsidP="008738B3">
            <w:pPr>
              <w:spacing w:line="360" w:lineRule="auto"/>
              <w:rPr>
                <w:szCs w:val="28"/>
              </w:rPr>
            </w:pPr>
            <w:r>
              <w:rPr>
                <w:szCs w:val="28"/>
              </w:rPr>
              <w:t>Giáo viên</w:t>
            </w:r>
          </w:p>
        </w:tc>
        <w:tc>
          <w:tcPr>
            <w:tcW w:w="2410" w:type="dxa"/>
          </w:tcPr>
          <w:p w14:paraId="338B7087" w14:textId="77777777" w:rsidR="00FA010F" w:rsidRPr="00C42D7F" w:rsidRDefault="00FA010F" w:rsidP="008738B3">
            <w:pPr>
              <w:spacing w:line="360" w:lineRule="auto"/>
              <w:rPr>
                <w:szCs w:val="28"/>
              </w:rPr>
            </w:pPr>
            <w:r w:rsidRPr="00C42D7F">
              <w:rPr>
                <w:szCs w:val="28"/>
              </w:rPr>
              <w:t>Ủy viên hội đồng</w:t>
            </w:r>
          </w:p>
        </w:tc>
        <w:tc>
          <w:tcPr>
            <w:tcW w:w="992" w:type="dxa"/>
            <w:vAlign w:val="center"/>
          </w:tcPr>
          <w:p w14:paraId="0768B0E1" w14:textId="77777777" w:rsidR="00FA010F" w:rsidRPr="009D11F4" w:rsidRDefault="00FA010F" w:rsidP="008738B3">
            <w:pPr>
              <w:spacing w:line="360" w:lineRule="auto"/>
              <w:jc w:val="both"/>
              <w:rPr>
                <w:szCs w:val="28"/>
              </w:rPr>
            </w:pPr>
          </w:p>
        </w:tc>
      </w:tr>
      <w:tr w:rsidR="00FA010F" w:rsidRPr="009D11F4" w14:paraId="23F0B77A" w14:textId="77777777" w:rsidTr="008738B3">
        <w:tc>
          <w:tcPr>
            <w:tcW w:w="709" w:type="dxa"/>
            <w:vAlign w:val="center"/>
          </w:tcPr>
          <w:p w14:paraId="4B9F8B83" w14:textId="77777777" w:rsidR="00FA010F" w:rsidRPr="00951786" w:rsidRDefault="00FA010F" w:rsidP="008738B3">
            <w:pPr>
              <w:spacing w:line="360" w:lineRule="auto"/>
              <w:jc w:val="center"/>
              <w:rPr>
                <w:sz w:val="26"/>
                <w:szCs w:val="26"/>
              </w:rPr>
            </w:pPr>
            <w:r w:rsidRPr="00951786">
              <w:rPr>
                <w:sz w:val="26"/>
                <w:szCs w:val="26"/>
              </w:rPr>
              <w:t>8</w:t>
            </w:r>
          </w:p>
        </w:tc>
        <w:tc>
          <w:tcPr>
            <w:tcW w:w="3261" w:type="dxa"/>
          </w:tcPr>
          <w:p w14:paraId="42B7FDE0" w14:textId="77777777" w:rsidR="00FA010F" w:rsidRPr="00C42D7F" w:rsidRDefault="00FA010F" w:rsidP="008738B3">
            <w:pPr>
              <w:spacing w:line="360" w:lineRule="auto"/>
              <w:rPr>
                <w:szCs w:val="28"/>
              </w:rPr>
            </w:pPr>
            <w:r w:rsidRPr="0097757B">
              <w:rPr>
                <w:sz w:val="26"/>
                <w:szCs w:val="26"/>
              </w:rPr>
              <w:t>Đoàn Trương Thị Diệu Hiền</w:t>
            </w:r>
          </w:p>
        </w:tc>
        <w:tc>
          <w:tcPr>
            <w:tcW w:w="3226" w:type="dxa"/>
          </w:tcPr>
          <w:p w14:paraId="279359B0" w14:textId="77777777" w:rsidR="00FA010F" w:rsidRPr="00C42D7F" w:rsidRDefault="00FA010F" w:rsidP="008738B3">
            <w:pPr>
              <w:spacing w:line="360" w:lineRule="auto"/>
              <w:rPr>
                <w:szCs w:val="28"/>
              </w:rPr>
            </w:pPr>
            <w:r>
              <w:rPr>
                <w:szCs w:val="28"/>
              </w:rPr>
              <w:t>Giáo viên</w:t>
            </w:r>
          </w:p>
        </w:tc>
        <w:tc>
          <w:tcPr>
            <w:tcW w:w="2410" w:type="dxa"/>
          </w:tcPr>
          <w:p w14:paraId="5AE46A36" w14:textId="77777777" w:rsidR="00FA010F" w:rsidRPr="00C42D7F" w:rsidRDefault="00FA010F" w:rsidP="008738B3">
            <w:pPr>
              <w:spacing w:line="360" w:lineRule="auto"/>
              <w:rPr>
                <w:szCs w:val="28"/>
              </w:rPr>
            </w:pPr>
            <w:r w:rsidRPr="00C42D7F">
              <w:rPr>
                <w:szCs w:val="28"/>
              </w:rPr>
              <w:t>Ủy viên hội đồng</w:t>
            </w:r>
          </w:p>
        </w:tc>
        <w:tc>
          <w:tcPr>
            <w:tcW w:w="992" w:type="dxa"/>
            <w:vAlign w:val="center"/>
          </w:tcPr>
          <w:p w14:paraId="07CB7914" w14:textId="77777777" w:rsidR="00FA010F" w:rsidRPr="009D11F4" w:rsidRDefault="00FA010F" w:rsidP="008738B3">
            <w:pPr>
              <w:spacing w:line="360" w:lineRule="auto"/>
              <w:jc w:val="both"/>
              <w:rPr>
                <w:szCs w:val="28"/>
              </w:rPr>
            </w:pPr>
          </w:p>
        </w:tc>
      </w:tr>
      <w:tr w:rsidR="00FA010F" w:rsidRPr="009D11F4" w14:paraId="3B5C4A1C" w14:textId="77777777" w:rsidTr="008738B3">
        <w:tc>
          <w:tcPr>
            <w:tcW w:w="709" w:type="dxa"/>
            <w:vAlign w:val="center"/>
          </w:tcPr>
          <w:p w14:paraId="64BB9A89" w14:textId="77777777" w:rsidR="00FA010F" w:rsidRPr="00951786" w:rsidRDefault="00FA010F" w:rsidP="008738B3">
            <w:pPr>
              <w:spacing w:line="360" w:lineRule="auto"/>
              <w:jc w:val="center"/>
              <w:rPr>
                <w:sz w:val="26"/>
                <w:szCs w:val="26"/>
              </w:rPr>
            </w:pPr>
            <w:r w:rsidRPr="00951786">
              <w:rPr>
                <w:sz w:val="26"/>
                <w:szCs w:val="26"/>
              </w:rPr>
              <w:t>9</w:t>
            </w:r>
          </w:p>
        </w:tc>
        <w:tc>
          <w:tcPr>
            <w:tcW w:w="3261" w:type="dxa"/>
          </w:tcPr>
          <w:p w14:paraId="0C246419" w14:textId="77777777" w:rsidR="00FA010F" w:rsidRPr="00C42D7F" w:rsidRDefault="00FA010F" w:rsidP="008738B3">
            <w:pPr>
              <w:spacing w:line="360" w:lineRule="auto"/>
              <w:rPr>
                <w:sz w:val="26"/>
                <w:szCs w:val="26"/>
              </w:rPr>
            </w:pPr>
            <w:r>
              <w:rPr>
                <w:szCs w:val="28"/>
              </w:rPr>
              <w:t>Cao Thị Mỹ Dung</w:t>
            </w:r>
          </w:p>
        </w:tc>
        <w:tc>
          <w:tcPr>
            <w:tcW w:w="3226" w:type="dxa"/>
          </w:tcPr>
          <w:p w14:paraId="6B20BCE4" w14:textId="77777777" w:rsidR="00FA010F" w:rsidRPr="00C42D7F" w:rsidRDefault="00FA010F" w:rsidP="008738B3">
            <w:pPr>
              <w:spacing w:line="360" w:lineRule="auto"/>
              <w:rPr>
                <w:szCs w:val="28"/>
              </w:rPr>
            </w:pPr>
            <w:r w:rsidRPr="00C42D7F">
              <w:rPr>
                <w:szCs w:val="28"/>
              </w:rPr>
              <w:t>Giáo viên</w:t>
            </w:r>
          </w:p>
        </w:tc>
        <w:tc>
          <w:tcPr>
            <w:tcW w:w="2410" w:type="dxa"/>
          </w:tcPr>
          <w:p w14:paraId="61FB5E4D" w14:textId="77777777" w:rsidR="00FA010F" w:rsidRPr="00C42D7F" w:rsidRDefault="00FA010F" w:rsidP="008738B3">
            <w:pPr>
              <w:rPr>
                <w:sz w:val="24"/>
              </w:rPr>
            </w:pPr>
            <w:r w:rsidRPr="00C42D7F">
              <w:rPr>
                <w:szCs w:val="28"/>
              </w:rPr>
              <w:t>Ủy viên hội đồng</w:t>
            </w:r>
          </w:p>
        </w:tc>
        <w:tc>
          <w:tcPr>
            <w:tcW w:w="992" w:type="dxa"/>
            <w:vAlign w:val="center"/>
          </w:tcPr>
          <w:p w14:paraId="035DAA56" w14:textId="77777777" w:rsidR="00FA010F" w:rsidRPr="009D11F4" w:rsidRDefault="00FA010F" w:rsidP="008738B3">
            <w:pPr>
              <w:spacing w:line="360" w:lineRule="auto"/>
              <w:jc w:val="both"/>
              <w:rPr>
                <w:szCs w:val="28"/>
              </w:rPr>
            </w:pPr>
          </w:p>
        </w:tc>
      </w:tr>
      <w:tr w:rsidR="00FA010F" w:rsidRPr="009D11F4" w14:paraId="76B6D418" w14:textId="77777777" w:rsidTr="008738B3">
        <w:tc>
          <w:tcPr>
            <w:tcW w:w="709" w:type="dxa"/>
            <w:vAlign w:val="center"/>
          </w:tcPr>
          <w:p w14:paraId="5E93D5BC" w14:textId="77777777" w:rsidR="00FA010F" w:rsidRPr="00951786" w:rsidRDefault="00FA010F" w:rsidP="008738B3">
            <w:pPr>
              <w:spacing w:line="360" w:lineRule="auto"/>
              <w:jc w:val="center"/>
              <w:rPr>
                <w:sz w:val="26"/>
                <w:szCs w:val="26"/>
              </w:rPr>
            </w:pPr>
            <w:r w:rsidRPr="00951786">
              <w:rPr>
                <w:sz w:val="26"/>
                <w:szCs w:val="26"/>
              </w:rPr>
              <w:t>10</w:t>
            </w:r>
          </w:p>
        </w:tc>
        <w:tc>
          <w:tcPr>
            <w:tcW w:w="3261" w:type="dxa"/>
          </w:tcPr>
          <w:p w14:paraId="687B64A9" w14:textId="77777777" w:rsidR="00FA010F" w:rsidRPr="00C42D7F" w:rsidRDefault="00FA010F" w:rsidP="008738B3">
            <w:pPr>
              <w:spacing w:line="360" w:lineRule="auto"/>
              <w:rPr>
                <w:szCs w:val="28"/>
              </w:rPr>
            </w:pPr>
            <w:r>
              <w:rPr>
                <w:szCs w:val="28"/>
              </w:rPr>
              <w:t>Đỗ Đặng Yến Nhi</w:t>
            </w:r>
          </w:p>
        </w:tc>
        <w:tc>
          <w:tcPr>
            <w:tcW w:w="3226" w:type="dxa"/>
          </w:tcPr>
          <w:p w14:paraId="60D19FA7" w14:textId="77777777" w:rsidR="00FA010F" w:rsidRPr="00C42D7F" w:rsidRDefault="00FA010F" w:rsidP="008738B3">
            <w:pPr>
              <w:spacing w:line="360" w:lineRule="auto"/>
              <w:rPr>
                <w:sz w:val="24"/>
              </w:rPr>
            </w:pPr>
            <w:r w:rsidRPr="00C42D7F">
              <w:rPr>
                <w:szCs w:val="28"/>
              </w:rPr>
              <w:t xml:space="preserve">Giáo viên </w:t>
            </w:r>
          </w:p>
        </w:tc>
        <w:tc>
          <w:tcPr>
            <w:tcW w:w="2410" w:type="dxa"/>
          </w:tcPr>
          <w:p w14:paraId="64E6B7F6" w14:textId="77777777" w:rsidR="00FA010F" w:rsidRPr="00C42D7F" w:rsidRDefault="00FA010F" w:rsidP="008738B3">
            <w:pPr>
              <w:rPr>
                <w:sz w:val="24"/>
              </w:rPr>
            </w:pPr>
            <w:r w:rsidRPr="00C42D7F">
              <w:rPr>
                <w:szCs w:val="28"/>
              </w:rPr>
              <w:t>Ủy viên hội đồng</w:t>
            </w:r>
          </w:p>
        </w:tc>
        <w:tc>
          <w:tcPr>
            <w:tcW w:w="992" w:type="dxa"/>
            <w:vAlign w:val="center"/>
          </w:tcPr>
          <w:p w14:paraId="022C4099" w14:textId="77777777" w:rsidR="00FA010F" w:rsidRPr="009D11F4" w:rsidRDefault="00FA010F" w:rsidP="008738B3">
            <w:pPr>
              <w:spacing w:line="360" w:lineRule="auto"/>
              <w:jc w:val="both"/>
              <w:rPr>
                <w:szCs w:val="28"/>
              </w:rPr>
            </w:pPr>
          </w:p>
        </w:tc>
      </w:tr>
      <w:tr w:rsidR="00FA010F" w:rsidRPr="009D11F4" w14:paraId="01329E46" w14:textId="77777777" w:rsidTr="008738B3">
        <w:tc>
          <w:tcPr>
            <w:tcW w:w="709" w:type="dxa"/>
            <w:vAlign w:val="center"/>
          </w:tcPr>
          <w:p w14:paraId="5EF3847F" w14:textId="77777777" w:rsidR="00FA010F" w:rsidRPr="00951786" w:rsidRDefault="00FA010F" w:rsidP="008738B3">
            <w:pPr>
              <w:spacing w:line="360" w:lineRule="auto"/>
              <w:jc w:val="center"/>
              <w:rPr>
                <w:sz w:val="26"/>
                <w:szCs w:val="26"/>
              </w:rPr>
            </w:pPr>
            <w:r w:rsidRPr="00951786">
              <w:rPr>
                <w:sz w:val="26"/>
                <w:szCs w:val="26"/>
              </w:rPr>
              <w:t>11</w:t>
            </w:r>
          </w:p>
        </w:tc>
        <w:tc>
          <w:tcPr>
            <w:tcW w:w="3261" w:type="dxa"/>
          </w:tcPr>
          <w:p w14:paraId="3F2EDC92" w14:textId="77777777" w:rsidR="00FA010F" w:rsidRPr="00C42D7F" w:rsidRDefault="00FA010F" w:rsidP="008738B3">
            <w:pPr>
              <w:spacing w:line="360" w:lineRule="auto"/>
              <w:rPr>
                <w:szCs w:val="28"/>
              </w:rPr>
            </w:pPr>
            <w:r>
              <w:rPr>
                <w:szCs w:val="28"/>
              </w:rPr>
              <w:t>Huỳnh Liên</w:t>
            </w:r>
          </w:p>
        </w:tc>
        <w:tc>
          <w:tcPr>
            <w:tcW w:w="3226" w:type="dxa"/>
          </w:tcPr>
          <w:p w14:paraId="03D09E1E" w14:textId="77777777" w:rsidR="00FA010F" w:rsidRPr="00C42D7F" w:rsidRDefault="00FA010F" w:rsidP="008738B3">
            <w:pPr>
              <w:spacing w:line="360" w:lineRule="auto"/>
              <w:rPr>
                <w:sz w:val="24"/>
              </w:rPr>
            </w:pPr>
            <w:r>
              <w:rPr>
                <w:szCs w:val="28"/>
              </w:rPr>
              <w:t>Giáo viên</w:t>
            </w:r>
          </w:p>
        </w:tc>
        <w:tc>
          <w:tcPr>
            <w:tcW w:w="2410" w:type="dxa"/>
          </w:tcPr>
          <w:p w14:paraId="754E868A" w14:textId="77777777" w:rsidR="00FA010F" w:rsidRPr="00C42D7F" w:rsidRDefault="00FA010F" w:rsidP="008738B3">
            <w:pPr>
              <w:rPr>
                <w:sz w:val="24"/>
              </w:rPr>
            </w:pPr>
            <w:r w:rsidRPr="00C42D7F">
              <w:rPr>
                <w:szCs w:val="28"/>
              </w:rPr>
              <w:t>Ủy viên hội đồng</w:t>
            </w:r>
          </w:p>
        </w:tc>
        <w:tc>
          <w:tcPr>
            <w:tcW w:w="992" w:type="dxa"/>
            <w:vAlign w:val="center"/>
          </w:tcPr>
          <w:p w14:paraId="608C4B53" w14:textId="77777777" w:rsidR="00FA010F" w:rsidRPr="009D11F4" w:rsidRDefault="00FA010F" w:rsidP="008738B3">
            <w:pPr>
              <w:spacing w:line="360" w:lineRule="auto"/>
              <w:jc w:val="both"/>
              <w:rPr>
                <w:szCs w:val="28"/>
              </w:rPr>
            </w:pPr>
          </w:p>
        </w:tc>
      </w:tr>
    </w:tbl>
    <w:p w14:paraId="0DEEA538" w14:textId="77777777" w:rsidR="007B1DB4" w:rsidRDefault="007B1DB4" w:rsidP="00686F5C">
      <w:pPr>
        <w:spacing w:before="120" w:after="120" w:line="360" w:lineRule="auto"/>
        <w:jc w:val="both"/>
        <w:rPr>
          <w:b/>
          <w:bCs/>
          <w:szCs w:val="28"/>
          <w:lang w:val="nb-NO"/>
        </w:rPr>
      </w:pPr>
    </w:p>
    <w:p w14:paraId="17451B41" w14:textId="77777777" w:rsidR="00DD5A82" w:rsidRDefault="00DD5A82" w:rsidP="00686F5C">
      <w:pPr>
        <w:spacing w:before="120" w:after="120" w:line="360" w:lineRule="auto"/>
        <w:jc w:val="center"/>
        <w:rPr>
          <w:szCs w:val="28"/>
        </w:rPr>
      </w:pPr>
    </w:p>
    <w:p w14:paraId="3A9C8102" w14:textId="77777777" w:rsidR="00AE6DE5" w:rsidRDefault="00455A7B" w:rsidP="004E058B">
      <w:pPr>
        <w:spacing w:before="120" w:after="120" w:line="360" w:lineRule="auto"/>
        <w:jc w:val="center"/>
        <w:rPr>
          <w:b/>
          <w:szCs w:val="28"/>
        </w:rPr>
      </w:pPr>
      <w:r w:rsidRPr="00525D20">
        <w:rPr>
          <w:szCs w:val="28"/>
        </w:rPr>
        <w:t xml:space="preserve">TỈNH LONG AN </w:t>
      </w:r>
      <w:r w:rsidR="000F318E" w:rsidRPr="00525D20">
        <w:rPr>
          <w:szCs w:val="28"/>
        </w:rPr>
        <w:t>-NĂM 20</w:t>
      </w:r>
      <w:r w:rsidR="004E058B">
        <w:rPr>
          <w:szCs w:val="28"/>
        </w:rPr>
        <w:t>21</w:t>
      </w:r>
    </w:p>
    <w:p w14:paraId="210E07D7" w14:textId="77777777" w:rsidR="003474FA" w:rsidRDefault="003474FA" w:rsidP="00686F5C">
      <w:pPr>
        <w:spacing w:before="120" w:after="120" w:line="360" w:lineRule="auto"/>
        <w:jc w:val="both"/>
        <w:rPr>
          <w:b/>
          <w:szCs w:val="28"/>
        </w:rPr>
        <w:sectPr w:rsidR="003474FA" w:rsidSect="00474CF0">
          <w:headerReference w:type="even" r:id="rId9"/>
          <w:headerReference w:type="default" r:id="rId10"/>
          <w:footerReference w:type="even" r:id="rId11"/>
          <w:footerReference w:type="first" r:id="rId12"/>
          <w:pgSz w:w="11906" w:h="16838" w:code="9"/>
          <w:pgMar w:top="709" w:right="1134" w:bottom="1134" w:left="1701" w:header="709" w:footer="709" w:gutter="0"/>
          <w:cols w:space="708"/>
          <w:docGrid w:linePitch="381"/>
        </w:sectPr>
      </w:pPr>
    </w:p>
    <w:p w14:paraId="324F7BFA" w14:textId="77777777" w:rsidR="00617EA8" w:rsidRPr="00617EA8" w:rsidRDefault="00617EA8" w:rsidP="00AE48DC">
      <w:pPr>
        <w:spacing w:line="360" w:lineRule="auto"/>
        <w:jc w:val="center"/>
        <w:rPr>
          <w:b/>
          <w:szCs w:val="28"/>
        </w:rPr>
      </w:pPr>
      <w:r w:rsidRPr="00617EA8">
        <w:rPr>
          <w:b/>
          <w:szCs w:val="28"/>
        </w:rPr>
        <w:lastRenderedPageBreak/>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1344"/>
      </w:tblGrid>
      <w:tr w:rsidR="00617EA8" w:rsidRPr="00617EA8" w14:paraId="0CA4831D" w14:textId="77777777" w:rsidTr="00617EA8">
        <w:tc>
          <w:tcPr>
            <w:tcW w:w="7788" w:type="dxa"/>
            <w:tcBorders>
              <w:top w:val="single" w:sz="4" w:space="0" w:color="auto"/>
              <w:left w:val="single" w:sz="4" w:space="0" w:color="auto"/>
              <w:bottom w:val="single" w:sz="4" w:space="0" w:color="auto"/>
              <w:right w:val="single" w:sz="4" w:space="0" w:color="auto"/>
            </w:tcBorders>
            <w:hideMark/>
          </w:tcPr>
          <w:p w14:paraId="2E53FA7E" w14:textId="77777777" w:rsidR="00617EA8" w:rsidRPr="00617EA8" w:rsidRDefault="00617EA8" w:rsidP="00F455F2">
            <w:pPr>
              <w:spacing w:before="60" w:after="60" w:line="360" w:lineRule="auto"/>
              <w:jc w:val="center"/>
              <w:rPr>
                <w:b/>
                <w:szCs w:val="28"/>
              </w:rPr>
            </w:pPr>
            <w:r w:rsidRPr="00617EA8">
              <w:rPr>
                <w:b/>
                <w:szCs w:val="28"/>
              </w:rPr>
              <w:t>NỘI DUNG</w:t>
            </w:r>
          </w:p>
        </w:tc>
        <w:tc>
          <w:tcPr>
            <w:tcW w:w="1344" w:type="dxa"/>
            <w:tcBorders>
              <w:top w:val="single" w:sz="4" w:space="0" w:color="auto"/>
              <w:left w:val="single" w:sz="4" w:space="0" w:color="auto"/>
              <w:bottom w:val="single" w:sz="4" w:space="0" w:color="auto"/>
              <w:right w:val="single" w:sz="4" w:space="0" w:color="auto"/>
            </w:tcBorders>
            <w:hideMark/>
          </w:tcPr>
          <w:p w14:paraId="66BD70FD" w14:textId="77777777" w:rsidR="00617EA8" w:rsidRPr="00617EA8" w:rsidRDefault="00617EA8" w:rsidP="00C209C1">
            <w:pPr>
              <w:spacing w:before="60" w:after="60" w:line="360" w:lineRule="auto"/>
              <w:jc w:val="center"/>
              <w:rPr>
                <w:b/>
                <w:szCs w:val="28"/>
              </w:rPr>
            </w:pPr>
            <w:r w:rsidRPr="00617EA8">
              <w:rPr>
                <w:b/>
                <w:szCs w:val="28"/>
              </w:rPr>
              <w:t>Trang</w:t>
            </w:r>
          </w:p>
        </w:tc>
      </w:tr>
      <w:tr w:rsidR="00617EA8" w:rsidRPr="00617EA8" w14:paraId="1B2DB7EB" w14:textId="77777777" w:rsidTr="00617EA8">
        <w:tc>
          <w:tcPr>
            <w:tcW w:w="7788" w:type="dxa"/>
            <w:tcBorders>
              <w:top w:val="single" w:sz="4" w:space="0" w:color="auto"/>
              <w:left w:val="single" w:sz="4" w:space="0" w:color="auto"/>
              <w:bottom w:val="single" w:sz="4" w:space="0" w:color="auto"/>
              <w:right w:val="single" w:sz="4" w:space="0" w:color="auto"/>
            </w:tcBorders>
            <w:hideMark/>
          </w:tcPr>
          <w:p w14:paraId="1E46A3EA" w14:textId="77777777" w:rsidR="00617EA8" w:rsidRPr="00617EA8" w:rsidRDefault="00617EA8" w:rsidP="00686F5C">
            <w:pPr>
              <w:spacing w:before="60" w:after="60" w:line="360" w:lineRule="auto"/>
              <w:jc w:val="both"/>
              <w:rPr>
                <w:szCs w:val="28"/>
              </w:rPr>
            </w:pPr>
            <w:r w:rsidRPr="00617EA8">
              <w:rPr>
                <w:szCs w:val="28"/>
              </w:rPr>
              <w:t>Mục lục</w:t>
            </w:r>
          </w:p>
        </w:tc>
        <w:tc>
          <w:tcPr>
            <w:tcW w:w="1344" w:type="dxa"/>
            <w:tcBorders>
              <w:top w:val="single" w:sz="4" w:space="0" w:color="auto"/>
              <w:left w:val="single" w:sz="4" w:space="0" w:color="auto"/>
              <w:bottom w:val="single" w:sz="4" w:space="0" w:color="auto"/>
              <w:right w:val="single" w:sz="4" w:space="0" w:color="auto"/>
            </w:tcBorders>
            <w:hideMark/>
          </w:tcPr>
          <w:p w14:paraId="170AFA36" w14:textId="77777777" w:rsidR="00617EA8" w:rsidRPr="00C209C1" w:rsidRDefault="00C209C1" w:rsidP="00C209C1">
            <w:pPr>
              <w:spacing w:before="60" w:after="60" w:line="360" w:lineRule="auto"/>
              <w:jc w:val="center"/>
              <w:rPr>
                <w:szCs w:val="28"/>
              </w:rPr>
            </w:pPr>
            <w:r w:rsidRPr="00C209C1">
              <w:rPr>
                <w:szCs w:val="28"/>
              </w:rPr>
              <w:t>1</w:t>
            </w:r>
          </w:p>
        </w:tc>
      </w:tr>
      <w:tr w:rsidR="00617EA8" w:rsidRPr="00617EA8" w14:paraId="384C35A9"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43F58518" w14:textId="77777777" w:rsidR="00617EA8" w:rsidRPr="00617EA8" w:rsidRDefault="00617EA8" w:rsidP="00686F5C">
            <w:pPr>
              <w:spacing w:before="60" w:after="60" w:line="360" w:lineRule="auto"/>
              <w:jc w:val="both"/>
              <w:rPr>
                <w:szCs w:val="28"/>
              </w:rPr>
            </w:pPr>
            <w:r w:rsidRPr="00617EA8">
              <w:rPr>
                <w:szCs w:val="28"/>
              </w:rPr>
              <w:t>Bảng tổng hợp kết quả tự đánh giá</w:t>
            </w:r>
          </w:p>
        </w:tc>
        <w:tc>
          <w:tcPr>
            <w:tcW w:w="1344" w:type="dxa"/>
            <w:tcBorders>
              <w:top w:val="single" w:sz="4" w:space="0" w:color="auto"/>
              <w:left w:val="single" w:sz="4" w:space="0" w:color="auto"/>
              <w:bottom w:val="single" w:sz="4" w:space="0" w:color="auto"/>
              <w:right w:val="single" w:sz="4" w:space="0" w:color="auto"/>
            </w:tcBorders>
          </w:tcPr>
          <w:p w14:paraId="3CFFB193" w14:textId="77777777" w:rsidR="00617EA8" w:rsidRPr="00C209C1" w:rsidRDefault="00C209C1" w:rsidP="00C209C1">
            <w:pPr>
              <w:spacing w:before="60" w:after="60" w:line="360" w:lineRule="auto"/>
              <w:jc w:val="center"/>
              <w:rPr>
                <w:szCs w:val="28"/>
              </w:rPr>
            </w:pPr>
            <w:r w:rsidRPr="00C209C1">
              <w:rPr>
                <w:szCs w:val="28"/>
              </w:rPr>
              <w:t>4</w:t>
            </w:r>
          </w:p>
        </w:tc>
      </w:tr>
      <w:tr w:rsidR="00617EA8" w:rsidRPr="00617EA8" w14:paraId="3F6796E3"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5EB36564" w14:textId="77777777" w:rsidR="00617EA8" w:rsidRPr="00617EA8" w:rsidRDefault="00617EA8" w:rsidP="00686F5C">
            <w:pPr>
              <w:spacing w:before="60" w:after="60" w:line="360" w:lineRule="auto"/>
              <w:jc w:val="both"/>
              <w:rPr>
                <w:b/>
                <w:szCs w:val="28"/>
              </w:rPr>
            </w:pPr>
            <w:r w:rsidRPr="00617EA8">
              <w:rPr>
                <w:b/>
                <w:szCs w:val="28"/>
              </w:rPr>
              <w:t>Phần</w:t>
            </w:r>
            <w:r w:rsidR="00F455F2">
              <w:rPr>
                <w:b/>
                <w:szCs w:val="28"/>
              </w:rPr>
              <w:t xml:space="preserve"> </w:t>
            </w:r>
            <w:r w:rsidRPr="00617EA8">
              <w:rPr>
                <w:b/>
                <w:szCs w:val="28"/>
              </w:rPr>
              <w:t>I. CƠ SỞ DỮ LIỆU</w:t>
            </w:r>
          </w:p>
        </w:tc>
        <w:tc>
          <w:tcPr>
            <w:tcW w:w="1344" w:type="dxa"/>
            <w:tcBorders>
              <w:top w:val="single" w:sz="4" w:space="0" w:color="auto"/>
              <w:left w:val="single" w:sz="4" w:space="0" w:color="auto"/>
              <w:bottom w:val="single" w:sz="4" w:space="0" w:color="auto"/>
              <w:right w:val="single" w:sz="4" w:space="0" w:color="auto"/>
            </w:tcBorders>
          </w:tcPr>
          <w:p w14:paraId="234594BB" w14:textId="77777777" w:rsidR="00617EA8" w:rsidRPr="00C209C1" w:rsidRDefault="00C209C1" w:rsidP="00C209C1">
            <w:pPr>
              <w:spacing w:before="60" w:after="60" w:line="360" w:lineRule="auto"/>
              <w:jc w:val="center"/>
              <w:rPr>
                <w:szCs w:val="28"/>
              </w:rPr>
            </w:pPr>
            <w:r w:rsidRPr="00C209C1">
              <w:rPr>
                <w:szCs w:val="28"/>
              </w:rPr>
              <w:t>6</w:t>
            </w:r>
          </w:p>
        </w:tc>
      </w:tr>
      <w:tr w:rsidR="00617EA8" w:rsidRPr="00617EA8" w14:paraId="18123B98"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04144AD9" w14:textId="77777777" w:rsidR="00617EA8" w:rsidRPr="00617EA8" w:rsidRDefault="00617EA8" w:rsidP="00686F5C">
            <w:pPr>
              <w:spacing w:before="60" w:after="60" w:line="360" w:lineRule="auto"/>
              <w:jc w:val="both"/>
              <w:rPr>
                <w:b/>
                <w:szCs w:val="28"/>
              </w:rPr>
            </w:pPr>
            <w:r w:rsidRPr="00617EA8">
              <w:rPr>
                <w:b/>
                <w:szCs w:val="28"/>
              </w:rPr>
              <w:t>Phần II. TỰ ĐÁNH GIÁ</w:t>
            </w:r>
          </w:p>
        </w:tc>
        <w:tc>
          <w:tcPr>
            <w:tcW w:w="1344" w:type="dxa"/>
            <w:tcBorders>
              <w:top w:val="single" w:sz="4" w:space="0" w:color="auto"/>
              <w:left w:val="single" w:sz="4" w:space="0" w:color="auto"/>
              <w:bottom w:val="single" w:sz="4" w:space="0" w:color="auto"/>
              <w:right w:val="single" w:sz="4" w:space="0" w:color="auto"/>
            </w:tcBorders>
          </w:tcPr>
          <w:p w14:paraId="19882C25" w14:textId="77777777" w:rsidR="00617EA8" w:rsidRPr="00C209C1" w:rsidRDefault="002F39E6" w:rsidP="00C209C1">
            <w:pPr>
              <w:spacing w:before="60" w:after="60" w:line="360" w:lineRule="auto"/>
              <w:jc w:val="center"/>
              <w:rPr>
                <w:szCs w:val="28"/>
              </w:rPr>
            </w:pPr>
            <w:r>
              <w:rPr>
                <w:szCs w:val="28"/>
              </w:rPr>
              <w:t>12</w:t>
            </w:r>
          </w:p>
        </w:tc>
      </w:tr>
      <w:tr w:rsidR="00617EA8" w:rsidRPr="00617EA8" w14:paraId="3DEFCC04"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0E84F9E2" w14:textId="77777777" w:rsidR="00617EA8" w:rsidRPr="00617EA8" w:rsidRDefault="00617EA8" w:rsidP="00686F5C">
            <w:pPr>
              <w:spacing w:before="60" w:after="60" w:line="360" w:lineRule="auto"/>
              <w:jc w:val="both"/>
              <w:rPr>
                <w:b/>
                <w:szCs w:val="28"/>
              </w:rPr>
            </w:pPr>
            <w:r w:rsidRPr="00617EA8">
              <w:rPr>
                <w:b/>
                <w:szCs w:val="28"/>
              </w:rPr>
              <w:t>A. ĐẶT VẤN ĐỀ</w:t>
            </w:r>
          </w:p>
        </w:tc>
        <w:tc>
          <w:tcPr>
            <w:tcW w:w="1344" w:type="dxa"/>
            <w:tcBorders>
              <w:top w:val="single" w:sz="4" w:space="0" w:color="auto"/>
              <w:left w:val="single" w:sz="4" w:space="0" w:color="auto"/>
              <w:bottom w:val="single" w:sz="4" w:space="0" w:color="auto"/>
              <w:right w:val="single" w:sz="4" w:space="0" w:color="auto"/>
            </w:tcBorders>
          </w:tcPr>
          <w:p w14:paraId="1E730767" w14:textId="77777777" w:rsidR="00617EA8" w:rsidRPr="00C209C1" w:rsidRDefault="002F39E6" w:rsidP="00C209C1">
            <w:pPr>
              <w:spacing w:before="60" w:after="60" w:line="360" w:lineRule="auto"/>
              <w:jc w:val="center"/>
              <w:rPr>
                <w:szCs w:val="28"/>
              </w:rPr>
            </w:pPr>
            <w:r>
              <w:rPr>
                <w:szCs w:val="28"/>
              </w:rPr>
              <w:t>12</w:t>
            </w:r>
          </w:p>
        </w:tc>
      </w:tr>
      <w:tr w:rsidR="00617EA8" w:rsidRPr="00617EA8" w14:paraId="094B7A97"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337287E0" w14:textId="77777777" w:rsidR="00617EA8" w:rsidRPr="00617EA8" w:rsidRDefault="00617EA8" w:rsidP="00686F5C">
            <w:pPr>
              <w:spacing w:before="60" w:after="60" w:line="360" w:lineRule="auto"/>
              <w:jc w:val="both"/>
              <w:rPr>
                <w:b/>
                <w:szCs w:val="28"/>
              </w:rPr>
            </w:pPr>
            <w:r w:rsidRPr="00617EA8">
              <w:rPr>
                <w:b/>
                <w:szCs w:val="28"/>
              </w:rPr>
              <w:t>B. TỰ ĐÁNH GIÁ</w:t>
            </w:r>
          </w:p>
        </w:tc>
        <w:tc>
          <w:tcPr>
            <w:tcW w:w="1344" w:type="dxa"/>
            <w:tcBorders>
              <w:top w:val="single" w:sz="4" w:space="0" w:color="auto"/>
              <w:left w:val="single" w:sz="4" w:space="0" w:color="auto"/>
              <w:bottom w:val="single" w:sz="4" w:space="0" w:color="auto"/>
              <w:right w:val="single" w:sz="4" w:space="0" w:color="auto"/>
            </w:tcBorders>
          </w:tcPr>
          <w:p w14:paraId="4BD36EB9" w14:textId="77777777" w:rsidR="00617EA8" w:rsidRPr="00C209C1" w:rsidRDefault="007164AD" w:rsidP="00B933D4">
            <w:pPr>
              <w:spacing w:before="60" w:after="60" w:line="360" w:lineRule="auto"/>
              <w:jc w:val="center"/>
              <w:rPr>
                <w:szCs w:val="28"/>
              </w:rPr>
            </w:pPr>
            <w:r>
              <w:rPr>
                <w:szCs w:val="28"/>
              </w:rPr>
              <w:t>1</w:t>
            </w:r>
            <w:r w:rsidR="002F39E6">
              <w:rPr>
                <w:szCs w:val="28"/>
              </w:rPr>
              <w:t>5</w:t>
            </w:r>
          </w:p>
        </w:tc>
      </w:tr>
      <w:tr w:rsidR="00617EA8" w:rsidRPr="00617EA8" w14:paraId="1013D1B4"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2FAA9BFE" w14:textId="77777777" w:rsidR="00617EA8" w:rsidRPr="00617EA8" w:rsidRDefault="00617EA8" w:rsidP="00686F5C">
            <w:pPr>
              <w:spacing w:before="60" w:after="60" w:line="360" w:lineRule="auto"/>
              <w:jc w:val="both"/>
              <w:rPr>
                <w:b/>
                <w:szCs w:val="28"/>
              </w:rPr>
            </w:pPr>
            <w:r w:rsidRPr="00617EA8">
              <w:rPr>
                <w:b/>
                <w:szCs w:val="28"/>
              </w:rPr>
              <w:t>TỰ ĐÁNH GIÁ CÁC TIÊU CHÍ MỨC 1, 2, VÀ 3</w:t>
            </w:r>
          </w:p>
        </w:tc>
        <w:tc>
          <w:tcPr>
            <w:tcW w:w="1344" w:type="dxa"/>
            <w:tcBorders>
              <w:top w:val="single" w:sz="4" w:space="0" w:color="auto"/>
              <w:left w:val="single" w:sz="4" w:space="0" w:color="auto"/>
              <w:bottom w:val="single" w:sz="4" w:space="0" w:color="auto"/>
              <w:right w:val="single" w:sz="4" w:space="0" w:color="auto"/>
            </w:tcBorders>
          </w:tcPr>
          <w:p w14:paraId="3F2F2E66" w14:textId="77777777" w:rsidR="00617EA8" w:rsidRPr="00C209C1" w:rsidRDefault="007164AD" w:rsidP="00B933D4">
            <w:pPr>
              <w:spacing w:before="60" w:after="60" w:line="360" w:lineRule="auto"/>
              <w:jc w:val="center"/>
              <w:rPr>
                <w:szCs w:val="28"/>
              </w:rPr>
            </w:pPr>
            <w:r>
              <w:rPr>
                <w:szCs w:val="28"/>
              </w:rPr>
              <w:t>1</w:t>
            </w:r>
            <w:r w:rsidR="002F39E6">
              <w:rPr>
                <w:szCs w:val="28"/>
              </w:rPr>
              <w:t>5</w:t>
            </w:r>
          </w:p>
        </w:tc>
      </w:tr>
      <w:tr w:rsidR="00617EA8" w:rsidRPr="00617EA8" w14:paraId="6C244C9B"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6360A747" w14:textId="77777777" w:rsidR="00617EA8" w:rsidRPr="00617EA8" w:rsidRDefault="00617EA8" w:rsidP="00686F5C">
            <w:pPr>
              <w:spacing w:before="60" w:after="60" w:line="360" w:lineRule="auto"/>
              <w:jc w:val="both"/>
              <w:rPr>
                <w:b/>
                <w:szCs w:val="28"/>
              </w:rPr>
            </w:pPr>
            <w:r w:rsidRPr="00617EA8">
              <w:rPr>
                <w:b/>
                <w:szCs w:val="28"/>
              </w:rPr>
              <w:t>Tiêu chuẩn 1: Tổ chức và quản lý nhà trường.</w:t>
            </w:r>
          </w:p>
        </w:tc>
        <w:tc>
          <w:tcPr>
            <w:tcW w:w="1344" w:type="dxa"/>
            <w:tcBorders>
              <w:top w:val="single" w:sz="4" w:space="0" w:color="auto"/>
              <w:left w:val="single" w:sz="4" w:space="0" w:color="auto"/>
              <w:bottom w:val="single" w:sz="4" w:space="0" w:color="auto"/>
              <w:right w:val="single" w:sz="4" w:space="0" w:color="auto"/>
            </w:tcBorders>
          </w:tcPr>
          <w:p w14:paraId="0DFE342D" w14:textId="77777777" w:rsidR="00617EA8" w:rsidRPr="00C209C1" w:rsidRDefault="002F39E6" w:rsidP="00C209C1">
            <w:pPr>
              <w:spacing w:before="60" w:after="60" w:line="360" w:lineRule="auto"/>
              <w:jc w:val="center"/>
              <w:rPr>
                <w:szCs w:val="28"/>
              </w:rPr>
            </w:pPr>
            <w:r>
              <w:rPr>
                <w:szCs w:val="28"/>
              </w:rPr>
              <w:t>15</w:t>
            </w:r>
          </w:p>
        </w:tc>
      </w:tr>
      <w:tr w:rsidR="00617EA8" w:rsidRPr="00617EA8" w14:paraId="613117A6"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479BC13B" w14:textId="77777777" w:rsidR="00617EA8" w:rsidRPr="00617EA8" w:rsidRDefault="00617EA8" w:rsidP="00686F5C">
            <w:pPr>
              <w:spacing w:before="60" w:after="60" w:line="360" w:lineRule="auto"/>
              <w:jc w:val="both"/>
              <w:rPr>
                <w:b/>
                <w:szCs w:val="28"/>
              </w:rPr>
            </w:pPr>
            <w:r w:rsidRPr="00617EA8">
              <w:rPr>
                <w:b/>
                <w:szCs w:val="28"/>
              </w:rPr>
              <w:t>Mở đầu</w:t>
            </w:r>
          </w:p>
        </w:tc>
        <w:tc>
          <w:tcPr>
            <w:tcW w:w="1344" w:type="dxa"/>
            <w:tcBorders>
              <w:top w:val="single" w:sz="4" w:space="0" w:color="auto"/>
              <w:left w:val="single" w:sz="4" w:space="0" w:color="auto"/>
              <w:bottom w:val="single" w:sz="4" w:space="0" w:color="auto"/>
              <w:right w:val="single" w:sz="4" w:space="0" w:color="auto"/>
            </w:tcBorders>
          </w:tcPr>
          <w:p w14:paraId="3D50D611" w14:textId="77777777" w:rsidR="00617EA8" w:rsidRPr="00C209C1" w:rsidRDefault="002F39E6" w:rsidP="00C209C1">
            <w:pPr>
              <w:spacing w:before="60" w:after="60" w:line="360" w:lineRule="auto"/>
              <w:jc w:val="center"/>
              <w:rPr>
                <w:szCs w:val="28"/>
              </w:rPr>
            </w:pPr>
            <w:r>
              <w:rPr>
                <w:szCs w:val="28"/>
              </w:rPr>
              <w:t>15</w:t>
            </w:r>
          </w:p>
        </w:tc>
      </w:tr>
      <w:tr w:rsidR="00617EA8" w:rsidRPr="00617EA8" w14:paraId="5F625E38"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33653477" w14:textId="77777777" w:rsidR="00617EA8" w:rsidRPr="00717809" w:rsidRDefault="00617EA8" w:rsidP="00686F5C">
            <w:pPr>
              <w:spacing w:before="60" w:after="60" w:line="360" w:lineRule="auto"/>
              <w:jc w:val="both"/>
              <w:rPr>
                <w:b/>
                <w:szCs w:val="28"/>
              </w:rPr>
            </w:pPr>
            <w:r w:rsidRPr="00A66B1F">
              <w:rPr>
                <w:b/>
                <w:szCs w:val="28"/>
              </w:rPr>
              <w:t>Tiêu chí 1.1:</w:t>
            </w:r>
            <w:r w:rsidR="00717809">
              <w:rPr>
                <w:b/>
                <w:szCs w:val="28"/>
              </w:rPr>
              <w:t xml:space="preserve"> </w:t>
            </w:r>
            <w:r w:rsidRPr="00617EA8">
              <w:rPr>
                <w:rFonts w:eastAsia="Calibri"/>
                <w:spacing w:val="-4"/>
                <w:szCs w:val="28"/>
              </w:rPr>
              <w:t>Phương hướng, chiến lược xây dựng và phát triển nhà trường</w:t>
            </w:r>
          </w:p>
        </w:tc>
        <w:tc>
          <w:tcPr>
            <w:tcW w:w="1344" w:type="dxa"/>
            <w:tcBorders>
              <w:top w:val="single" w:sz="4" w:space="0" w:color="auto"/>
              <w:left w:val="single" w:sz="4" w:space="0" w:color="auto"/>
              <w:bottom w:val="single" w:sz="4" w:space="0" w:color="auto"/>
              <w:right w:val="single" w:sz="4" w:space="0" w:color="auto"/>
            </w:tcBorders>
          </w:tcPr>
          <w:p w14:paraId="4C9A880E" w14:textId="77777777" w:rsidR="00617EA8" w:rsidRPr="00C209C1" w:rsidRDefault="002F39E6" w:rsidP="00C209C1">
            <w:pPr>
              <w:spacing w:before="60" w:after="60" w:line="360" w:lineRule="auto"/>
              <w:jc w:val="center"/>
              <w:rPr>
                <w:szCs w:val="28"/>
              </w:rPr>
            </w:pPr>
            <w:r>
              <w:rPr>
                <w:szCs w:val="28"/>
              </w:rPr>
              <w:t>16</w:t>
            </w:r>
          </w:p>
        </w:tc>
      </w:tr>
      <w:tr w:rsidR="00617EA8" w:rsidRPr="00617EA8" w14:paraId="2896F327"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5BC58214" w14:textId="77777777" w:rsidR="00617EA8" w:rsidRPr="00617EA8" w:rsidRDefault="00617EA8" w:rsidP="00686F5C">
            <w:pPr>
              <w:spacing w:before="60" w:after="60" w:line="360" w:lineRule="auto"/>
              <w:jc w:val="both"/>
              <w:rPr>
                <w:szCs w:val="28"/>
              </w:rPr>
            </w:pPr>
            <w:r w:rsidRPr="00A66B1F">
              <w:rPr>
                <w:b/>
                <w:szCs w:val="28"/>
              </w:rPr>
              <w:t>Tiêu chí 1.2:</w:t>
            </w:r>
            <w:r w:rsidRPr="00617EA8">
              <w:rPr>
                <w:szCs w:val="28"/>
              </w:rPr>
              <w:t xml:space="preserve"> Hội đồng trường (Hội đồng quản trị đối với trường tư thục) và các hội đồng khác</w:t>
            </w:r>
          </w:p>
        </w:tc>
        <w:tc>
          <w:tcPr>
            <w:tcW w:w="1344" w:type="dxa"/>
            <w:tcBorders>
              <w:top w:val="single" w:sz="4" w:space="0" w:color="auto"/>
              <w:left w:val="single" w:sz="4" w:space="0" w:color="auto"/>
              <w:bottom w:val="single" w:sz="4" w:space="0" w:color="auto"/>
              <w:right w:val="single" w:sz="4" w:space="0" w:color="auto"/>
            </w:tcBorders>
          </w:tcPr>
          <w:p w14:paraId="431C1D25" w14:textId="77777777" w:rsidR="00617EA8" w:rsidRPr="00C209C1" w:rsidRDefault="002F39E6" w:rsidP="00C209C1">
            <w:pPr>
              <w:spacing w:before="60" w:after="60" w:line="360" w:lineRule="auto"/>
              <w:jc w:val="center"/>
              <w:rPr>
                <w:szCs w:val="28"/>
              </w:rPr>
            </w:pPr>
            <w:r>
              <w:rPr>
                <w:szCs w:val="28"/>
              </w:rPr>
              <w:t>20</w:t>
            </w:r>
          </w:p>
        </w:tc>
      </w:tr>
      <w:tr w:rsidR="00617EA8" w:rsidRPr="00617EA8" w14:paraId="27008030"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41FAE96C" w14:textId="77777777" w:rsidR="00617EA8" w:rsidRPr="00617EA8" w:rsidRDefault="00617EA8" w:rsidP="00686F5C">
            <w:pPr>
              <w:spacing w:before="60" w:after="60" w:line="360" w:lineRule="auto"/>
              <w:jc w:val="both"/>
              <w:rPr>
                <w:szCs w:val="28"/>
              </w:rPr>
            </w:pPr>
            <w:r w:rsidRPr="00A66B1F">
              <w:rPr>
                <w:b/>
                <w:szCs w:val="28"/>
              </w:rPr>
              <w:t>Tiêu chí 1.3:</w:t>
            </w:r>
            <w:r w:rsidRPr="00617EA8">
              <w:rPr>
                <w:szCs w:val="28"/>
              </w:rPr>
              <w:t xml:space="preserve"> Tổ chức Đảng Cộng sản Việt </w:t>
            </w:r>
            <w:smartTag w:uri="urn:schemas-microsoft-com:office:smarttags" w:element="country-region">
              <w:smartTag w:uri="urn:schemas-microsoft-com:office:smarttags" w:element="place">
                <w:r w:rsidRPr="00617EA8">
                  <w:rPr>
                    <w:szCs w:val="28"/>
                  </w:rPr>
                  <w:t>Nam</w:t>
                </w:r>
              </w:smartTag>
            </w:smartTag>
            <w:r w:rsidRPr="00617EA8">
              <w:rPr>
                <w:szCs w:val="28"/>
              </w:rPr>
              <w:t>, các đoàn thể và tổ chức khác trong nhà trường</w:t>
            </w:r>
          </w:p>
        </w:tc>
        <w:tc>
          <w:tcPr>
            <w:tcW w:w="1344" w:type="dxa"/>
            <w:tcBorders>
              <w:top w:val="single" w:sz="4" w:space="0" w:color="auto"/>
              <w:left w:val="single" w:sz="4" w:space="0" w:color="auto"/>
              <w:bottom w:val="single" w:sz="4" w:space="0" w:color="auto"/>
              <w:right w:val="single" w:sz="4" w:space="0" w:color="auto"/>
            </w:tcBorders>
          </w:tcPr>
          <w:p w14:paraId="51D9AE4C" w14:textId="77777777" w:rsidR="00617EA8" w:rsidRPr="00C209C1" w:rsidRDefault="007164AD" w:rsidP="00B933D4">
            <w:pPr>
              <w:spacing w:before="60" w:after="60" w:line="360" w:lineRule="auto"/>
              <w:jc w:val="center"/>
              <w:rPr>
                <w:szCs w:val="28"/>
              </w:rPr>
            </w:pPr>
            <w:r>
              <w:rPr>
                <w:szCs w:val="28"/>
              </w:rPr>
              <w:t>2</w:t>
            </w:r>
            <w:r w:rsidR="002F39E6">
              <w:rPr>
                <w:szCs w:val="28"/>
              </w:rPr>
              <w:t>5</w:t>
            </w:r>
          </w:p>
        </w:tc>
      </w:tr>
      <w:tr w:rsidR="00617EA8" w:rsidRPr="00617EA8" w14:paraId="2FD79751"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59427E76" w14:textId="77777777" w:rsidR="00617EA8" w:rsidRPr="00617EA8" w:rsidRDefault="00617EA8" w:rsidP="00686F5C">
            <w:pPr>
              <w:spacing w:before="60" w:after="60" w:line="360" w:lineRule="auto"/>
              <w:jc w:val="both"/>
              <w:rPr>
                <w:spacing w:val="6"/>
                <w:szCs w:val="28"/>
              </w:rPr>
            </w:pPr>
            <w:r w:rsidRPr="00A66B1F">
              <w:rPr>
                <w:b/>
                <w:spacing w:val="6"/>
                <w:szCs w:val="28"/>
              </w:rPr>
              <w:t>Tiêu chí 1.4:</w:t>
            </w:r>
            <w:r w:rsidRPr="00617EA8">
              <w:rPr>
                <w:spacing w:val="6"/>
                <w:szCs w:val="28"/>
              </w:rPr>
              <w:t xml:space="preserve"> Hiệu trưởng, phó hiệu trưởng, </w:t>
            </w:r>
            <w:r w:rsidRPr="00617EA8">
              <w:rPr>
                <w:spacing w:val="6"/>
                <w:szCs w:val="28"/>
                <w:lang w:val="vi-VN"/>
              </w:rPr>
              <w:t>tổ chuyên môn</w:t>
            </w:r>
            <w:r w:rsidRPr="00617EA8">
              <w:rPr>
                <w:spacing w:val="6"/>
                <w:szCs w:val="28"/>
              </w:rPr>
              <w:t xml:space="preserve"> và tổ văn phòng</w:t>
            </w:r>
          </w:p>
        </w:tc>
        <w:tc>
          <w:tcPr>
            <w:tcW w:w="1344" w:type="dxa"/>
            <w:tcBorders>
              <w:top w:val="single" w:sz="4" w:space="0" w:color="auto"/>
              <w:left w:val="single" w:sz="4" w:space="0" w:color="auto"/>
              <w:bottom w:val="single" w:sz="4" w:space="0" w:color="auto"/>
              <w:right w:val="single" w:sz="4" w:space="0" w:color="auto"/>
            </w:tcBorders>
          </w:tcPr>
          <w:p w14:paraId="66FA6A94" w14:textId="77777777" w:rsidR="00617EA8" w:rsidRPr="00C209C1" w:rsidRDefault="002F39E6" w:rsidP="00C209C1">
            <w:pPr>
              <w:spacing w:before="60" w:after="60" w:line="360" w:lineRule="auto"/>
              <w:jc w:val="center"/>
              <w:rPr>
                <w:szCs w:val="28"/>
              </w:rPr>
            </w:pPr>
            <w:r>
              <w:rPr>
                <w:szCs w:val="28"/>
              </w:rPr>
              <w:t>29</w:t>
            </w:r>
          </w:p>
        </w:tc>
      </w:tr>
      <w:tr w:rsidR="00617EA8" w:rsidRPr="00617EA8" w14:paraId="333258BC"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7CD4D94F" w14:textId="77777777" w:rsidR="00617EA8" w:rsidRPr="00617EA8" w:rsidRDefault="00617EA8" w:rsidP="00686F5C">
            <w:pPr>
              <w:spacing w:before="60" w:after="60" w:line="360" w:lineRule="auto"/>
              <w:jc w:val="both"/>
              <w:rPr>
                <w:szCs w:val="28"/>
              </w:rPr>
            </w:pPr>
            <w:r w:rsidRPr="00A66B1F">
              <w:rPr>
                <w:b/>
                <w:szCs w:val="28"/>
              </w:rPr>
              <w:t>Tiêu chí 1.5:</w:t>
            </w:r>
            <w:r w:rsidRPr="00617EA8">
              <w:rPr>
                <w:szCs w:val="28"/>
              </w:rPr>
              <w:t xml:space="preserve"> Tổ chức nhóm trẻ và lớp mẫu giáo</w:t>
            </w:r>
          </w:p>
        </w:tc>
        <w:tc>
          <w:tcPr>
            <w:tcW w:w="1344" w:type="dxa"/>
            <w:tcBorders>
              <w:top w:val="single" w:sz="4" w:space="0" w:color="auto"/>
              <w:left w:val="single" w:sz="4" w:space="0" w:color="auto"/>
              <w:bottom w:val="single" w:sz="4" w:space="0" w:color="auto"/>
              <w:right w:val="single" w:sz="4" w:space="0" w:color="auto"/>
            </w:tcBorders>
          </w:tcPr>
          <w:p w14:paraId="0CA1B891" w14:textId="77777777" w:rsidR="00617EA8" w:rsidRPr="00C209C1" w:rsidRDefault="002F39E6" w:rsidP="00C209C1">
            <w:pPr>
              <w:spacing w:before="60" w:after="60" w:line="360" w:lineRule="auto"/>
              <w:jc w:val="center"/>
              <w:rPr>
                <w:szCs w:val="28"/>
              </w:rPr>
            </w:pPr>
            <w:r>
              <w:rPr>
                <w:szCs w:val="28"/>
              </w:rPr>
              <w:t>34</w:t>
            </w:r>
          </w:p>
        </w:tc>
      </w:tr>
      <w:tr w:rsidR="00617EA8" w:rsidRPr="00617EA8" w14:paraId="7509C4A5"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2D82F7C5" w14:textId="77777777" w:rsidR="00617EA8" w:rsidRPr="00617EA8" w:rsidRDefault="00617EA8" w:rsidP="00686F5C">
            <w:pPr>
              <w:spacing w:before="60" w:after="60" w:line="360" w:lineRule="auto"/>
              <w:jc w:val="both"/>
              <w:rPr>
                <w:szCs w:val="28"/>
              </w:rPr>
            </w:pPr>
            <w:r w:rsidRPr="00A66B1F">
              <w:rPr>
                <w:b/>
                <w:szCs w:val="28"/>
              </w:rPr>
              <w:t>Tiêu chí 1.6:</w:t>
            </w:r>
            <w:r w:rsidR="00306F16">
              <w:rPr>
                <w:b/>
                <w:szCs w:val="28"/>
              </w:rPr>
              <w:t xml:space="preserve"> </w:t>
            </w:r>
            <w:r w:rsidRPr="00617EA8">
              <w:rPr>
                <w:szCs w:val="28"/>
              </w:rPr>
              <w:t>Quản lý hành chính, tài chính và tài sản</w:t>
            </w:r>
          </w:p>
        </w:tc>
        <w:tc>
          <w:tcPr>
            <w:tcW w:w="1344" w:type="dxa"/>
            <w:tcBorders>
              <w:top w:val="single" w:sz="4" w:space="0" w:color="auto"/>
              <w:left w:val="single" w:sz="4" w:space="0" w:color="auto"/>
              <w:bottom w:val="single" w:sz="4" w:space="0" w:color="auto"/>
              <w:right w:val="single" w:sz="4" w:space="0" w:color="auto"/>
            </w:tcBorders>
          </w:tcPr>
          <w:p w14:paraId="14680162" w14:textId="77777777" w:rsidR="00617EA8" w:rsidRPr="00C209C1" w:rsidRDefault="007164AD" w:rsidP="00B933D4">
            <w:pPr>
              <w:spacing w:before="60" w:after="60" w:line="360" w:lineRule="auto"/>
              <w:jc w:val="center"/>
              <w:rPr>
                <w:szCs w:val="28"/>
              </w:rPr>
            </w:pPr>
            <w:r>
              <w:rPr>
                <w:szCs w:val="28"/>
              </w:rPr>
              <w:t>3</w:t>
            </w:r>
            <w:r w:rsidR="002F39E6">
              <w:rPr>
                <w:szCs w:val="28"/>
              </w:rPr>
              <w:t>6</w:t>
            </w:r>
          </w:p>
        </w:tc>
      </w:tr>
      <w:tr w:rsidR="00617EA8" w:rsidRPr="00617EA8" w14:paraId="471B983B"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12C9E90D" w14:textId="77777777" w:rsidR="00617EA8" w:rsidRPr="00617EA8" w:rsidRDefault="00617EA8" w:rsidP="00686F5C">
            <w:pPr>
              <w:spacing w:before="60" w:after="60" w:line="360" w:lineRule="auto"/>
              <w:jc w:val="both"/>
              <w:rPr>
                <w:szCs w:val="28"/>
              </w:rPr>
            </w:pPr>
            <w:r w:rsidRPr="00A66B1F">
              <w:rPr>
                <w:b/>
                <w:szCs w:val="28"/>
              </w:rPr>
              <w:t>Tiêu chí 1.7:</w:t>
            </w:r>
            <w:r w:rsidRPr="00617EA8">
              <w:rPr>
                <w:szCs w:val="28"/>
                <w:lang w:val="vi-VN"/>
              </w:rPr>
              <w:t xml:space="preserve"> Quản lý cán bộ, giáo viên</w:t>
            </w:r>
            <w:r w:rsidRPr="00617EA8">
              <w:rPr>
                <w:szCs w:val="28"/>
              </w:rPr>
              <w:t xml:space="preserve"> và</w:t>
            </w:r>
            <w:r w:rsidRPr="00617EA8">
              <w:rPr>
                <w:szCs w:val="28"/>
                <w:lang w:val="vi-VN"/>
              </w:rPr>
              <w:t xml:space="preserve"> nhân viên</w:t>
            </w:r>
          </w:p>
        </w:tc>
        <w:tc>
          <w:tcPr>
            <w:tcW w:w="1344" w:type="dxa"/>
            <w:tcBorders>
              <w:top w:val="single" w:sz="4" w:space="0" w:color="auto"/>
              <w:left w:val="single" w:sz="4" w:space="0" w:color="auto"/>
              <w:bottom w:val="single" w:sz="4" w:space="0" w:color="auto"/>
              <w:right w:val="single" w:sz="4" w:space="0" w:color="auto"/>
            </w:tcBorders>
          </w:tcPr>
          <w:p w14:paraId="66FE5BFB" w14:textId="77777777" w:rsidR="00617EA8" w:rsidRPr="00C209C1" w:rsidRDefault="007164AD" w:rsidP="00B933D4">
            <w:pPr>
              <w:spacing w:before="60" w:after="60" w:line="360" w:lineRule="auto"/>
              <w:jc w:val="center"/>
              <w:rPr>
                <w:szCs w:val="28"/>
              </w:rPr>
            </w:pPr>
            <w:r>
              <w:rPr>
                <w:szCs w:val="28"/>
              </w:rPr>
              <w:t>4</w:t>
            </w:r>
            <w:r w:rsidR="002F39E6">
              <w:rPr>
                <w:szCs w:val="28"/>
              </w:rPr>
              <w:t>0</w:t>
            </w:r>
          </w:p>
        </w:tc>
      </w:tr>
      <w:tr w:rsidR="00617EA8" w:rsidRPr="00617EA8" w14:paraId="1ACDAAFE"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08ABE66E" w14:textId="77777777" w:rsidR="00617EA8" w:rsidRPr="00617EA8" w:rsidRDefault="00617EA8" w:rsidP="00686F5C">
            <w:pPr>
              <w:spacing w:before="60" w:after="60" w:line="360" w:lineRule="auto"/>
              <w:jc w:val="both"/>
              <w:rPr>
                <w:szCs w:val="28"/>
              </w:rPr>
            </w:pPr>
            <w:r w:rsidRPr="00A66B1F">
              <w:rPr>
                <w:b/>
                <w:szCs w:val="28"/>
              </w:rPr>
              <w:t>Tiêu chí 1.8:</w:t>
            </w:r>
            <w:r w:rsidR="00306F16">
              <w:rPr>
                <w:b/>
                <w:szCs w:val="28"/>
              </w:rPr>
              <w:t xml:space="preserve"> </w:t>
            </w:r>
            <w:r w:rsidRPr="00617EA8">
              <w:rPr>
                <w:szCs w:val="28"/>
                <w:lang w:val="vi-VN"/>
              </w:rPr>
              <w:t xml:space="preserve">Quản lý </w:t>
            </w:r>
            <w:r w:rsidRPr="00617EA8">
              <w:rPr>
                <w:szCs w:val="28"/>
              </w:rPr>
              <w:t>các hoạt động giáo dục</w:t>
            </w:r>
          </w:p>
        </w:tc>
        <w:tc>
          <w:tcPr>
            <w:tcW w:w="1344" w:type="dxa"/>
            <w:tcBorders>
              <w:top w:val="single" w:sz="4" w:space="0" w:color="auto"/>
              <w:left w:val="single" w:sz="4" w:space="0" w:color="auto"/>
              <w:bottom w:val="single" w:sz="4" w:space="0" w:color="auto"/>
              <w:right w:val="single" w:sz="4" w:space="0" w:color="auto"/>
            </w:tcBorders>
          </w:tcPr>
          <w:p w14:paraId="45B3B904" w14:textId="77777777" w:rsidR="00617EA8" w:rsidRPr="00C209C1" w:rsidRDefault="007164AD" w:rsidP="00B933D4">
            <w:pPr>
              <w:spacing w:before="60" w:after="60" w:line="360" w:lineRule="auto"/>
              <w:jc w:val="center"/>
              <w:rPr>
                <w:szCs w:val="28"/>
              </w:rPr>
            </w:pPr>
            <w:r>
              <w:rPr>
                <w:szCs w:val="28"/>
              </w:rPr>
              <w:t>4</w:t>
            </w:r>
            <w:r w:rsidR="002F39E6">
              <w:rPr>
                <w:szCs w:val="28"/>
              </w:rPr>
              <w:t>4</w:t>
            </w:r>
          </w:p>
        </w:tc>
      </w:tr>
      <w:tr w:rsidR="00617EA8" w:rsidRPr="00617EA8" w14:paraId="3838645E"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5F259243" w14:textId="77777777" w:rsidR="00617EA8" w:rsidRPr="00617EA8" w:rsidRDefault="00617EA8" w:rsidP="00686F5C">
            <w:pPr>
              <w:spacing w:before="60" w:after="60" w:line="360" w:lineRule="auto"/>
              <w:jc w:val="both"/>
              <w:rPr>
                <w:szCs w:val="28"/>
              </w:rPr>
            </w:pPr>
            <w:r w:rsidRPr="00A66B1F">
              <w:rPr>
                <w:b/>
                <w:szCs w:val="28"/>
              </w:rPr>
              <w:t>Tiêu chí 1.9:</w:t>
            </w:r>
            <w:r w:rsidRPr="00617EA8">
              <w:rPr>
                <w:szCs w:val="28"/>
              </w:rPr>
              <w:t xml:space="preserve"> Thực hiện quy chế dân chủ cơ sở</w:t>
            </w:r>
          </w:p>
        </w:tc>
        <w:tc>
          <w:tcPr>
            <w:tcW w:w="1344" w:type="dxa"/>
            <w:tcBorders>
              <w:top w:val="single" w:sz="4" w:space="0" w:color="auto"/>
              <w:left w:val="single" w:sz="4" w:space="0" w:color="auto"/>
              <w:bottom w:val="single" w:sz="4" w:space="0" w:color="auto"/>
              <w:right w:val="single" w:sz="4" w:space="0" w:color="auto"/>
            </w:tcBorders>
          </w:tcPr>
          <w:p w14:paraId="3F68F2D3" w14:textId="77777777" w:rsidR="00617EA8" w:rsidRPr="00C209C1" w:rsidRDefault="002F39E6" w:rsidP="00C209C1">
            <w:pPr>
              <w:spacing w:before="60" w:after="60" w:line="360" w:lineRule="auto"/>
              <w:jc w:val="center"/>
              <w:rPr>
                <w:szCs w:val="28"/>
              </w:rPr>
            </w:pPr>
            <w:r>
              <w:rPr>
                <w:szCs w:val="28"/>
              </w:rPr>
              <w:t>47</w:t>
            </w:r>
          </w:p>
        </w:tc>
      </w:tr>
      <w:tr w:rsidR="00617EA8" w:rsidRPr="00617EA8" w14:paraId="64876D21"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666F2A36" w14:textId="77777777" w:rsidR="00617EA8" w:rsidRPr="00617EA8" w:rsidRDefault="00617EA8" w:rsidP="00686F5C">
            <w:pPr>
              <w:spacing w:before="60" w:after="60" w:line="360" w:lineRule="auto"/>
              <w:jc w:val="both"/>
              <w:rPr>
                <w:szCs w:val="28"/>
              </w:rPr>
            </w:pPr>
            <w:r w:rsidRPr="00A66B1F">
              <w:rPr>
                <w:b/>
                <w:szCs w:val="28"/>
              </w:rPr>
              <w:lastRenderedPageBreak/>
              <w:t>Tiêu chí 1.10:</w:t>
            </w:r>
            <w:r w:rsidRPr="00617EA8">
              <w:rPr>
                <w:szCs w:val="28"/>
              </w:rPr>
              <w:t xml:space="preserve"> Đảm bảo an ninh trật tự, </w:t>
            </w:r>
            <w:r w:rsidRPr="00617EA8">
              <w:rPr>
                <w:szCs w:val="28"/>
                <w:lang w:val="vi-VN"/>
              </w:rPr>
              <w:t xml:space="preserve">an toàn </w:t>
            </w:r>
            <w:r w:rsidRPr="00617EA8">
              <w:rPr>
                <w:szCs w:val="28"/>
              </w:rPr>
              <w:t>trường học</w:t>
            </w:r>
          </w:p>
        </w:tc>
        <w:tc>
          <w:tcPr>
            <w:tcW w:w="1344" w:type="dxa"/>
            <w:tcBorders>
              <w:top w:val="single" w:sz="4" w:space="0" w:color="auto"/>
              <w:left w:val="single" w:sz="4" w:space="0" w:color="auto"/>
              <w:bottom w:val="single" w:sz="4" w:space="0" w:color="auto"/>
              <w:right w:val="single" w:sz="4" w:space="0" w:color="auto"/>
            </w:tcBorders>
          </w:tcPr>
          <w:p w14:paraId="51B33F12" w14:textId="77777777" w:rsidR="00617EA8" w:rsidRPr="00C209C1" w:rsidRDefault="002F39E6" w:rsidP="00C209C1">
            <w:pPr>
              <w:spacing w:before="60" w:after="60" w:line="360" w:lineRule="auto"/>
              <w:jc w:val="center"/>
              <w:rPr>
                <w:szCs w:val="28"/>
              </w:rPr>
            </w:pPr>
            <w:r>
              <w:rPr>
                <w:szCs w:val="28"/>
              </w:rPr>
              <w:t>50</w:t>
            </w:r>
          </w:p>
        </w:tc>
      </w:tr>
      <w:tr w:rsidR="00617EA8" w:rsidRPr="00617EA8" w14:paraId="11D7CA6A"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3A7271CA" w14:textId="77777777" w:rsidR="00617EA8" w:rsidRPr="00A66B1F" w:rsidRDefault="00617EA8" w:rsidP="00686F5C">
            <w:pPr>
              <w:spacing w:before="60" w:after="60" w:line="360" w:lineRule="auto"/>
              <w:jc w:val="both"/>
              <w:rPr>
                <w:b/>
                <w:i/>
                <w:szCs w:val="28"/>
              </w:rPr>
            </w:pPr>
            <w:r w:rsidRPr="00A66B1F">
              <w:rPr>
                <w:b/>
                <w:i/>
                <w:szCs w:val="28"/>
              </w:rPr>
              <w:t>Kết luận về Tiêu chuẩn 1</w:t>
            </w:r>
          </w:p>
        </w:tc>
        <w:tc>
          <w:tcPr>
            <w:tcW w:w="1344" w:type="dxa"/>
            <w:tcBorders>
              <w:top w:val="single" w:sz="4" w:space="0" w:color="auto"/>
              <w:left w:val="single" w:sz="4" w:space="0" w:color="auto"/>
              <w:bottom w:val="single" w:sz="4" w:space="0" w:color="auto"/>
              <w:right w:val="single" w:sz="4" w:space="0" w:color="auto"/>
            </w:tcBorders>
          </w:tcPr>
          <w:p w14:paraId="53843450" w14:textId="77777777" w:rsidR="00617EA8" w:rsidRPr="00C209C1" w:rsidRDefault="002F39E6" w:rsidP="00C209C1">
            <w:pPr>
              <w:spacing w:before="60" w:after="60" w:line="360" w:lineRule="auto"/>
              <w:jc w:val="center"/>
              <w:rPr>
                <w:szCs w:val="28"/>
              </w:rPr>
            </w:pPr>
            <w:r>
              <w:rPr>
                <w:szCs w:val="28"/>
              </w:rPr>
              <w:t>50</w:t>
            </w:r>
          </w:p>
        </w:tc>
      </w:tr>
      <w:tr w:rsidR="00617EA8" w:rsidRPr="00617EA8" w14:paraId="44823416"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1E7D06D2" w14:textId="77777777" w:rsidR="00617EA8" w:rsidRPr="00617EA8" w:rsidRDefault="00617EA8" w:rsidP="00686F5C">
            <w:pPr>
              <w:spacing w:before="60" w:after="60" w:line="360" w:lineRule="auto"/>
              <w:jc w:val="both"/>
              <w:rPr>
                <w:b/>
                <w:szCs w:val="28"/>
              </w:rPr>
            </w:pPr>
            <w:r w:rsidRPr="00617EA8">
              <w:rPr>
                <w:b/>
                <w:szCs w:val="28"/>
              </w:rPr>
              <w:t xml:space="preserve">Tiêu chuẩn 2: Cán bộ quản lý, giáo viên, nhân viên </w:t>
            </w:r>
          </w:p>
        </w:tc>
        <w:tc>
          <w:tcPr>
            <w:tcW w:w="1344" w:type="dxa"/>
            <w:tcBorders>
              <w:top w:val="single" w:sz="4" w:space="0" w:color="auto"/>
              <w:left w:val="single" w:sz="4" w:space="0" w:color="auto"/>
              <w:bottom w:val="single" w:sz="4" w:space="0" w:color="auto"/>
              <w:right w:val="single" w:sz="4" w:space="0" w:color="auto"/>
            </w:tcBorders>
          </w:tcPr>
          <w:p w14:paraId="3D7B769D" w14:textId="77777777" w:rsidR="00617EA8" w:rsidRPr="00C209C1" w:rsidRDefault="007164AD" w:rsidP="00B933D4">
            <w:pPr>
              <w:spacing w:before="60" w:after="60" w:line="360" w:lineRule="auto"/>
              <w:jc w:val="center"/>
              <w:rPr>
                <w:szCs w:val="28"/>
              </w:rPr>
            </w:pPr>
            <w:r>
              <w:rPr>
                <w:szCs w:val="28"/>
              </w:rPr>
              <w:t>5</w:t>
            </w:r>
            <w:r w:rsidR="002F39E6">
              <w:rPr>
                <w:szCs w:val="28"/>
              </w:rPr>
              <w:t>6</w:t>
            </w:r>
          </w:p>
        </w:tc>
      </w:tr>
      <w:tr w:rsidR="00617EA8" w:rsidRPr="00617EA8" w14:paraId="658A58C6"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5214FBAB" w14:textId="77777777" w:rsidR="00617EA8" w:rsidRPr="00617EA8" w:rsidRDefault="00617EA8" w:rsidP="00686F5C">
            <w:pPr>
              <w:spacing w:before="60" w:after="60" w:line="360" w:lineRule="auto"/>
              <w:jc w:val="both"/>
              <w:rPr>
                <w:b/>
                <w:szCs w:val="28"/>
              </w:rPr>
            </w:pPr>
            <w:r w:rsidRPr="00617EA8">
              <w:rPr>
                <w:b/>
                <w:szCs w:val="28"/>
              </w:rPr>
              <w:t>Mở đầu</w:t>
            </w:r>
          </w:p>
        </w:tc>
        <w:tc>
          <w:tcPr>
            <w:tcW w:w="1344" w:type="dxa"/>
            <w:tcBorders>
              <w:top w:val="single" w:sz="4" w:space="0" w:color="auto"/>
              <w:left w:val="single" w:sz="4" w:space="0" w:color="auto"/>
              <w:bottom w:val="single" w:sz="4" w:space="0" w:color="auto"/>
              <w:right w:val="single" w:sz="4" w:space="0" w:color="auto"/>
            </w:tcBorders>
          </w:tcPr>
          <w:p w14:paraId="0A07BA7F" w14:textId="77777777" w:rsidR="00617EA8" w:rsidRPr="00C209C1" w:rsidRDefault="007164AD" w:rsidP="00B933D4">
            <w:pPr>
              <w:spacing w:before="60" w:after="60" w:line="360" w:lineRule="auto"/>
              <w:jc w:val="center"/>
              <w:rPr>
                <w:szCs w:val="28"/>
              </w:rPr>
            </w:pPr>
            <w:r>
              <w:rPr>
                <w:szCs w:val="28"/>
              </w:rPr>
              <w:t>5</w:t>
            </w:r>
            <w:r w:rsidR="002F39E6">
              <w:rPr>
                <w:szCs w:val="28"/>
              </w:rPr>
              <w:t>6</w:t>
            </w:r>
          </w:p>
        </w:tc>
      </w:tr>
      <w:tr w:rsidR="00617EA8" w:rsidRPr="00617EA8" w14:paraId="1E5515E2"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077C9E71" w14:textId="77777777" w:rsidR="00617EA8" w:rsidRPr="00617EA8" w:rsidRDefault="00617EA8" w:rsidP="00686F5C">
            <w:pPr>
              <w:spacing w:before="60" w:after="60" w:line="360" w:lineRule="auto"/>
              <w:jc w:val="both"/>
              <w:rPr>
                <w:szCs w:val="28"/>
              </w:rPr>
            </w:pPr>
            <w:r w:rsidRPr="00A66B1F">
              <w:rPr>
                <w:b/>
                <w:szCs w:val="28"/>
              </w:rPr>
              <w:t>Tiêu chí 2.1:</w:t>
            </w:r>
            <w:r w:rsidR="00306F16">
              <w:rPr>
                <w:b/>
                <w:szCs w:val="28"/>
              </w:rPr>
              <w:t xml:space="preserve"> </w:t>
            </w:r>
            <w:r w:rsidRPr="00617EA8">
              <w:rPr>
                <w:rFonts w:eastAsia="Calibri"/>
                <w:szCs w:val="28"/>
              </w:rPr>
              <w:t>Đối với</w:t>
            </w:r>
            <w:r w:rsidR="00C16B3D">
              <w:rPr>
                <w:rFonts w:eastAsia="Calibri"/>
                <w:szCs w:val="28"/>
              </w:rPr>
              <w:t xml:space="preserve"> </w:t>
            </w:r>
            <w:r w:rsidRPr="00617EA8">
              <w:rPr>
                <w:bCs/>
                <w:szCs w:val="28"/>
              </w:rPr>
              <w:t>hiệu trưởng, phó hiệu trưởng</w:t>
            </w:r>
          </w:p>
        </w:tc>
        <w:tc>
          <w:tcPr>
            <w:tcW w:w="1344" w:type="dxa"/>
            <w:tcBorders>
              <w:top w:val="single" w:sz="4" w:space="0" w:color="auto"/>
              <w:left w:val="single" w:sz="4" w:space="0" w:color="auto"/>
              <w:bottom w:val="single" w:sz="4" w:space="0" w:color="auto"/>
              <w:right w:val="single" w:sz="4" w:space="0" w:color="auto"/>
            </w:tcBorders>
          </w:tcPr>
          <w:p w14:paraId="52D707DA" w14:textId="77777777" w:rsidR="00617EA8" w:rsidRPr="00C209C1" w:rsidRDefault="002F39E6" w:rsidP="00C209C1">
            <w:pPr>
              <w:spacing w:before="60" w:after="60" w:line="360" w:lineRule="auto"/>
              <w:jc w:val="center"/>
              <w:rPr>
                <w:szCs w:val="28"/>
              </w:rPr>
            </w:pPr>
            <w:r>
              <w:rPr>
                <w:szCs w:val="28"/>
              </w:rPr>
              <w:t>57</w:t>
            </w:r>
          </w:p>
        </w:tc>
      </w:tr>
      <w:tr w:rsidR="00617EA8" w:rsidRPr="00617EA8" w14:paraId="07090398"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413530DB" w14:textId="77777777" w:rsidR="00617EA8" w:rsidRPr="00617EA8" w:rsidRDefault="00617EA8" w:rsidP="00686F5C">
            <w:pPr>
              <w:spacing w:before="60" w:after="60" w:line="360" w:lineRule="auto"/>
              <w:jc w:val="both"/>
              <w:rPr>
                <w:szCs w:val="28"/>
              </w:rPr>
            </w:pPr>
            <w:r w:rsidRPr="00A66B1F">
              <w:rPr>
                <w:b/>
                <w:szCs w:val="28"/>
              </w:rPr>
              <w:t>Tiêu chí 2.2:</w:t>
            </w:r>
            <w:r w:rsidR="00306F16">
              <w:rPr>
                <w:b/>
                <w:szCs w:val="28"/>
              </w:rPr>
              <w:t xml:space="preserve"> </w:t>
            </w:r>
            <w:r w:rsidRPr="00617EA8">
              <w:rPr>
                <w:rFonts w:eastAsia="Calibri"/>
                <w:szCs w:val="28"/>
              </w:rPr>
              <w:t>Đối với</w:t>
            </w:r>
            <w:r w:rsidR="00C16B3D">
              <w:rPr>
                <w:rFonts w:eastAsia="Calibri"/>
                <w:szCs w:val="28"/>
              </w:rPr>
              <w:t xml:space="preserve"> </w:t>
            </w:r>
            <w:r w:rsidRPr="00617EA8">
              <w:rPr>
                <w:szCs w:val="28"/>
              </w:rPr>
              <w:t>giáo viên</w:t>
            </w:r>
          </w:p>
        </w:tc>
        <w:tc>
          <w:tcPr>
            <w:tcW w:w="1344" w:type="dxa"/>
            <w:tcBorders>
              <w:top w:val="single" w:sz="4" w:space="0" w:color="auto"/>
              <w:left w:val="single" w:sz="4" w:space="0" w:color="auto"/>
              <w:bottom w:val="single" w:sz="4" w:space="0" w:color="auto"/>
              <w:right w:val="single" w:sz="4" w:space="0" w:color="auto"/>
            </w:tcBorders>
          </w:tcPr>
          <w:p w14:paraId="30A00C6A" w14:textId="77777777" w:rsidR="00617EA8" w:rsidRPr="00C209C1" w:rsidRDefault="002F39E6" w:rsidP="00C209C1">
            <w:pPr>
              <w:spacing w:before="60" w:after="60" w:line="360" w:lineRule="auto"/>
              <w:jc w:val="center"/>
              <w:rPr>
                <w:szCs w:val="28"/>
              </w:rPr>
            </w:pPr>
            <w:r>
              <w:rPr>
                <w:szCs w:val="28"/>
              </w:rPr>
              <w:t>60</w:t>
            </w:r>
          </w:p>
        </w:tc>
      </w:tr>
      <w:tr w:rsidR="00617EA8" w:rsidRPr="00617EA8" w14:paraId="4028752C"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7FDBA3D3" w14:textId="77777777" w:rsidR="00617EA8" w:rsidRPr="00617EA8" w:rsidRDefault="00617EA8" w:rsidP="00686F5C">
            <w:pPr>
              <w:spacing w:before="60" w:after="60" w:line="360" w:lineRule="auto"/>
              <w:jc w:val="both"/>
              <w:rPr>
                <w:szCs w:val="28"/>
              </w:rPr>
            </w:pPr>
            <w:r w:rsidRPr="00A66B1F">
              <w:rPr>
                <w:b/>
                <w:szCs w:val="28"/>
              </w:rPr>
              <w:t>Tiêu chí 2.3:</w:t>
            </w:r>
            <w:r w:rsidR="00306F16">
              <w:rPr>
                <w:b/>
                <w:szCs w:val="28"/>
              </w:rPr>
              <w:t xml:space="preserve"> </w:t>
            </w:r>
            <w:r w:rsidRPr="00617EA8">
              <w:rPr>
                <w:rFonts w:eastAsia="Calibri"/>
                <w:szCs w:val="28"/>
              </w:rPr>
              <w:t>Đối với</w:t>
            </w:r>
            <w:r w:rsidR="00C16B3D">
              <w:rPr>
                <w:rFonts w:eastAsia="Calibri"/>
                <w:szCs w:val="28"/>
              </w:rPr>
              <w:t xml:space="preserve"> </w:t>
            </w:r>
            <w:r w:rsidRPr="00617EA8">
              <w:rPr>
                <w:szCs w:val="28"/>
              </w:rPr>
              <w:t>nhân viên</w:t>
            </w:r>
          </w:p>
        </w:tc>
        <w:tc>
          <w:tcPr>
            <w:tcW w:w="1344" w:type="dxa"/>
            <w:tcBorders>
              <w:top w:val="single" w:sz="4" w:space="0" w:color="auto"/>
              <w:left w:val="single" w:sz="4" w:space="0" w:color="auto"/>
              <w:bottom w:val="single" w:sz="4" w:space="0" w:color="auto"/>
              <w:right w:val="single" w:sz="4" w:space="0" w:color="auto"/>
            </w:tcBorders>
          </w:tcPr>
          <w:p w14:paraId="2828CC0A" w14:textId="77777777" w:rsidR="00617EA8" w:rsidRPr="00C209C1" w:rsidRDefault="002F39E6" w:rsidP="00C209C1">
            <w:pPr>
              <w:spacing w:before="60" w:after="60" w:line="360" w:lineRule="auto"/>
              <w:jc w:val="center"/>
              <w:rPr>
                <w:szCs w:val="28"/>
              </w:rPr>
            </w:pPr>
            <w:r>
              <w:rPr>
                <w:szCs w:val="28"/>
              </w:rPr>
              <w:t>63</w:t>
            </w:r>
          </w:p>
        </w:tc>
      </w:tr>
      <w:tr w:rsidR="00617EA8" w:rsidRPr="00617EA8" w14:paraId="2447CE3B"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6B23F525" w14:textId="77777777" w:rsidR="00617EA8" w:rsidRPr="00A66B1F" w:rsidRDefault="00617EA8" w:rsidP="00686F5C">
            <w:pPr>
              <w:spacing w:before="60" w:after="60" w:line="360" w:lineRule="auto"/>
              <w:jc w:val="both"/>
              <w:rPr>
                <w:b/>
                <w:i/>
                <w:szCs w:val="28"/>
              </w:rPr>
            </w:pPr>
            <w:r w:rsidRPr="00A66B1F">
              <w:rPr>
                <w:b/>
                <w:i/>
                <w:szCs w:val="28"/>
              </w:rPr>
              <w:t>Kết luận về Tiêu chuẩn 2</w:t>
            </w:r>
          </w:p>
        </w:tc>
        <w:tc>
          <w:tcPr>
            <w:tcW w:w="1344" w:type="dxa"/>
            <w:tcBorders>
              <w:top w:val="single" w:sz="4" w:space="0" w:color="auto"/>
              <w:left w:val="single" w:sz="4" w:space="0" w:color="auto"/>
              <w:bottom w:val="single" w:sz="4" w:space="0" w:color="auto"/>
              <w:right w:val="single" w:sz="4" w:space="0" w:color="auto"/>
            </w:tcBorders>
          </w:tcPr>
          <w:p w14:paraId="5D807650" w14:textId="77777777" w:rsidR="00617EA8" w:rsidRPr="00C209C1" w:rsidRDefault="002F39E6" w:rsidP="00C209C1">
            <w:pPr>
              <w:spacing w:before="60" w:after="60" w:line="360" w:lineRule="auto"/>
              <w:jc w:val="center"/>
              <w:rPr>
                <w:szCs w:val="28"/>
              </w:rPr>
            </w:pPr>
            <w:r>
              <w:rPr>
                <w:szCs w:val="28"/>
              </w:rPr>
              <w:t>67</w:t>
            </w:r>
          </w:p>
        </w:tc>
      </w:tr>
      <w:tr w:rsidR="00617EA8" w:rsidRPr="00617EA8" w14:paraId="5A0F20B8"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71BF67E0" w14:textId="77777777" w:rsidR="00617EA8" w:rsidRPr="00617EA8" w:rsidRDefault="00306F16" w:rsidP="00686F5C">
            <w:pPr>
              <w:spacing w:before="60" w:after="60" w:line="360" w:lineRule="auto"/>
              <w:ind w:left="-1418"/>
              <w:jc w:val="both"/>
              <w:rPr>
                <w:b/>
                <w:szCs w:val="28"/>
              </w:rPr>
            </w:pPr>
            <w:r>
              <w:rPr>
                <w:b/>
                <w:szCs w:val="28"/>
              </w:rPr>
              <w:t xml:space="preserve">Tiêu chuẩ  </w:t>
            </w:r>
            <w:r w:rsidR="00F455F2" w:rsidRPr="00617EA8">
              <w:rPr>
                <w:b/>
                <w:szCs w:val="28"/>
              </w:rPr>
              <w:t>Tiêu chuẩn</w:t>
            </w:r>
            <w:r w:rsidR="00F455F2">
              <w:rPr>
                <w:b/>
                <w:szCs w:val="28"/>
              </w:rPr>
              <w:t xml:space="preserve"> </w:t>
            </w:r>
            <w:r w:rsidR="00617EA8" w:rsidRPr="00617EA8">
              <w:rPr>
                <w:b/>
                <w:szCs w:val="28"/>
              </w:rPr>
              <w:t>3: Cơ sở vật chất và thiết bị dạy học</w:t>
            </w:r>
          </w:p>
        </w:tc>
        <w:tc>
          <w:tcPr>
            <w:tcW w:w="1344" w:type="dxa"/>
            <w:tcBorders>
              <w:top w:val="single" w:sz="4" w:space="0" w:color="auto"/>
              <w:left w:val="single" w:sz="4" w:space="0" w:color="auto"/>
              <w:bottom w:val="single" w:sz="4" w:space="0" w:color="auto"/>
              <w:right w:val="single" w:sz="4" w:space="0" w:color="auto"/>
            </w:tcBorders>
          </w:tcPr>
          <w:p w14:paraId="5700F04A" w14:textId="77777777" w:rsidR="00617EA8" w:rsidRPr="00C209C1" w:rsidRDefault="002F39E6" w:rsidP="00C209C1">
            <w:pPr>
              <w:spacing w:before="60" w:after="60" w:line="360" w:lineRule="auto"/>
              <w:jc w:val="center"/>
              <w:rPr>
                <w:szCs w:val="28"/>
              </w:rPr>
            </w:pPr>
            <w:r>
              <w:rPr>
                <w:szCs w:val="28"/>
              </w:rPr>
              <w:t>67</w:t>
            </w:r>
          </w:p>
        </w:tc>
      </w:tr>
      <w:tr w:rsidR="00617EA8" w:rsidRPr="00617EA8" w14:paraId="0E846737"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11672AE2" w14:textId="77777777" w:rsidR="00617EA8" w:rsidRPr="00617EA8" w:rsidRDefault="00617EA8" w:rsidP="00306F16">
            <w:pPr>
              <w:spacing w:before="60" w:after="60" w:line="360" w:lineRule="auto"/>
              <w:jc w:val="both"/>
              <w:rPr>
                <w:b/>
                <w:szCs w:val="28"/>
              </w:rPr>
            </w:pPr>
            <w:r w:rsidRPr="00617EA8">
              <w:rPr>
                <w:b/>
                <w:szCs w:val="28"/>
              </w:rPr>
              <w:t>Mở đầu</w:t>
            </w:r>
          </w:p>
        </w:tc>
        <w:tc>
          <w:tcPr>
            <w:tcW w:w="1344" w:type="dxa"/>
            <w:tcBorders>
              <w:top w:val="single" w:sz="4" w:space="0" w:color="auto"/>
              <w:left w:val="single" w:sz="4" w:space="0" w:color="auto"/>
              <w:bottom w:val="single" w:sz="4" w:space="0" w:color="auto"/>
              <w:right w:val="single" w:sz="4" w:space="0" w:color="auto"/>
            </w:tcBorders>
          </w:tcPr>
          <w:p w14:paraId="3DE4D321" w14:textId="77777777" w:rsidR="00617EA8" w:rsidRPr="00C209C1" w:rsidRDefault="002F39E6" w:rsidP="00C209C1">
            <w:pPr>
              <w:spacing w:before="60" w:after="60" w:line="360" w:lineRule="auto"/>
              <w:jc w:val="center"/>
              <w:rPr>
                <w:szCs w:val="28"/>
              </w:rPr>
            </w:pPr>
            <w:r>
              <w:rPr>
                <w:szCs w:val="28"/>
              </w:rPr>
              <w:t>67</w:t>
            </w:r>
          </w:p>
        </w:tc>
      </w:tr>
      <w:tr w:rsidR="00617EA8" w:rsidRPr="00617EA8" w14:paraId="2E008A50"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087874BD" w14:textId="77777777" w:rsidR="00617EA8" w:rsidRPr="00617EA8" w:rsidRDefault="00617EA8" w:rsidP="00686F5C">
            <w:pPr>
              <w:tabs>
                <w:tab w:val="left" w:pos="1400"/>
              </w:tabs>
              <w:spacing w:before="60" w:after="60" w:line="360" w:lineRule="auto"/>
              <w:jc w:val="both"/>
              <w:rPr>
                <w:szCs w:val="28"/>
              </w:rPr>
            </w:pPr>
            <w:r w:rsidRPr="00A66B1F">
              <w:rPr>
                <w:b/>
                <w:szCs w:val="28"/>
              </w:rPr>
              <w:t>Tiêu chí 3.1:</w:t>
            </w:r>
            <w:r w:rsidRPr="00617EA8">
              <w:rPr>
                <w:szCs w:val="28"/>
              </w:rPr>
              <w:t xml:space="preserve"> Diện tích, khuôn viên và sân vườn</w:t>
            </w:r>
          </w:p>
        </w:tc>
        <w:tc>
          <w:tcPr>
            <w:tcW w:w="1344" w:type="dxa"/>
            <w:tcBorders>
              <w:top w:val="single" w:sz="4" w:space="0" w:color="auto"/>
              <w:left w:val="single" w:sz="4" w:space="0" w:color="auto"/>
              <w:bottom w:val="single" w:sz="4" w:space="0" w:color="auto"/>
              <w:right w:val="single" w:sz="4" w:space="0" w:color="auto"/>
            </w:tcBorders>
          </w:tcPr>
          <w:p w14:paraId="10231C47" w14:textId="77777777" w:rsidR="00617EA8" w:rsidRPr="00C209C1" w:rsidRDefault="002F39E6" w:rsidP="00B933D4">
            <w:pPr>
              <w:spacing w:before="60" w:after="60" w:line="360" w:lineRule="auto"/>
              <w:jc w:val="center"/>
              <w:rPr>
                <w:szCs w:val="28"/>
              </w:rPr>
            </w:pPr>
            <w:r>
              <w:rPr>
                <w:szCs w:val="28"/>
              </w:rPr>
              <w:t>68</w:t>
            </w:r>
          </w:p>
        </w:tc>
      </w:tr>
      <w:tr w:rsidR="00617EA8" w:rsidRPr="00617EA8" w14:paraId="46A22702"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65C6F394" w14:textId="77777777" w:rsidR="00617EA8" w:rsidRPr="00617EA8" w:rsidRDefault="00617EA8" w:rsidP="00306F16">
            <w:pPr>
              <w:spacing w:before="60" w:after="60" w:line="360" w:lineRule="auto"/>
              <w:jc w:val="both"/>
              <w:rPr>
                <w:szCs w:val="28"/>
              </w:rPr>
            </w:pPr>
            <w:r w:rsidRPr="00A66B1F">
              <w:rPr>
                <w:b/>
                <w:szCs w:val="28"/>
              </w:rPr>
              <w:t>Tiêu chí 3.2:</w:t>
            </w:r>
            <w:r w:rsidRPr="00617EA8">
              <w:rPr>
                <w:szCs w:val="28"/>
              </w:rPr>
              <w:t xml:space="preserve"> Khối phòng nhóm trẻ</w:t>
            </w:r>
            <w:r w:rsidR="00306F16">
              <w:rPr>
                <w:szCs w:val="28"/>
              </w:rPr>
              <w:t xml:space="preserve">, lớp mẫu giáo và khối phòng  </w:t>
            </w:r>
            <w:r w:rsidRPr="00617EA8">
              <w:rPr>
                <w:szCs w:val="28"/>
              </w:rPr>
              <w:t>phục vụ học tập</w:t>
            </w:r>
          </w:p>
        </w:tc>
        <w:tc>
          <w:tcPr>
            <w:tcW w:w="1344" w:type="dxa"/>
            <w:tcBorders>
              <w:top w:val="single" w:sz="4" w:space="0" w:color="auto"/>
              <w:left w:val="single" w:sz="4" w:space="0" w:color="auto"/>
              <w:bottom w:val="single" w:sz="4" w:space="0" w:color="auto"/>
              <w:right w:val="single" w:sz="4" w:space="0" w:color="auto"/>
            </w:tcBorders>
          </w:tcPr>
          <w:p w14:paraId="1C7B70C6" w14:textId="77777777" w:rsidR="00617EA8" w:rsidRPr="00C209C1" w:rsidRDefault="002F39E6" w:rsidP="00B933D4">
            <w:pPr>
              <w:spacing w:before="60" w:after="60" w:line="360" w:lineRule="auto"/>
              <w:jc w:val="center"/>
              <w:rPr>
                <w:szCs w:val="28"/>
              </w:rPr>
            </w:pPr>
            <w:r>
              <w:rPr>
                <w:szCs w:val="28"/>
              </w:rPr>
              <w:t>72</w:t>
            </w:r>
          </w:p>
        </w:tc>
      </w:tr>
      <w:tr w:rsidR="00617EA8" w:rsidRPr="00617EA8" w14:paraId="74FF7880"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55BF51B7" w14:textId="77777777" w:rsidR="00617EA8" w:rsidRPr="00617EA8" w:rsidRDefault="00617EA8" w:rsidP="00306F16">
            <w:pPr>
              <w:tabs>
                <w:tab w:val="left" w:pos="1400"/>
              </w:tabs>
              <w:spacing w:before="60" w:after="60" w:line="360" w:lineRule="auto"/>
              <w:jc w:val="both"/>
              <w:rPr>
                <w:bCs/>
                <w:iCs/>
                <w:szCs w:val="28"/>
              </w:rPr>
            </w:pPr>
            <w:r w:rsidRPr="00A66B1F">
              <w:rPr>
                <w:b/>
                <w:szCs w:val="28"/>
              </w:rPr>
              <w:t>Tiêu chí 3.3:</w:t>
            </w:r>
            <w:r w:rsidRPr="00617EA8">
              <w:rPr>
                <w:szCs w:val="28"/>
              </w:rPr>
              <w:t xml:space="preserve"> K</w:t>
            </w:r>
            <w:r w:rsidRPr="00617EA8">
              <w:rPr>
                <w:szCs w:val="28"/>
                <w:lang w:val="vi-VN"/>
              </w:rPr>
              <w:t xml:space="preserve">hối phòng hành chính </w:t>
            </w:r>
            <w:r w:rsidRPr="00617EA8">
              <w:rPr>
                <w:szCs w:val="28"/>
              </w:rPr>
              <w:t xml:space="preserve">- </w:t>
            </w:r>
            <w:r w:rsidRPr="00617EA8">
              <w:rPr>
                <w:szCs w:val="28"/>
                <w:lang w:val="vi-VN"/>
              </w:rPr>
              <w:t>quản trị</w:t>
            </w:r>
          </w:p>
        </w:tc>
        <w:tc>
          <w:tcPr>
            <w:tcW w:w="1344" w:type="dxa"/>
            <w:tcBorders>
              <w:top w:val="single" w:sz="4" w:space="0" w:color="auto"/>
              <w:left w:val="single" w:sz="4" w:space="0" w:color="auto"/>
              <w:bottom w:val="single" w:sz="4" w:space="0" w:color="auto"/>
              <w:right w:val="single" w:sz="4" w:space="0" w:color="auto"/>
            </w:tcBorders>
          </w:tcPr>
          <w:p w14:paraId="27AEB917" w14:textId="77777777" w:rsidR="00617EA8" w:rsidRPr="00C209C1" w:rsidRDefault="002F39E6" w:rsidP="00B933D4">
            <w:pPr>
              <w:spacing w:before="60" w:after="60" w:line="360" w:lineRule="auto"/>
              <w:jc w:val="center"/>
              <w:rPr>
                <w:szCs w:val="28"/>
              </w:rPr>
            </w:pPr>
            <w:r>
              <w:rPr>
                <w:szCs w:val="28"/>
              </w:rPr>
              <w:t>75</w:t>
            </w:r>
          </w:p>
        </w:tc>
      </w:tr>
      <w:tr w:rsidR="00617EA8" w:rsidRPr="00617EA8" w14:paraId="11C139CD"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07BEBBD7" w14:textId="77777777" w:rsidR="00617EA8" w:rsidRPr="00617EA8" w:rsidRDefault="00617EA8" w:rsidP="00306F16">
            <w:pPr>
              <w:tabs>
                <w:tab w:val="left" w:pos="1400"/>
              </w:tabs>
              <w:spacing w:before="60" w:after="60" w:line="360" w:lineRule="auto"/>
              <w:jc w:val="both"/>
              <w:rPr>
                <w:szCs w:val="28"/>
              </w:rPr>
            </w:pPr>
            <w:r w:rsidRPr="00A66B1F">
              <w:rPr>
                <w:b/>
                <w:szCs w:val="28"/>
              </w:rPr>
              <w:t>Tiêu chí 3.4:</w:t>
            </w:r>
            <w:r w:rsidRPr="00617EA8">
              <w:rPr>
                <w:szCs w:val="28"/>
              </w:rPr>
              <w:t xml:space="preserve"> Khối phòng tổ chức ăn</w:t>
            </w:r>
          </w:p>
        </w:tc>
        <w:tc>
          <w:tcPr>
            <w:tcW w:w="1344" w:type="dxa"/>
            <w:tcBorders>
              <w:top w:val="single" w:sz="4" w:space="0" w:color="auto"/>
              <w:left w:val="single" w:sz="4" w:space="0" w:color="auto"/>
              <w:bottom w:val="single" w:sz="4" w:space="0" w:color="auto"/>
              <w:right w:val="single" w:sz="4" w:space="0" w:color="auto"/>
            </w:tcBorders>
          </w:tcPr>
          <w:p w14:paraId="3B38EBF7" w14:textId="77777777" w:rsidR="00617EA8" w:rsidRPr="00C209C1" w:rsidRDefault="002F39E6" w:rsidP="00C209C1">
            <w:pPr>
              <w:spacing w:before="60" w:after="60" w:line="360" w:lineRule="auto"/>
              <w:jc w:val="center"/>
              <w:rPr>
                <w:szCs w:val="28"/>
              </w:rPr>
            </w:pPr>
            <w:r>
              <w:rPr>
                <w:szCs w:val="28"/>
              </w:rPr>
              <w:t>78</w:t>
            </w:r>
          </w:p>
        </w:tc>
      </w:tr>
      <w:tr w:rsidR="00617EA8" w:rsidRPr="00617EA8" w14:paraId="7093E2F2"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3CD3237F" w14:textId="77777777" w:rsidR="00617EA8" w:rsidRPr="00617EA8" w:rsidRDefault="00617EA8" w:rsidP="00306F16">
            <w:pPr>
              <w:tabs>
                <w:tab w:val="left" w:pos="1400"/>
              </w:tabs>
              <w:spacing w:before="60" w:after="60" w:line="360" w:lineRule="auto"/>
              <w:jc w:val="both"/>
              <w:rPr>
                <w:szCs w:val="28"/>
              </w:rPr>
            </w:pPr>
            <w:r w:rsidRPr="00A66B1F">
              <w:rPr>
                <w:b/>
                <w:szCs w:val="28"/>
              </w:rPr>
              <w:t>Tiêu chí 3.5:</w:t>
            </w:r>
            <w:r w:rsidR="007164AD">
              <w:rPr>
                <w:b/>
                <w:szCs w:val="28"/>
              </w:rPr>
              <w:t xml:space="preserve"> </w:t>
            </w:r>
            <w:r w:rsidRPr="00617EA8">
              <w:rPr>
                <w:iCs/>
                <w:szCs w:val="28"/>
              </w:rPr>
              <w:t>T</w:t>
            </w:r>
            <w:r w:rsidRPr="00617EA8">
              <w:rPr>
                <w:iCs/>
                <w:szCs w:val="28"/>
                <w:lang w:val="vi-VN"/>
              </w:rPr>
              <w:t>hiết bị, đồ dùng, đồ chơ</w:t>
            </w:r>
            <w:r w:rsidRPr="00617EA8">
              <w:rPr>
                <w:iCs/>
                <w:szCs w:val="28"/>
              </w:rPr>
              <w:t>i</w:t>
            </w:r>
          </w:p>
        </w:tc>
        <w:tc>
          <w:tcPr>
            <w:tcW w:w="1344" w:type="dxa"/>
            <w:tcBorders>
              <w:top w:val="single" w:sz="4" w:space="0" w:color="auto"/>
              <w:left w:val="single" w:sz="4" w:space="0" w:color="auto"/>
              <w:bottom w:val="single" w:sz="4" w:space="0" w:color="auto"/>
              <w:right w:val="single" w:sz="4" w:space="0" w:color="auto"/>
            </w:tcBorders>
          </w:tcPr>
          <w:p w14:paraId="0B05978E" w14:textId="77777777" w:rsidR="00617EA8" w:rsidRPr="00C209C1" w:rsidRDefault="002F39E6" w:rsidP="00B933D4">
            <w:pPr>
              <w:spacing w:before="60" w:after="60" w:line="360" w:lineRule="auto"/>
              <w:jc w:val="center"/>
              <w:rPr>
                <w:szCs w:val="28"/>
              </w:rPr>
            </w:pPr>
            <w:r>
              <w:rPr>
                <w:szCs w:val="28"/>
              </w:rPr>
              <w:t>81</w:t>
            </w:r>
          </w:p>
        </w:tc>
      </w:tr>
      <w:tr w:rsidR="00617EA8" w:rsidRPr="00617EA8" w14:paraId="6EC88C9A"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74765F3D" w14:textId="77777777" w:rsidR="00617EA8" w:rsidRPr="00617EA8" w:rsidRDefault="00617EA8" w:rsidP="00686F5C">
            <w:pPr>
              <w:spacing w:before="60" w:after="60" w:line="360" w:lineRule="auto"/>
              <w:jc w:val="both"/>
              <w:rPr>
                <w:szCs w:val="28"/>
              </w:rPr>
            </w:pPr>
            <w:r w:rsidRPr="00A66B1F">
              <w:rPr>
                <w:b/>
                <w:szCs w:val="28"/>
              </w:rPr>
              <w:t>Tiêu chí 3.6:</w:t>
            </w:r>
            <w:r w:rsidRPr="00617EA8">
              <w:rPr>
                <w:szCs w:val="28"/>
              </w:rPr>
              <w:t xml:space="preserve"> Khu vệ sinh, hệ thống cấp thoát nước </w:t>
            </w:r>
          </w:p>
        </w:tc>
        <w:tc>
          <w:tcPr>
            <w:tcW w:w="1344" w:type="dxa"/>
            <w:tcBorders>
              <w:top w:val="single" w:sz="4" w:space="0" w:color="auto"/>
              <w:left w:val="single" w:sz="4" w:space="0" w:color="auto"/>
              <w:bottom w:val="single" w:sz="4" w:space="0" w:color="auto"/>
              <w:right w:val="single" w:sz="4" w:space="0" w:color="auto"/>
            </w:tcBorders>
          </w:tcPr>
          <w:p w14:paraId="7C3094C7" w14:textId="77777777" w:rsidR="00617EA8" w:rsidRPr="00C209C1" w:rsidRDefault="002F39E6" w:rsidP="00C209C1">
            <w:pPr>
              <w:spacing w:before="60" w:after="60" w:line="360" w:lineRule="auto"/>
              <w:jc w:val="center"/>
              <w:rPr>
                <w:szCs w:val="28"/>
              </w:rPr>
            </w:pPr>
            <w:r>
              <w:rPr>
                <w:szCs w:val="28"/>
              </w:rPr>
              <w:t>85</w:t>
            </w:r>
          </w:p>
        </w:tc>
      </w:tr>
      <w:tr w:rsidR="00617EA8" w:rsidRPr="00617EA8" w14:paraId="6F485313"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1EC6E8F5" w14:textId="77777777" w:rsidR="00617EA8" w:rsidRPr="00A66B1F" w:rsidRDefault="00617EA8" w:rsidP="00686F5C">
            <w:pPr>
              <w:spacing w:before="60" w:after="60" w:line="360" w:lineRule="auto"/>
              <w:jc w:val="both"/>
              <w:rPr>
                <w:i/>
                <w:szCs w:val="28"/>
              </w:rPr>
            </w:pPr>
            <w:r w:rsidRPr="00A66B1F">
              <w:rPr>
                <w:b/>
                <w:i/>
                <w:szCs w:val="28"/>
              </w:rPr>
              <w:t>Kết luận về Tiêu chuẩn 3</w:t>
            </w:r>
          </w:p>
        </w:tc>
        <w:tc>
          <w:tcPr>
            <w:tcW w:w="1344" w:type="dxa"/>
            <w:tcBorders>
              <w:top w:val="single" w:sz="4" w:space="0" w:color="auto"/>
              <w:left w:val="single" w:sz="4" w:space="0" w:color="auto"/>
              <w:bottom w:val="single" w:sz="4" w:space="0" w:color="auto"/>
              <w:right w:val="single" w:sz="4" w:space="0" w:color="auto"/>
            </w:tcBorders>
          </w:tcPr>
          <w:p w14:paraId="4FE3BFF7" w14:textId="77777777" w:rsidR="00617EA8" w:rsidRPr="00C209C1" w:rsidRDefault="002F39E6" w:rsidP="00C209C1">
            <w:pPr>
              <w:spacing w:before="60" w:after="60" w:line="360" w:lineRule="auto"/>
              <w:jc w:val="center"/>
              <w:rPr>
                <w:szCs w:val="28"/>
              </w:rPr>
            </w:pPr>
            <w:r>
              <w:rPr>
                <w:szCs w:val="28"/>
              </w:rPr>
              <w:t>87</w:t>
            </w:r>
          </w:p>
        </w:tc>
      </w:tr>
      <w:tr w:rsidR="00617EA8" w:rsidRPr="00617EA8" w14:paraId="3402D068"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44A7F2C4" w14:textId="77777777" w:rsidR="00617EA8" w:rsidRPr="00617EA8" w:rsidRDefault="00617EA8" w:rsidP="00686F5C">
            <w:pPr>
              <w:spacing w:before="60" w:after="60" w:line="360" w:lineRule="auto"/>
              <w:jc w:val="both"/>
              <w:rPr>
                <w:b/>
                <w:szCs w:val="28"/>
              </w:rPr>
            </w:pPr>
            <w:r w:rsidRPr="00617EA8">
              <w:rPr>
                <w:b/>
                <w:szCs w:val="28"/>
              </w:rPr>
              <w:t>Tiêu chuẩn 4: Quan hệ giữa nhà trường, gia đình và xã hội.</w:t>
            </w:r>
          </w:p>
        </w:tc>
        <w:tc>
          <w:tcPr>
            <w:tcW w:w="1344" w:type="dxa"/>
            <w:tcBorders>
              <w:top w:val="single" w:sz="4" w:space="0" w:color="auto"/>
              <w:left w:val="single" w:sz="4" w:space="0" w:color="auto"/>
              <w:bottom w:val="single" w:sz="4" w:space="0" w:color="auto"/>
              <w:right w:val="single" w:sz="4" w:space="0" w:color="auto"/>
            </w:tcBorders>
          </w:tcPr>
          <w:p w14:paraId="7A193492" w14:textId="77777777" w:rsidR="00617EA8" w:rsidRPr="00C209C1" w:rsidRDefault="002F39E6" w:rsidP="00C209C1">
            <w:pPr>
              <w:spacing w:before="60" w:after="60" w:line="360" w:lineRule="auto"/>
              <w:jc w:val="center"/>
              <w:rPr>
                <w:szCs w:val="28"/>
              </w:rPr>
            </w:pPr>
            <w:r>
              <w:rPr>
                <w:szCs w:val="28"/>
              </w:rPr>
              <w:t>89</w:t>
            </w:r>
          </w:p>
        </w:tc>
      </w:tr>
      <w:tr w:rsidR="00617EA8" w:rsidRPr="00617EA8" w14:paraId="69D8342C"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6B01F9EC" w14:textId="77777777" w:rsidR="00617EA8" w:rsidRPr="00617EA8" w:rsidRDefault="00306F16" w:rsidP="00686F5C">
            <w:pPr>
              <w:spacing w:before="60" w:after="60" w:line="360" w:lineRule="auto"/>
              <w:jc w:val="both"/>
              <w:rPr>
                <w:b/>
                <w:szCs w:val="28"/>
              </w:rPr>
            </w:pPr>
            <w:r>
              <w:rPr>
                <w:b/>
                <w:szCs w:val="28"/>
              </w:rPr>
              <w:t xml:space="preserve"> </w:t>
            </w:r>
            <w:r w:rsidR="00617EA8" w:rsidRPr="00617EA8">
              <w:rPr>
                <w:b/>
                <w:szCs w:val="28"/>
              </w:rPr>
              <w:t>Mở đầu</w:t>
            </w:r>
          </w:p>
        </w:tc>
        <w:tc>
          <w:tcPr>
            <w:tcW w:w="1344" w:type="dxa"/>
            <w:tcBorders>
              <w:top w:val="single" w:sz="4" w:space="0" w:color="auto"/>
              <w:left w:val="single" w:sz="4" w:space="0" w:color="auto"/>
              <w:bottom w:val="single" w:sz="4" w:space="0" w:color="auto"/>
              <w:right w:val="single" w:sz="4" w:space="0" w:color="auto"/>
            </w:tcBorders>
          </w:tcPr>
          <w:p w14:paraId="45DDD243" w14:textId="77777777" w:rsidR="00617EA8" w:rsidRPr="00C209C1" w:rsidRDefault="002F39E6" w:rsidP="00B933D4">
            <w:pPr>
              <w:spacing w:before="60" w:after="60" w:line="360" w:lineRule="auto"/>
              <w:jc w:val="center"/>
              <w:rPr>
                <w:szCs w:val="28"/>
              </w:rPr>
            </w:pPr>
            <w:r>
              <w:rPr>
                <w:szCs w:val="28"/>
              </w:rPr>
              <w:t>89</w:t>
            </w:r>
          </w:p>
        </w:tc>
      </w:tr>
      <w:tr w:rsidR="00617EA8" w:rsidRPr="00617EA8" w14:paraId="0B3D22B9"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2656620A" w14:textId="77777777" w:rsidR="00617EA8" w:rsidRPr="00617EA8" w:rsidRDefault="00617EA8" w:rsidP="00306F16">
            <w:pPr>
              <w:tabs>
                <w:tab w:val="left" w:pos="1400"/>
              </w:tabs>
              <w:spacing w:before="60" w:after="60" w:line="360" w:lineRule="auto"/>
              <w:jc w:val="both"/>
              <w:rPr>
                <w:szCs w:val="28"/>
              </w:rPr>
            </w:pPr>
            <w:r w:rsidRPr="00A66B1F">
              <w:rPr>
                <w:b/>
                <w:szCs w:val="28"/>
              </w:rPr>
              <w:t>Tiêu chí 4.1:</w:t>
            </w:r>
            <w:r w:rsidRPr="00617EA8">
              <w:rPr>
                <w:szCs w:val="28"/>
              </w:rPr>
              <w:t xml:space="preserve"> Ban </w:t>
            </w:r>
            <w:r w:rsidRPr="00617EA8">
              <w:rPr>
                <w:szCs w:val="28"/>
                <w:lang w:val="vi-VN"/>
              </w:rPr>
              <w:t>đại diện cha</w:t>
            </w:r>
            <w:r w:rsidRPr="00617EA8">
              <w:rPr>
                <w:szCs w:val="28"/>
              </w:rPr>
              <w:t xml:space="preserve"> mẹ trẻ</w:t>
            </w:r>
          </w:p>
        </w:tc>
        <w:tc>
          <w:tcPr>
            <w:tcW w:w="1344" w:type="dxa"/>
            <w:tcBorders>
              <w:top w:val="single" w:sz="4" w:space="0" w:color="auto"/>
              <w:left w:val="single" w:sz="4" w:space="0" w:color="auto"/>
              <w:bottom w:val="single" w:sz="4" w:space="0" w:color="auto"/>
              <w:right w:val="single" w:sz="4" w:space="0" w:color="auto"/>
            </w:tcBorders>
          </w:tcPr>
          <w:p w14:paraId="5AFBDC3E" w14:textId="77777777" w:rsidR="00617EA8" w:rsidRPr="00C209C1" w:rsidRDefault="002F39E6" w:rsidP="00C209C1">
            <w:pPr>
              <w:spacing w:before="60" w:after="60" w:line="360" w:lineRule="auto"/>
              <w:jc w:val="center"/>
              <w:rPr>
                <w:szCs w:val="28"/>
              </w:rPr>
            </w:pPr>
            <w:r>
              <w:rPr>
                <w:szCs w:val="28"/>
              </w:rPr>
              <w:t>89</w:t>
            </w:r>
          </w:p>
        </w:tc>
      </w:tr>
      <w:tr w:rsidR="00617EA8" w:rsidRPr="00617EA8" w14:paraId="43D6F718"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4369D1C6" w14:textId="77777777" w:rsidR="00617EA8" w:rsidRPr="00617EA8" w:rsidRDefault="00617EA8" w:rsidP="00306F16">
            <w:pPr>
              <w:spacing w:before="60" w:after="60" w:line="360" w:lineRule="auto"/>
              <w:jc w:val="both"/>
              <w:rPr>
                <w:szCs w:val="28"/>
              </w:rPr>
            </w:pPr>
            <w:r w:rsidRPr="00A66B1F">
              <w:rPr>
                <w:b/>
                <w:szCs w:val="28"/>
              </w:rPr>
              <w:t>Tiêu chí 4.2:</w:t>
            </w:r>
            <w:r w:rsidR="00F10E76">
              <w:rPr>
                <w:b/>
                <w:szCs w:val="28"/>
              </w:rPr>
              <w:t xml:space="preserve"> </w:t>
            </w:r>
            <w:r w:rsidRPr="00617EA8">
              <w:rPr>
                <w:rFonts w:eastAsia="Calibri"/>
                <w:szCs w:val="28"/>
              </w:rPr>
              <w:t xml:space="preserve">Công tác </w:t>
            </w:r>
            <w:r w:rsidRPr="00617EA8">
              <w:rPr>
                <w:szCs w:val="28"/>
              </w:rPr>
              <w:t>tham mưu cấp ủy đảng, chính quyền và phối hợp với các tổ chức, cá nhân của nhà trường;</w:t>
            </w:r>
          </w:p>
        </w:tc>
        <w:tc>
          <w:tcPr>
            <w:tcW w:w="1344" w:type="dxa"/>
            <w:tcBorders>
              <w:top w:val="single" w:sz="4" w:space="0" w:color="auto"/>
              <w:left w:val="single" w:sz="4" w:space="0" w:color="auto"/>
              <w:bottom w:val="single" w:sz="4" w:space="0" w:color="auto"/>
              <w:right w:val="single" w:sz="4" w:space="0" w:color="auto"/>
            </w:tcBorders>
          </w:tcPr>
          <w:p w14:paraId="4DA1661B" w14:textId="77777777" w:rsidR="00617EA8" w:rsidRPr="00C209C1" w:rsidRDefault="002F39E6" w:rsidP="00B933D4">
            <w:pPr>
              <w:spacing w:before="60" w:after="60" w:line="360" w:lineRule="auto"/>
              <w:jc w:val="center"/>
              <w:rPr>
                <w:szCs w:val="28"/>
              </w:rPr>
            </w:pPr>
            <w:r>
              <w:rPr>
                <w:szCs w:val="28"/>
              </w:rPr>
              <w:t>93</w:t>
            </w:r>
          </w:p>
        </w:tc>
      </w:tr>
      <w:tr w:rsidR="00617EA8" w:rsidRPr="00617EA8" w14:paraId="4942172B"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28D23307" w14:textId="77777777" w:rsidR="00617EA8" w:rsidRPr="00A66B1F" w:rsidRDefault="00617EA8" w:rsidP="00306F16">
            <w:pPr>
              <w:spacing w:before="60" w:after="60" w:line="360" w:lineRule="auto"/>
              <w:jc w:val="both"/>
              <w:rPr>
                <w:i/>
                <w:szCs w:val="28"/>
              </w:rPr>
            </w:pPr>
            <w:r w:rsidRPr="00A66B1F">
              <w:rPr>
                <w:b/>
                <w:i/>
                <w:szCs w:val="28"/>
              </w:rPr>
              <w:lastRenderedPageBreak/>
              <w:t>Kết luận về Tiêu chuẩn 4</w:t>
            </w:r>
          </w:p>
        </w:tc>
        <w:tc>
          <w:tcPr>
            <w:tcW w:w="1344" w:type="dxa"/>
            <w:tcBorders>
              <w:top w:val="single" w:sz="4" w:space="0" w:color="auto"/>
              <w:left w:val="single" w:sz="4" w:space="0" w:color="auto"/>
              <w:bottom w:val="single" w:sz="4" w:space="0" w:color="auto"/>
              <w:right w:val="single" w:sz="4" w:space="0" w:color="auto"/>
            </w:tcBorders>
          </w:tcPr>
          <w:p w14:paraId="22FC6F2F" w14:textId="77777777" w:rsidR="00617EA8" w:rsidRPr="00C209C1" w:rsidRDefault="002F39E6" w:rsidP="00C209C1">
            <w:pPr>
              <w:spacing w:before="60" w:after="60" w:line="360" w:lineRule="auto"/>
              <w:jc w:val="center"/>
              <w:rPr>
                <w:szCs w:val="28"/>
              </w:rPr>
            </w:pPr>
            <w:r>
              <w:rPr>
                <w:szCs w:val="28"/>
              </w:rPr>
              <w:t>97</w:t>
            </w:r>
          </w:p>
        </w:tc>
      </w:tr>
      <w:tr w:rsidR="00617EA8" w:rsidRPr="00617EA8" w14:paraId="6CC03A8F"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077FB633" w14:textId="77777777" w:rsidR="00617EA8" w:rsidRPr="00617EA8" w:rsidRDefault="00617EA8" w:rsidP="00306F16">
            <w:pPr>
              <w:spacing w:before="60" w:after="60" w:line="360" w:lineRule="auto"/>
              <w:jc w:val="both"/>
              <w:rPr>
                <w:b/>
                <w:bCs/>
                <w:szCs w:val="28"/>
              </w:rPr>
            </w:pPr>
            <w:r w:rsidRPr="00617EA8">
              <w:rPr>
                <w:b/>
                <w:bCs/>
                <w:szCs w:val="28"/>
                <w:lang w:val="vi-VN"/>
              </w:rPr>
              <w:t xml:space="preserve">Tiêu chuẩn </w:t>
            </w:r>
            <w:r w:rsidRPr="00617EA8">
              <w:rPr>
                <w:b/>
                <w:bCs/>
                <w:szCs w:val="28"/>
              </w:rPr>
              <w:t>5: Hoạt động và kết quả nuôi dưỡng, chăm sóc, giáo dục trẻ</w:t>
            </w:r>
          </w:p>
        </w:tc>
        <w:tc>
          <w:tcPr>
            <w:tcW w:w="1344" w:type="dxa"/>
            <w:tcBorders>
              <w:top w:val="single" w:sz="4" w:space="0" w:color="auto"/>
              <w:left w:val="single" w:sz="4" w:space="0" w:color="auto"/>
              <w:bottom w:val="single" w:sz="4" w:space="0" w:color="auto"/>
              <w:right w:val="single" w:sz="4" w:space="0" w:color="auto"/>
            </w:tcBorders>
          </w:tcPr>
          <w:p w14:paraId="497D7361" w14:textId="77777777" w:rsidR="00617EA8" w:rsidRPr="00C209C1" w:rsidRDefault="002F39E6" w:rsidP="00C95CF7">
            <w:pPr>
              <w:spacing w:before="60" w:after="60" w:line="360" w:lineRule="auto"/>
              <w:jc w:val="center"/>
              <w:rPr>
                <w:szCs w:val="28"/>
              </w:rPr>
            </w:pPr>
            <w:r>
              <w:rPr>
                <w:szCs w:val="28"/>
              </w:rPr>
              <w:t>98</w:t>
            </w:r>
          </w:p>
        </w:tc>
      </w:tr>
      <w:tr w:rsidR="00617EA8" w:rsidRPr="00617EA8" w14:paraId="0AE45A58"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2593767D" w14:textId="77777777" w:rsidR="00617EA8" w:rsidRPr="00617EA8" w:rsidRDefault="00617EA8" w:rsidP="00306F16">
            <w:pPr>
              <w:spacing w:before="60" w:after="60" w:line="360" w:lineRule="auto"/>
              <w:jc w:val="both"/>
              <w:rPr>
                <w:b/>
                <w:bCs/>
                <w:szCs w:val="28"/>
                <w:lang w:val="vi-VN"/>
              </w:rPr>
            </w:pPr>
            <w:r w:rsidRPr="00617EA8">
              <w:rPr>
                <w:b/>
                <w:szCs w:val="28"/>
              </w:rPr>
              <w:t>Mở đầu</w:t>
            </w:r>
          </w:p>
        </w:tc>
        <w:tc>
          <w:tcPr>
            <w:tcW w:w="1344" w:type="dxa"/>
            <w:tcBorders>
              <w:top w:val="single" w:sz="4" w:space="0" w:color="auto"/>
              <w:left w:val="single" w:sz="4" w:space="0" w:color="auto"/>
              <w:bottom w:val="single" w:sz="4" w:space="0" w:color="auto"/>
              <w:right w:val="single" w:sz="4" w:space="0" w:color="auto"/>
            </w:tcBorders>
          </w:tcPr>
          <w:p w14:paraId="25355AAD" w14:textId="77777777" w:rsidR="00617EA8" w:rsidRPr="00C209C1" w:rsidRDefault="002F39E6" w:rsidP="00C95CF7">
            <w:pPr>
              <w:spacing w:before="60" w:after="60" w:line="360" w:lineRule="auto"/>
              <w:jc w:val="center"/>
              <w:rPr>
                <w:szCs w:val="28"/>
              </w:rPr>
            </w:pPr>
            <w:r>
              <w:rPr>
                <w:szCs w:val="28"/>
              </w:rPr>
              <w:t>98</w:t>
            </w:r>
          </w:p>
        </w:tc>
      </w:tr>
      <w:tr w:rsidR="00617EA8" w:rsidRPr="00617EA8" w14:paraId="0C4234EC"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756A9DFC" w14:textId="77777777" w:rsidR="00617EA8" w:rsidRPr="00617EA8" w:rsidRDefault="00617EA8" w:rsidP="00306F16">
            <w:pPr>
              <w:tabs>
                <w:tab w:val="left" w:pos="1400"/>
              </w:tabs>
              <w:spacing w:before="60" w:after="60" w:line="360" w:lineRule="auto"/>
              <w:jc w:val="both"/>
              <w:rPr>
                <w:szCs w:val="28"/>
              </w:rPr>
            </w:pPr>
            <w:r w:rsidRPr="00A66B1F">
              <w:rPr>
                <w:b/>
                <w:szCs w:val="28"/>
              </w:rPr>
              <w:t>Tiêu chí 5.1:</w:t>
            </w:r>
            <w:r w:rsidRPr="00617EA8">
              <w:rPr>
                <w:szCs w:val="28"/>
              </w:rPr>
              <w:t xml:space="preserve"> Thực hiện Chương trình giáo dục mầm non </w:t>
            </w:r>
          </w:p>
        </w:tc>
        <w:tc>
          <w:tcPr>
            <w:tcW w:w="1344" w:type="dxa"/>
            <w:tcBorders>
              <w:top w:val="single" w:sz="4" w:space="0" w:color="auto"/>
              <w:left w:val="single" w:sz="4" w:space="0" w:color="auto"/>
              <w:bottom w:val="single" w:sz="4" w:space="0" w:color="auto"/>
              <w:right w:val="single" w:sz="4" w:space="0" w:color="auto"/>
            </w:tcBorders>
          </w:tcPr>
          <w:p w14:paraId="163BB958" w14:textId="77777777" w:rsidR="00617EA8" w:rsidRPr="00C209C1" w:rsidRDefault="002F39E6" w:rsidP="00C209C1">
            <w:pPr>
              <w:spacing w:before="60" w:after="60" w:line="360" w:lineRule="auto"/>
              <w:jc w:val="center"/>
              <w:rPr>
                <w:szCs w:val="28"/>
              </w:rPr>
            </w:pPr>
            <w:r>
              <w:rPr>
                <w:szCs w:val="28"/>
              </w:rPr>
              <w:t>99</w:t>
            </w:r>
          </w:p>
        </w:tc>
      </w:tr>
      <w:tr w:rsidR="00617EA8" w:rsidRPr="00617EA8" w14:paraId="19CDD2E1"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62F4EDF1" w14:textId="77777777" w:rsidR="00617EA8" w:rsidRPr="00617EA8" w:rsidRDefault="00617EA8" w:rsidP="00306F16">
            <w:pPr>
              <w:spacing w:before="60" w:after="60" w:line="360" w:lineRule="auto"/>
              <w:jc w:val="both"/>
              <w:rPr>
                <w:szCs w:val="28"/>
              </w:rPr>
            </w:pPr>
            <w:r w:rsidRPr="00A66B1F">
              <w:rPr>
                <w:b/>
                <w:szCs w:val="28"/>
              </w:rPr>
              <w:t>Tiêu chí 5.</w:t>
            </w:r>
            <w:r w:rsidRPr="00A66B1F">
              <w:rPr>
                <w:b/>
                <w:szCs w:val="28"/>
                <w:lang w:val="vi-VN"/>
              </w:rPr>
              <w:t>2</w:t>
            </w:r>
            <w:r w:rsidRPr="00A66B1F">
              <w:rPr>
                <w:b/>
                <w:szCs w:val="28"/>
              </w:rPr>
              <w:t>:</w:t>
            </w:r>
            <w:r w:rsidRPr="00617EA8">
              <w:rPr>
                <w:szCs w:val="28"/>
              </w:rPr>
              <w:t xml:space="preserve"> Tổ chức hoạt động nuôi dưỡng, chăm sóc và giáo dục trẻ </w:t>
            </w:r>
          </w:p>
        </w:tc>
        <w:tc>
          <w:tcPr>
            <w:tcW w:w="1344" w:type="dxa"/>
            <w:tcBorders>
              <w:top w:val="single" w:sz="4" w:space="0" w:color="auto"/>
              <w:left w:val="single" w:sz="4" w:space="0" w:color="auto"/>
              <w:bottom w:val="single" w:sz="4" w:space="0" w:color="auto"/>
              <w:right w:val="single" w:sz="4" w:space="0" w:color="auto"/>
            </w:tcBorders>
          </w:tcPr>
          <w:p w14:paraId="695916D5" w14:textId="77777777" w:rsidR="00617EA8" w:rsidRPr="00C209C1" w:rsidRDefault="002F39E6" w:rsidP="00C209C1">
            <w:pPr>
              <w:spacing w:before="60" w:after="60" w:line="360" w:lineRule="auto"/>
              <w:jc w:val="center"/>
              <w:rPr>
                <w:szCs w:val="28"/>
              </w:rPr>
            </w:pPr>
            <w:r>
              <w:rPr>
                <w:szCs w:val="28"/>
              </w:rPr>
              <w:t>103</w:t>
            </w:r>
          </w:p>
        </w:tc>
      </w:tr>
      <w:tr w:rsidR="00617EA8" w:rsidRPr="00617EA8" w14:paraId="502B4612"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081FD1FD" w14:textId="77777777" w:rsidR="00617EA8" w:rsidRPr="00617EA8" w:rsidRDefault="00617EA8" w:rsidP="00306F16">
            <w:pPr>
              <w:tabs>
                <w:tab w:val="left" w:pos="1400"/>
              </w:tabs>
              <w:spacing w:before="60" w:after="60" w:line="360" w:lineRule="auto"/>
              <w:jc w:val="both"/>
              <w:rPr>
                <w:szCs w:val="28"/>
              </w:rPr>
            </w:pPr>
            <w:r w:rsidRPr="00A66B1F">
              <w:rPr>
                <w:b/>
                <w:szCs w:val="28"/>
              </w:rPr>
              <w:t>Tiêu chí 5.3:</w:t>
            </w:r>
            <w:r w:rsidRPr="00617EA8">
              <w:rPr>
                <w:szCs w:val="28"/>
              </w:rPr>
              <w:t xml:space="preserve"> Kết quả nuôi dưỡng và chăm sóc sức khoẻ </w:t>
            </w:r>
          </w:p>
        </w:tc>
        <w:tc>
          <w:tcPr>
            <w:tcW w:w="1344" w:type="dxa"/>
            <w:tcBorders>
              <w:top w:val="single" w:sz="4" w:space="0" w:color="auto"/>
              <w:left w:val="single" w:sz="4" w:space="0" w:color="auto"/>
              <w:bottom w:val="single" w:sz="4" w:space="0" w:color="auto"/>
              <w:right w:val="single" w:sz="4" w:space="0" w:color="auto"/>
            </w:tcBorders>
          </w:tcPr>
          <w:p w14:paraId="47C79EFE" w14:textId="77777777" w:rsidR="00617EA8" w:rsidRPr="00C209C1" w:rsidRDefault="00541F8A" w:rsidP="00C95CF7">
            <w:pPr>
              <w:spacing w:before="60" w:after="60" w:line="360" w:lineRule="auto"/>
              <w:jc w:val="center"/>
              <w:rPr>
                <w:szCs w:val="28"/>
              </w:rPr>
            </w:pPr>
            <w:r>
              <w:rPr>
                <w:szCs w:val="28"/>
              </w:rPr>
              <w:t>10</w:t>
            </w:r>
            <w:r w:rsidR="002F39E6">
              <w:rPr>
                <w:szCs w:val="28"/>
              </w:rPr>
              <w:t>6</w:t>
            </w:r>
          </w:p>
        </w:tc>
      </w:tr>
      <w:tr w:rsidR="00617EA8" w:rsidRPr="00617EA8" w14:paraId="679178FE"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272C0B8A" w14:textId="77777777" w:rsidR="00617EA8" w:rsidRPr="00617EA8" w:rsidRDefault="00617EA8" w:rsidP="00306F16">
            <w:pPr>
              <w:tabs>
                <w:tab w:val="left" w:pos="1400"/>
              </w:tabs>
              <w:spacing w:before="60" w:after="60" w:line="360" w:lineRule="auto"/>
              <w:jc w:val="both"/>
              <w:rPr>
                <w:szCs w:val="28"/>
              </w:rPr>
            </w:pPr>
            <w:r w:rsidRPr="00A66B1F">
              <w:rPr>
                <w:b/>
                <w:szCs w:val="28"/>
              </w:rPr>
              <w:t>Tiêu chí 5.4:</w:t>
            </w:r>
            <w:r w:rsidRPr="00617EA8">
              <w:rPr>
                <w:szCs w:val="28"/>
              </w:rPr>
              <w:t xml:space="preserve"> Kết quả giáo dục</w:t>
            </w:r>
          </w:p>
        </w:tc>
        <w:tc>
          <w:tcPr>
            <w:tcW w:w="1344" w:type="dxa"/>
            <w:tcBorders>
              <w:top w:val="single" w:sz="4" w:space="0" w:color="auto"/>
              <w:left w:val="single" w:sz="4" w:space="0" w:color="auto"/>
              <w:bottom w:val="single" w:sz="4" w:space="0" w:color="auto"/>
              <w:right w:val="single" w:sz="4" w:space="0" w:color="auto"/>
            </w:tcBorders>
          </w:tcPr>
          <w:p w14:paraId="5FC36F4B" w14:textId="77777777" w:rsidR="00617EA8" w:rsidRPr="00C209C1" w:rsidRDefault="00541F8A" w:rsidP="00C95CF7">
            <w:pPr>
              <w:spacing w:before="60" w:after="60" w:line="360" w:lineRule="auto"/>
              <w:jc w:val="center"/>
              <w:rPr>
                <w:szCs w:val="28"/>
              </w:rPr>
            </w:pPr>
            <w:r>
              <w:rPr>
                <w:szCs w:val="28"/>
              </w:rPr>
              <w:t>11</w:t>
            </w:r>
            <w:r w:rsidR="002F39E6">
              <w:rPr>
                <w:szCs w:val="28"/>
              </w:rPr>
              <w:t>0</w:t>
            </w:r>
          </w:p>
        </w:tc>
      </w:tr>
      <w:tr w:rsidR="00617EA8" w:rsidRPr="00617EA8" w14:paraId="7F59D660"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52DBA5ED" w14:textId="77777777" w:rsidR="00617EA8" w:rsidRPr="00A66B1F" w:rsidRDefault="00617EA8" w:rsidP="00306F16">
            <w:pPr>
              <w:tabs>
                <w:tab w:val="left" w:pos="1400"/>
              </w:tabs>
              <w:spacing w:before="60" w:after="60" w:line="360" w:lineRule="auto"/>
              <w:jc w:val="both"/>
              <w:rPr>
                <w:i/>
                <w:szCs w:val="28"/>
              </w:rPr>
            </w:pPr>
            <w:r w:rsidRPr="00A66B1F">
              <w:rPr>
                <w:b/>
                <w:i/>
                <w:szCs w:val="28"/>
              </w:rPr>
              <w:t>Kết luận về Tiêu chuẩn 5</w:t>
            </w:r>
          </w:p>
        </w:tc>
        <w:tc>
          <w:tcPr>
            <w:tcW w:w="1344" w:type="dxa"/>
            <w:tcBorders>
              <w:top w:val="single" w:sz="4" w:space="0" w:color="auto"/>
              <w:left w:val="single" w:sz="4" w:space="0" w:color="auto"/>
              <w:bottom w:val="single" w:sz="4" w:space="0" w:color="auto"/>
              <w:right w:val="single" w:sz="4" w:space="0" w:color="auto"/>
            </w:tcBorders>
          </w:tcPr>
          <w:p w14:paraId="4F796663" w14:textId="77777777" w:rsidR="00617EA8" w:rsidRPr="00C209C1" w:rsidRDefault="002F39E6" w:rsidP="00C209C1">
            <w:pPr>
              <w:spacing w:before="60" w:after="60" w:line="360" w:lineRule="auto"/>
              <w:jc w:val="center"/>
              <w:rPr>
                <w:szCs w:val="28"/>
              </w:rPr>
            </w:pPr>
            <w:r>
              <w:rPr>
                <w:szCs w:val="28"/>
              </w:rPr>
              <w:t>113</w:t>
            </w:r>
          </w:p>
        </w:tc>
      </w:tr>
      <w:tr w:rsidR="00617EA8" w:rsidRPr="00617EA8" w14:paraId="41CD62DF" w14:textId="77777777" w:rsidTr="00B945ED">
        <w:tc>
          <w:tcPr>
            <w:tcW w:w="7788" w:type="dxa"/>
            <w:tcBorders>
              <w:top w:val="single" w:sz="4" w:space="0" w:color="auto"/>
              <w:left w:val="single" w:sz="4" w:space="0" w:color="auto"/>
              <w:bottom w:val="single" w:sz="4" w:space="0" w:color="auto"/>
              <w:right w:val="single" w:sz="4" w:space="0" w:color="auto"/>
            </w:tcBorders>
            <w:hideMark/>
          </w:tcPr>
          <w:p w14:paraId="34822F17" w14:textId="77777777" w:rsidR="00617EA8" w:rsidRPr="00617EA8" w:rsidRDefault="00617EA8" w:rsidP="00306F16">
            <w:pPr>
              <w:spacing w:before="60" w:after="60" w:line="360" w:lineRule="auto"/>
              <w:jc w:val="both"/>
              <w:rPr>
                <w:b/>
                <w:szCs w:val="28"/>
              </w:rPr>
            </w:pPr>
            <w:r w:rsidRPr="00617EA8">
              <w:rPr>
                <w:b/>
                <w:szCs w:val="28"/>
              </w:rPr>
              <w:t>Phần III. KẾT LUẬN CHUNG</w:t>
            </w:r>
          </w:p>
        </w:tc>
        <w:tc>
          <w:tcPr>
            <w:tcW w:w="1344" w:type="dxa"/>
            <w:tcBorders>
              <w:top w:val="single" w:sz="4" w:space="0" w:color="auto"/>
              <w:left w:val="single" w:sz="4" w:space="0" w:color="auto"/>
              <w:bottom w:val="single" w:sz="4" w:space="0" w:color="auto"/>
              <w:right w:val="single" w:sz="4" w:space="0" w:color="auto"/>
            </w:tcBorders>
          </w:tcPr>
          <w:p w14:paraId="015555E8" w14:textId="77777777" w:rsidR="00617EA8" w:rsidRPr="00C209C1" w:rsidRDefault="002F39E6" w:rsidP="00C209C1">
            <w:pPr>
              <w:spacing w:before="60" w:after="60" w:line="360" w:lineRule="auto"/>
              <w:jc w:val="center"/>
              <w:rPr>
                <w:szCs w:val="28"/>
              </w:rPr>
            </w:pPr>
            <w:r>
              <w:rPr>
                <w:szCs w:val="28"/>
              </w:rPr>
              <w:t>114</w:t>
            </w:r>
          </w:p>
        </w:tc>
      </w:tr>
      <w:tr w:rsidR="00306F16" w:rsidRPr="00617EA8" w14:paraId="0B639F0E" w14:textId="77777777" w:rsidTr="00B945ED">
        <w:tc>
          <w:tcPr>
            <w:tcW w:w="7788" w:type="dxa"/>
            <w:tcBorders>
              <w:top w:val="single" w:sz="4" w:space="0" w:color="auto"/>
              <w:left w:val="single" w:sz="4" w:space="0" w:color="auto"/>
              <w:bottom w:val="single" w:sz="4" w:space="0" w:color="auto"/>
              <w:right w:val="single" w:sz="4" w:space="0" w:color="auto"/>
            </w:tcBorders>
          </w:tcPr>
          <w:p w14:paraId="7F56EAB0" w14:textId="77777777" w:rsidR="00306F16" w:rsidRPr="00617EA8" w:rsidRDefault="00306F16" w:rsidP="00306F16">
            <w:pPr>
              <w:spacing w:before="60" w:after="60" w:line="360" w:lineRule="auto"/>
              <w:jc w:val="both"/>
              <w:rPr>
                <w:b/>
                <w:szCs w:val="28"/>
              </w:rPr>
            </w:pPr>
            <w:r>
              <w:rPr>
                <w:b/>
                <w:szCs w:val="28"/>
              </w:rPr>
              <w:t>Phần IV</w:t>
            </w:r>
            <w:r w:rsidRPr="00617EA8">
              <w:rPr>
                <w:b/>
                <w:szCs w:val="28"/>
              </w:rPr>
              <w:t xml:space="preserve">. </w:t>
            </w:r>
            <w:r>
              <w:rPr>
                <w:b/>
                <w:szCs w:val="28"/>
              </w:rPr>
              <w:t>PHỤ LỤC</w:t>
            </w:r>
          </w:p>
        </w:tc>
        <w:tc>
          <w:tcPr>
            <w:tcW w:w="1344" w:type="dxa"/>
            <w:tcBorders>
              <w:top w:val="single" w:sz="4" w:space="0" w:color="auto"/>
              <w:left w:val="single" w:sz="4" w:space="0" w:color="auto"/>
              <w:bottom w:val="single" w:sz="4" w:space="0" w:color="auto"/>
              <w:right w:val="single" w:sz="4" w:space="0" w:color="auto"/>
            </w:tcBorders>
          </w:tcPr>
          <w:p w14:paraId="447659E6" w14:textId="77777777" w:rsidR="00306F16" w:rsidRPr="00C209C1" w:rsidRDefault="002F39E6" w:rsidP="00C209C1">
            <w:pPr>
              <w:spacing w:before="60" w:after="60" w:line="360" w:lineRule="auto"/>
              <w:jc w:val="center"/>
              <w:rPr>
                <w:szCs w:val="28"/>
              </w:rPr>
            </w:pPr>
            <w:r>
              <w:rPr>
                <w:szCs w:val="28"/>
              </w:rPr>
              <w:t>115</w:t>
            </w:r>
          </w:p>
        </w:tc>
      </w:tr>
    </w:tbl>
    <w:p w14:paraId="07D98F0A" w14:textId="77777777" w:rsidR="00617EA8" w:rsidRPr="00617EA8" w:rsidRDefault="00617EA8" w:rsidP="00686F5C">
      <w:pPr>
        <w:autoSpaceDE w:val="0"/>
        <w:autoSpaceDN w:val="0"/>
        <w:adjustRightInd w:val="0"/>
        <w:spacing w:line="360" w:lineRule="auto"/>
        <w:ind w:firstLine="720"/>
        <w:jc w:val="both"/>
        <w:rPr>
          <w:b/>
          <w:szCs w:val="28"/>
        </w:rPr>
      </w:pPr>
    </w:p>
    <w:p w14:paraId="405139E4" w14:textId="77777777" w:rsidR="00617EA8" w:rsidRDefault="00617EA8" w:rsidP="00686F5C">
      <w:pPr>
        <w:autoSpaceDE w:val="0"/>
        <w:autoSpaceDN w:val="0"/>
        <w:adjustRightInd w:val="0"/>
        <w:spacing w:line="360" w:lineRule="auto"/>
        <w:ind w:firstLine="720"/>
        <w:jc w:val="both"/>
        <w:rPr>
          <w:b/>
          <w:szCs w:val="28"/>
        </w:rPr>
      </w:pPr>
    </w:p>
    <w:p w14:paraId="0726AFB5" w14:textId="77777777" w:rsidR="00324F59" w:rsidRDefault="00324F59" w:rsidP="00686F5C">
      <w:pPr>
        <w:autoSpaceDE w:val="0"/>
        <w:autoSpaceDN w:val="0"/>
        <w:adjustRightInd w:val="0"/>
        <w:spacing w:line="360" w:lineRule="auto"/>
        <w:ind w:firstLine="720"/>
        <w:jc w:val="both"/>
        <w:rPr>
          <w:b/>
          <w:szCs w:val="28"/>
        </w:rPr>
      </w:pPr>
    </w:p>
    <w:p w14:paraId="722F57FE" w14:textId="77777777" w:rsidR="00324F59" w:rsidRDefault="00324F59" w:rsidP="00686F5C">
      <w:pPr>
        <w:autoSpaceDE w:val="0"/>
        <w:autoSpaceDN w:val="0"/>
        <w:adjustRightInd w:val="0"/>
        <w:spacing w:line="360" w:lineRule="auto"/>
        <w:ind w:firstLine="720"/>
        <w:jc w:val="both"/>
        <w:rPr>
          <w:b/>
          <w:szCs w:val="28"/>
        </w:rPr>
      </w:pPr>
    </w:p>
    <w:p w14:paraId="1D4F8FAE" w14:textId="77777777" w:rsidR="00324F59" w:rsidRDefault="00324F59" w:rsidP="00686F5C">
      <w:pPr>
        <w:autoSpaceDE w:val="0"/>
        <w:autoSpaceDN w:val="0"/>
        <w:adjustRightInd w:val="0"/>
        <w:spacing w:line="360" w:lineRule="auto"/>
        <w:ind w:firstLine="720"/>
        <w:jc w:val="both"/>
        <w:rPr>
          <w:b/>
          <w:szCs w:val="28"/>
        </w:rPr>
      </w:pPr>
    </w:p>
    <w:p w14:paraId="1047C8FA" w14:textId="77777777" w:rsidR="00324F59" w:rsidRDefault="00324F59" w:rsidP="00686F5C">
      <w:pPr>
        <w:autoSpaceDE w:val="0"/>
        <w:autoSpaceDN w:val="0"/>
        <w:adjustRightInd w:val="0"/>
        <w:spacing w:line="360" w:lineRule="auto"/>
        <w:ind w:firstLine="720"/>
        <w:jc w:val="both"/>
        <w:rPr>
          <w:b/>
          <w:szCs w:val="28"/>
        </w:rPr>
      </w:pPr>
    </w:p>
    <w:p w14:paraId="2CF5CC3A" w14:textId="77777777" w:rsidR="00324F59" w:rsidRDefault="00324F59" w:rsidP="00686F5C">
      <w:pPr>
        <w:autoSpaceDE w:val="0"/>
        <w:autoSpaceDN w:val="0"/>
        <w:adjustRightInd w:val="0"/>
        <w:spacing w:line="360" w:lineRule="auto"/>
        <w:ind w:firstLine="720"/>
        <w:jc w:val="both"/>
        <w:rPr>
          <w:b/>
          <w:szCs w:val="28"/>
        </w:rPr>
      </w:pPr>
    </w:p>
    <w:p w14:paraId="6CA8A9C1" w14:textId="77777777" w:rsidR="00324F59" w:rsidRDefault="00324F59" w:rsidP="00686F5C">
      <w:pPr>
        <w:autoSpaceDE w:val="0"/>
        <w:autoSpaceDN w:val="0"/>
        <w:adjustRightInd w:val="0"/>
        <w:spacing w:line="360" w:lineRule="auto"/>
        <w:ind w:firstLine="720"/>
        <w:jc w:val="both"/>
        <w:rPr>
          <w:b/>
          <w:szCs w:val="28"/>
        </w:rPr>
      </w:pPr>
    </w:p>
    <w:p w14:paraId="1D854568" w14:textId="77777777" w:rsidR="00324F59" w:rsidRDefault="00324F59" w:rsidP="00686F5C">
      <w:pPr>
        <w:autoSpaceDE w:val="0"/>
        <w:autoSpaceDN w:val="0"/>
        <w:adjustRightInd w:val="0"/>
        <w:spacing w:line="360" w:lineRule="auto"/>
        <w:ind w:firstLine="720"/>
        <w:jc w:val="both"/>
        <w:rPr>
          <w:b/>
          <w:szCs w:val="28"/>
        </w:rPr>
      </w:pPr>
    </w:p>
    <w:p w14:paraId="1CC456AA" w14:textId="77777777" w:rsidR="00324F59" w:rsidRDefault="00324F59" w:rsidP="00686F5C">
      <w:pPr>
        <w:autoSpaceDE w:val="0"/>
        <w:autoSpaceDN w:val="0"/>
        <w:adjustRightInd w:val="0"/>
        <w:spacing w:line="360" w:lineRule="auto"/>
        <w:ind w:firstLine="720"/>
        <w:jc w:val="both"/>
        <w:rPr>
          <w:b/>
          <w:szCs w:val="28"/>
        </w:rPr>
      </w:pPr>
    </w:p>
    <w:p w14:paraId="333D6DDB" w14:textId="77777777" w:rsidR="00324F59" w:rsidRPr="00617EA8" w:rsidRDefault="00324F59" w:rsidP="00686F5C">
      <w:pPr>
        <w:autoSpaceDE w:val="0"/>
        <w:autoSpaceDN w:val="0"/>
        <w:adjustRightInd w:val="0"/>
        <w:spacing w:line="360" w:lineRule="auto"/>
        <w:ind w:firstLine="720"/>
        <w:jc w:val="both"/>
        <w:rPr>
          <w:b/>
          <w:szCs w:val="28"/>
        </w:rPr>
      </w:pPr>
    </w:p>
    <w:p w14:paraId="56AC49F1" w14:textId="77777777" w:rsidR="00617EA8" w:rsidRDefault="00617EA8" w:rsidP="00686F5C">
      <w:pPr>
        <w:autoSpaceDE w:val="0"/>
        <w:autoSpaceDN w:val="0"/>
        <w:adjustRightInd w:val="0"/>
        <w:spacing w:line="360" w:lineRule="auto"/>
        <w:ind w:firstLine="720"/>
        <w:jc w:val="both"/>
        <w:rPr>
          <w:b/>
          <w:szCs w:val="28"/>
        </w:rPr>
      </w:pPr>
    </w:p>
    <w:p w14:paraId="2A9D8528" w14:textId="77777777" w:rsidR="00B945ED" w:rsidRDefault="00B945ED" w:rsidP="00686F5C">
      <w:pPr>
        <w:autoSpaceDE w:val="0"/>
        <w:autoSpaceDN w:val="0"/>
        <w:adjustRightInd w:val="0"/>
        <w:spacing w:line="360" w:lineRule="auto"/>
        <w:ind w:firstLine="720"/>
        <w:jc w:val="both"/>
        <w:rPr>
          <w:b/>
          <w:szCs w:val="28"/>
        </w:rPr>
      </w:pPr>
    </w:p>
    <w:p w14:paraId="391B7099" w14:textId="77777777" w:rsidR="00B945ED" w:rsidRDefault="00B945ED" w:rsidP="003A34E7">
      <w:pPr>
        <w:autoSpaceDE w:val="0"/>
        <w:autoSpaceDN w:val="0"/>
        <w:adjustRightInd w:val="0"/>
        <w:spacing w:line="360" w:lineRule="auto"/>
        <w:jc w:val="both"/>
        <w:rPr>
          <w:b/>
          <w:szCs w:val="28"/>
        </w:rPr>
      </w:pPr>
    </w:p>
    <w:p w14:paraId="6CBB716D" w14:textId="77777777" w:rsidR="00617EA8" w:rsidRPr="00617EA8" w:rsidRDefault="00617EA8" w:rsidP="00686F5C">
      <w:pPr>
        <w:spacing w:before="120" w:after="120" w:line="360" w:lineRule="auto"/>
        <w:jc w:val="center"/>
        <w:rPr>
          <w:b/>
          <w:bCs/>
          <w:szCs w:val="28"/>
          <w:lang w:val="nb-NO"/>
        </w:rPr>
      </w:pPr>
      <w:r w:rsidRPr="00617EA8">
        <w:rPr>
          <w:b/>
          <w:bCs/>
          <w:szCs w:val="28"/>
          <w:lang w:val="nb-NO"/>
        </w:rPr>
        <w:lastRenderedPageBreak/>
        <w:t>BẢNG TỔNG HỢP KẾT QUẢ TỰ ĐÁNH GIÁ</w:t>
      </w:r>
    </w:p>
    <w:p w14:paraId="6DFB4640" w14:textId="77777777" w:rsidR="00617EA8" w:rsidRPr="00324F59" w:rsidRDefault="00617EA8" w:rsidP="00686F5C">
      <w:pPr>
        <w:spacing w:before="120" w:after="120" w:line="360" w:lineRule="auto"/>
        <w:jc w:val="both"/>
        <w:rPr>
          <w:b/>
          <w:bCs/>
          <w:szCs w:val="28"/>
          <w:lang w:val="nb-NO"/>
        </w:rPr>
      </w:pPr>
      <w:r w:rsidRPr="00617EA8">
        <w:rPr>
          <w:b/>
          <w:bCs/>
          <w:szCs w:val="28"/>
          <w:lang w:val="nb-NO"/>
        </w:rPr>
        <w:t>1. Kết quả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905"/>
        <w:gridCol w:w="1858"/>
        <w:gridCol w:w="1858"/>
        <w:gridCol w:w="1768"/>
      </w:tblGrid>
      <w:tr w:rsidR="00617EA8" w:rsidRPr="00617EA8" w14:paraId="1EEEF5C6" w14:textId="77777777" w:rsidTr="00F455F2">
        <w:tc>
          <w:tcPr>
            <w:tcW w:w="1809" w:type="dxa"/>
            <w:vMerge w:val="restart"/>
            <w:tcBorders>
              <w:top w:val="single" w:sz="4" w:space="0" w:color="auto"/>
              <w:left w:val="single" w:sz="4" w:space="0" w:color="auto"/>
              <w:bottom w:val="single" w:sz="4" w:space="0" w:color="auto"/>
              <w:right w:val="single" w:sz="4" w:space="0" w:color="auto"/>
            </w:tcBorders>
          </w:tcPr>
          <w:p w14:paraId="5BC2F591" w14:textId="77777777" w:rsidR="00617EA8" w:rsidRPr="00617EA8" w:rsidRDefault="00617EA8" w:rsidP="00F455F2">
            <w:pPr>
              <w:spacing w:before="120" w:after="120" w:line="360" w:lineRule="auto"/>
              <w:jc w:val="center"/>
              <w:rPr>
                <w:b/>
                <w:szCs w:val="28"/>
              </w:rPr>
            </w:pPr>
          </w:p>
          <w:p w14:paraId="6153A04E" w14:textId="77777777" w:rsidR="00617EA8" w:rsidRPr="00617EA8" w:rsidRDefault="00617EA8" w:rsidP="00F455F2">
            <w:pPr>
              <w:spacing w:before="120" w:after="120" w:line="360" w:lineRule="auto"/>
              <w:jc w:val="center"/>
              <w:rPr>
                <w:b/>
                <w:szCs w:val="28"/>
              </w:rPr>
            </w:pPr>
            <w:r w:rsidRPr="00617EA8">
              <w:rPr>
                <w:b/>
                <w:szCs w:val="28"/>
              </w:rPr>
              <w:t>Tiêu chuẩn, tiêu chí</w:t>
            </w:r>
          </w:p>
        </w:tc>
        <w:tc>
          <w:tcPr>
            <w:tcW w:w="7389" w:type="dxa"/>
            <w:gridSpan w:val="4"/>
            <w:tcBorders>
              <w:top w:val="single" w:sz="4" w:space="0" w:color="auto"/>
              <w:left w:val="single" w:sz="4" w:space="0" w:color="auto"/>
              <w:bottom w:val="single" w:sz="4" w:space="0" w:color="auto"/>
              <w:right w:val="single" w:sz="4" w:space="0" w:color="auto"/>
            </w:tcBorders>
            <w:hideMark/>
          </w:tcPr>
          <w:p w14:paraId="6039A800" w14:textId="77777777" w:rsidR="00617EA8" w:rsidRPr="00617EA8" w:rsidRDefault="00617EA8" w:rsidP="00F455F2">
            <w:pPr>
              <w:spacing w:before="120" w:after="120" w:line="360" w:lineRule="auto"/>
              <w:jc w:val="center"/>
              <w:rPr>
                <w:b/>
                <w:szCs w:val="28"/>
              </w:rPr>
            </w:pPr>
            <w:r w:rsidRPr="00617EA8">
              <w:rPr>
                <w:b/>
                <w:szCs w:val="28"/>
              </w:rPr>
              <w:t>Kết quả</w:t>
            </w:r>
          </w:p>
        </w:tc>
      </w:tr>
      <w:tr w:rsidR="00617EA8" w:rsidRPr="00617EA8" w14:paraId="3FC07229" w14:textId="77777777" w:rsidTr="00F455F2">
        <w:tc>
          <w:tcPr>
            <w:tcW w:w="1809" w:type="dxa"/>
            <w:vMerge/>
            <w:tcBorders>
              <w:top w:val="single" w:sz="4" w:space="0" w:color="auto"/>
              <w:left w:val="single" w:sz="4" w:space="0" w:color="auto"/>
              <w:bottom w:val="single" w:sz="4" w:space="0" w:color="auto"/>
              <w:right w:val="single" w:sz="4" w:space="0" w:color="auto"/>
            </w:tcBorders>
            <w:vAlign w:val="center"/>
            <w:hideMark/>
          </w:tcPr>
          <w:p w14:paraId="50576460" w14:textId="77777777" w:rsidR="00617EA8" w:rsidRPr="00617EA8" w:rsidRDefault="00617EA8" w:rsidP="00F455F2">
            <w:pPr>
              <w:spacing w:line="360" w:lineRule="auto"/>
              <w:jc w:val="center"/>
              <w:rPr>
                <w:b/>
                <w:szCs w:val="28"/>
              </w:rPr>
            </w:pPr>
          </w:p>
        </w:tc>
        <w:tc>
          <w:tcPr>
            <w:tcW w:w="1905" w:type="dxa"/>
            <w:vMerge w:val="restart"/>
            <w:tcBorders>
              <w:top w:val="single" w:sz="4" w:space="0" w:color="auto"/>
              <w:left w:val="single" w:sz="4" w:space="0" w:color="auto"/>
              <w:bottom w:val="single" w:sz="4" w:space="0" w:color="auto"/>
              <w:right w:val="single" w:sz="4" w:space="0" w:color="auto"/>
            </w:tcBorders>
          </w:tcPr>
          <w:p w14:paraId="43B2A099" w14:textId="77777777" w:rsidR="00617EA8" w:rsidRPr="00617EA8" w:rsidRDefault="00617EA8" w:rsidP="00F455F2">
            <w:pPr>
              <w:spacing w:before="120" w:after="120" w:line="360" w:lineRule="auto"/>
              <w:jc w:val="center"/>
              <w:rPr>
                <w:b/>
                <w:szCs w:val="28"/>
              </w:rPr>
            </w:pPr>
          </w:p>
          <w:p w14:paraId="36C7F2BC" w14:textId="77777777" w:rsidR="00617EA8" w:rsidRPr="00617EA8" w:rsidRDefault="00617EA8" w:rsidP="00F455F2">
            <w:pPr>
              <w:spacing w:before="120" w:after="120" w:line="360" w:lineRule="auto"/>
              <w:jc w:val="center"/>
              <w:rPr>
                <w:b/>
                <w:szCs w:val="28"/>
              </w:rPr>
            </w:pPr>
            <w:r w:rsidRPr="00617EA8">
              <w:rPr>
                <w:b/>
                <w:szCs w:val="28"/>
              </w:rPr>
              <w:t>Không đạt</w:t>
            </w:r>
          </w:p>
        </w:tc>
        <w:tc>
          <w:tcPr>
            <w:tcW w:w="5484" w:type="dxa"/>
            <w:gridSpan w:val="3"/>
            <w:tcBorders>
              <w:top w:val="single" w:sz="4" w:space="0" w:color="auto"/>
              <w:left w:val="single" w:sz="4" w:space="0" w:color="auto"/>
              <w:bottom w:val="single" w:sz="4" w:space="0" w:color="auto"/>
              <w:right w:val="single" w:sz="4" w:space="0" w:color="auto"/>
            </w:tcBorders>
            <w:hideMark/>
          </w:tcPr>
          <w:p w14:paraId="2FB7F861" w14:textId="77777777" w:rsidR="00617EA8" w:rsidRPr="00617EA8" w:rsidRDefault="00617EA8" w:rsidP="00F455F2">
            <w:pPr>
              <w:spacing w:before="120" w:after="120" w:line="360" w:lineRule="auto"/>
              <w:jc w:val="center"/>
              <w:rPr>
                <w:b/>
                <w:szCs w:val="28"/>
              </w:rPr>
            </w:pPr>
            <w:r w:rsidRPr="00617EA8">
              <w:rPr>
                <w:b/>
                <w:szCs w:val="28"/>
              </w:rPr>
              <w:t>Đạt</w:t>
            </w:r>
          </w:p>
        </w:tc>
      </w:tr>
      <w:tr w:rsidR="00617EA8" w:rsidRPr="00617EA8" w14:paraId="62A464B5" w14:textId="77777777" w:rsidTr="00F455F2">
        <w:tc>
          <w:tcPr>
            <w:tcW w:w="1809" w:type="dxa"/>
            <w:vMerge/>
            <w:tcBorders>
              <w:top w:val="single" w:sz="4" w:space="0" w:color="auto"/>
              <w:left w:val="single" w:sz="4" w:space="0" w:color="auto"/>
              <w:bottom w:val="single" w:sz="4" w:space="0" w:color="auto"/>
              <w:right w:val="single" w:sz="4" w:space="0" w:color="auto"/>
            </w:tcBorders>
            <w:vAlign w:val="center"/>
            <w:hideMark/>
          </w:tcPr>
          <w:p w14:paraId="54E86F54" w14:textId="77777777" w:rsidR="00617EA8" w:rsidRPr="00617EA8" w:rsidRDefault="00617EA8" w:rsidP="00F455F2">
            <w:pPr>
              <w:spacing w:line="360" w:lineRule="auto"/>
              <w:jc w:val="center"/>
              <w:rPr>
                <w:b/>
                <w:szCs w:val="28"/>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7403BA96" w14:textId="77777777" w:rsidR="00617EA8" w:rsidRPr="00617EA8" w:rsidRDefault="00617EA8" w:rsidP="00F455F2">
            <w:pPr>
              <w:spacing w:line="360" w:lineRule="auto"/>
              <w:jc w:val="center"/>
              <w:rPr>
                <w:b/>
                <w:szCs w:val="28"/>
              </w:rPr>
            </w:pPr>
          </w:p>
        </w:tc>
        <w:tc>
          <w:tcPr>
            <w:tcW w:w="1858" w:type="dxa"/>
            <w:tcBorders>
              <w:top w:val="single" w:sz="4" w:space="0" w:color="auto"/>
              <w:left w:val="single" w:sz="4" w:space="0" w:color="auto"/>
              <w:bottom w:val="single" w:sz="4" w:space="0" w:color="auto"/>
              <w:right w:val="single" w:sz="4" w:space="0" w:color="auto"/>
            </w:tcBorders>
            <w:hideMark/>
          </w:tcPr>
          <w:p w14:paraId="4E19FADC" w14:textId="77777777" w:rsidR="00617EA8" w:rsidRPr="00617EA8" w:rsidRDefault="00617EA8" w:rsidP="00F455F2">
            <w:pPr>
              <w:spacing w:before="120" w:after="120" w:line="360" w:lineRule="auto"/>
              <w:jc w:val="center"/>
              <w:rPr>
                <w:b/>
                <w:szCs w:val="28"/>
              </w:rPr>
            </w:pPr>
            <w:r w:rsidRPr="00617EA8">
              <w:rPr>
                <w:b/>
                <w:szCs w:val="28"/>
              </w:rPr>
              <w:t>Mức 1</w:t>
            </w:r>
          </w:p>
        </w:tc>
        <w:tc>
          <w:tcPr>
            <w:tcW w:w="1858" w:type="dxa"/>
            <w:tcBorders>
              <w:top w:val="single" w:sz="4" w:space="0" w:color="auto"/>
              <w:left w:val="single" w:sz="4" w:space="0" w:color="auto"/>
              <w:bottom w:val="single" w:sz="4" w:space="0" w:color="auto"/>
              <w:right w:val="single" w:sz="4" w:space="0" w:color="auto"/>
            </w:tcBorders>
            <w:hideMark/>
          </w:tcPr>
          <w:p w14:paraId="55B9B930" w14:textId="77777777" w:rsidR="00617EA8" w:rsidRPr="00617EA8" w:rsidRDefault="00617EA8" w:rsidP="00F455F2">
            <w:pPr>
              <w:spacing w:before="120" w:after="120" w:line="360" w:lineRule="auto"/>
              <w:jc w:val="center"/>
              <w:rPr>
                <w:b/>
                <w:szCs w:val="28"/>
              </w:rPr>
            </w:pPr>
            <w:r w:rsidRPr="00617EA8">
              <w:rPr>
                <w:b/>
                <w:szCs w:val="28"/>
              </w:rPr>
              <w:t>Mức 2</w:t>
            </w:r>
          </w:p>
        </w:tc>
        <w:tc>
          <w:tcPr>
            <w:tcW w:w="1768" w:type="dxa"/>
            <w:tcBorders>
              <w:top w:val="single" w:sz="4" w:space="0" w:color="auto"/>
              <w:left w:val="single" w:sz="4" w:space="0" w:color="auto"/>
              <w:bottom w:val="single" w:sz="4" w:space="0" w:color="auto"/>
              <w:right w:val="single" w:sz="4" w:space="0" w:color="auto"/>
            </w:tcBorders>
            <w:hideMark/>
          </w:tcPr>
          <w:p w14:paraId="51025C86" w14:textId="77777777" w:rsidR="00617EA8" w:rsidRPr="00617EA8" w:rsidRDefault="00617EA8" w:rsidP="00F455F2">
            <w:pPr>
              <w:spacing w:before="120" w:after="120" w:line="360" w:lineRule="auto"/>
              <w:jc w:val="center"/>
              <w:rPr>
                <w:b/>
                <w:szCs w:val="28"/>
              </w:rPr>
            </w:pPr>
            <w:r w:rsidRPr="00617EA8">
              <w:rPr>
                <w:b/>
                <w:szCs w:val="28"/>
              </w:rPr>
              <w:t>Mức 3</w:t>
            </w:r>
          </w:p>
        </w:tc>
      </w:tr>
      <w:tr w:rsidR="00617EA8" w:rsidRPr="00617EA8" w14:paraId="3D8B043E"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57B86066" w14:textId="77777777" w:rsidR="00617EA8" w:rsidRPr="00617EA8" w:rsidRDefault="00617EA8" w:rsidP="00686F5C">
            <w:pPr>
              <w:spacing w:before="120" w:after="120" w:line="360" w:lineRule="auto"/>
              <w:jc w:val="both"/>
              <w:rPr>
                <w:szCs w:val="28"/>
              </w:rPr>
            </w:pPr>
            <w:r w:rsidRPr="00617EA8">
              <w:rPr>
                <w:b/>
                <w:szCs w:val="28"/>
              </w:rPr>
              <w:t>Tiêu chuẩn 1</w:t>
            </w:r>
          </w:p>
        </w:tc>
        <w:tc>
          <w:tcPr>
            <w:tcW w:w="1905" w:type="dxa"/>
            <w:tcBorders>
              <w:top w:val="single" w:sz="4" w:space="0" w:color="auto"/>
              <w:left w:val="single" w:sz="4" w:space="0" w:color="auto"/>
              <w:bottom w:val="single" w:sz="4" w:space="0" w:color="auto"/>
              <w:right w:val="single" w:sz="4" w:space="0" w:color="auto"/>
            </w:tcBorders>
          </w:tcPr>
          <w:p w14:paraId="5757116E"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424483C6" w14:textId="77777777" w:rsidR="00617EA8" w:rsidRPr="00E342AF" w:rsidRDefault="00617EA8" w:rsidP="00AE48DC">
            <w:pPr>
              <w:spacing w:before="120" w:after="120" w:line="360" w:lineRule="auto"/>
              <w:jc w:val="center"/>
              <w:rPr>
                <w:szCs w:val="28"/>
              </w:rPr>
            </w:pPr>
          </w:p>
        </w:tc>
        <w:tc>
          <w:tcPr>
            <w:tcW w:w="1858" w:type="dxa"/>
            <w:tcBorders>
              <w:top w:val="single" w:sz="4" w:space="0" w:color="auto"/>
              <w:left w:val="single" w:sz="4" w:space="0" w:color="auto"/>
              <w:bottom w:val="single" w:sz="4" w:space="0" w:color="auto"/>
              <w:right w:val="single" w:sz="4" w:space="0" w:color="auto"/>
            </w:tcBorders>
          </w:tcPr>
          <w:p w14:paraId="59802276" w14:textId="77777777" w:rsidR="00617EA8" w:rsidRPr="00E342AF" w:rsidRDefault="00617EA8" w:rsidP="00AE48DC">
            <w:pPr>
              <w:spacing w:before="120" w:after="120" w:line="360" w:lineRule="auto"/>
              <w:jc w:val="center"/>
              <w:rPr>
                <w:szCs w:val="28"/>
              </w:rPr>
            </w:pPr>
          </w:p>
        </w:tc>
        <w:tc>
          <w:tcPr>
            <w:tcW w:w="1768" w:type="dxa"/>
            <w:tcBorders>
              <w:top w:val="single" w:sz="4" w:space="0" w:color="auto"/>
              <w:left w:val="single" w:sz="4" w:space="0" w:color="auto"/>
              <w:bottom w:val="single" w:sz="4" w:space="0" w:color="auto"/>
              <w:right w:val="single" w:sz="4" w:space="0" w:color="auto"/>
            </w:tcBorders>
          </w:tcPr>
          <w:p w14:paraId="23B6F969" w14:textId="77777777" w:rsidR="00617EA8" w:rsidRPr="00E342AF" w:rsidRDefault="00617EA8" w:rsidP="00AE48DC">
            <w:pPr>
              <w:spacing w:before="120" w:after="120" w:line="360" w:lineRule="auto"/>
              <w:jc w:val="center"/>
              <w:rPr>
                <w:color w:val="FF0000"/>
                <w:szCs w:val="28"/>
              </w:rPr>
            </w:pPr>
          </w:p>
        </w:tc>
      </w:tr>
      <w:tr w:rsidR="00617EA8" w:rsidRPr="00617EA8" w14:paraId="66F44CF4"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192E82DC" w14:textId="77777777" w:rsidR="00617EA8" w:rsidRPr="00617EA8" w:rsidRDefault="00617EA8" w:rsidP="00686F5C">
            <w:pPr>
              <w:spacing w:before="120" w:after="120" w:line="360" w:lineRule="auto"/>
              <w:jc w:val="both"/>
              <w:rPr>
                <w:rFonts w:eastAsia="Calibri"/>
                <w:spacing w:val="-4"/>
                <w:szCs w:val="28"/>
              </w:rPr>
            </w:pPr>
            <w:r w:rsidRPr="00617EA8">
              <w:rPr>
                <w:szCs w:val="28"/>
              </w:rPr>
              <w:t>Tiêu chí 1.1</w:t>
            </w:r>
          </w:p>
        </w:tc>
        <w:tc>
          <w:tcPr>
            <w:tcW w:w="1905" w:type="dxa"/>
            <w:tcBorders>
              <w:top w:val="single" w:sz="4" w:space="0" w:color="auto"/>
              <w:left w:val="single" w:sz="4" w:space="0" w:color="auto"/>
              <w:bottom w:val="single" w:sz="4" w:space="0" w:color="auto"/>
              <w:right w:val="single" w:sz="4" w:space="0" w:color="auto"/>
            </w:tcBorders>
          </w:tcPr>
          <w:p w14:paraId="285EFE93" w14:textId="77777777" w:rsidR="00617EA8" w:rsidRPr="00617EA8" w:rsidRDefault="00435DA4" w:rsidP="00435DA4">
            <w:pPr>
              <w:tabs>
                <w:tab w:val="left" w:pos="1535"/>
              </w:tabs>
              <w:spacing w:before="120" w:after="120" w:line="360" w:lineRule="auto"/>
              <w:jc w:val="both"/>
              <w:rPr>
                <w:b/>
                <w:szCs w:val="28"/>
              </w:rPr>
            </w:pPr>
            <w:r>
              <w:rPr>
                <w:b/>
                <w:szCs w:val="28"/>
              </w:rPr>
              <w:tab/>
            </w:r>
          </w:p>
        </w:tc>
        <w:tc>
          <w:tcPr>
            <w:tcW w:w="1858" w:type="dxa"/>
            <w:tcBorders>
              <w:top w:val="single" w:sz="4" w:space="0" w:color="auto"/>
              <w:left w:val="single" w:sz="4" w:space="0" w:color="auto"/>
              <w:bottom w:val="single" w:sz="4" w:space="0" w:color="auto"/>
              <w:right w:val="single" w:sz="4" w:space="0" w:color="auto"/>
            </w:tcBorders>
          </w:tcPr>
          <w:p w14:paraId="5F592045"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7937F338" w14:textId="77777777" w:rsidR="00617EA8" w:rsidRPr="0049014E" w:rsidRDefault="00AE48DC"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727AAAB8" w14:textId="77777777" w:rsidR="00617EA8" w:rsidRPr="0049014E" w:rsidRDefault="00617EA8" w:rsidP="00AE48DC">
            <w:pPr>
              <w:spacing w:before="120" w:after="120" w:line="360" w:lineRule="auto"/>
              <w:jc w:val="center"/>
              <w:rPr>
                <w:szCs w:val="28"/>
              </w:rPr>
            </w:pPr>
          </w:p>
        </w:tc>
      </w:tr>
      <w:tr w:rsidR="00617EA8" w:rsidRPr="00617EA8" w14:paraId="59AA48B7"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45390D13" w14:textId="77777777" w:rsidR="00617EA8" w:rsidRPr="00617EA8" w:rsidRDefault="00617EA8" w:rsidP="00686F5C">
            <w:pPr>
              <w:spacing w:before="120" w:after="120" w:line="360" w:lineRule="auto"/>
              <w:jc w:val="both"/>
              <w:rPr>
                <w:szCs w:val="28"/>
              </w:rPr>
            </w:pPr>
            <w:r w:rsidRPr="00617EA8">
              <w:rPr>
                <w:szCs w:val="28"/>
              </w:rPr>
              <w:t xml:space="preserve">Tiêu chí 1.2 </w:t>
            </w:r>
          </w:p>
        </w:tc>
        <w:tc>
          <w:tcPr>
            <w:tcW w:w="1905" w:type="dxa"/>
            <w:tcBorders>
              <w:top w:val="single" w:sz="4" w:space="0" w:color="auto"/>
              <w:left w:val="single" w:sz="4" w:space="0" w:color="auto"/>
              <w:bottom w:val="single" w:sz="4" w:space="0" w:color="auto"/>
              <w:right w:val="single" w:sz="4" w:space="0" w:color="auto"/>
            </w:tcBorders>
          </w:tcPr>
          <w:p w14:paraId="38B762FA"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6E5CD8D3"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7AF705D8" w14:textId="77777777" w:rsidR="00617EA8" w:rsidRPr="0049014E" w:rsidRDefault="00E342AF"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71A81E96" w14:textId="2A277C67" w:rsidR="00617EA8" w:rsidRPr="0049014E" w:rsidRDefault="00657F69" w:rsidP="00AE48DC">
            <w:pPr>
              <w:spacing w:before="120" w:after="120" w:line="360" w:lineRule="auto"/>
              <w:jc w:val="center"/>
              <w:rPr>
                <w:szCs w:val="28"/>
              </w:rPr>
            </w:pPr>
            <w:r>
              <w:rPr>
                <w:szCs w:val="28"/>
              </w:rPr>
              <w:t>-</w:t>
            </w:r>
          </w:p>
        </w:tc>
      </w:tr>
      <w:tr w:rsidR="00617EA8" w:rsidRPr="00617EA8" w14:paraId="658FCB83"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74B487CB" w14:textId="77777777" w:rsidR="00617EA8" w:rsidRPr="00617EA8" w:rsidRDefault="00617EA8" w:rsidP="00686F5C">
            <w:pPr>
              <w:spacing w:before="120" w:after="120" w:line="360" w:lineRule="auto"/>
              <w:jc w:val="both"/>
              <w:rPr>
                <w:rFonts w:eastAsia="Calibri"/>
                <w:spacing w:val="-4"/>
                <w:szCs w:val="28"/>
              </w:rPr>
            </w:pPr>
            <w:r w:rsidRPr="00617EA8">
              <w:rPr>
                <w:szCs w:val="28"/>
              </w:rPr>
              <w:t>Tiêu chí 1.3</w:t>
            </w:r>
          </w:p>
        </w:tc>
        <w:tc>
          <w:tcPr>
            <w:tcW w:w="1905" w:type="dxa"/>
            <w:tcBorders>
              <w:top w:val="single" w:sz="4" w:space="0" w:color="auto"/>
              <w:left w:val="single" w:sz="4" w:space="0" w:color="auto"/>
              <w:bottom w:val="single" w:sz="4" w:space="0" w:color="auto"/>
              <w:right w:val="single" w:sz="4" w:space="0" w:color="auto"/>
            </w:tcBorders>
          </w:tcPr>
          <w:p w14:paraId="4CCA657D"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0BA4583C"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3AD9B7E2" w14:textId="77777777" w:rsidR="00617EA8" w:rsidRPr="0049014E" w:rsidRDefault="00E342AF"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4D703AE2" w14:textId="77777777" w:rsidR="00617EA8" w:rsidRPr="0049014E" w:rsidRDefault="00E342AF" w:rsidP="00AE48DC">
            <w:pPr>
              <w:spacing w:before="120" w:after="120" w:line="360" w:lineRule="auto"/>
              <w:jc w:val="center"/>
              <w:rPr>
                <w:szCs w:val="28"/>
              </w:rPr>
            </w:pPr>
            <w:r w:rsidRPr="0049014E">
              <w:rPr>
                <w:szCs w:val="28"/>
              </w:rPr>
              <w:t>x</w:t>
            </w:r>
          </w:p>
        </w:tc>
      </w:tr>
      <w:tr w:rsidR="00617EA8" w:rsidRPr="00617EA8" w14:paraId="79DA5405"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587F5181" w14:textId="77777777" w:rsidR="00617EA8" w:rsidRPr="00617EA8" w:rsidRDefault="00617EA8" w:rsidP="00686F5C">
            <w:pPr>
              <w:spacing w:before="120" w:after="120" w:line="360" w:lineRule="auto"/>
              <w:jc w:val="both"/>
              <w:rPr>
                <w:rFonts w:eastAsia="Calibri"/>
                <w:spacing w:val="-4"/>
                <w:szCs w:val="28"/>
              </w:rPr>
            </w:pPr>
            <w:r w:rsidRPr="00617EA8">
              <w:rPr>
                <w:szCs w:val="28"/>
              </w:rPr>
              <w:t>Tiêu chí 1.4</w:t>
            </w:r>
          </w:p>
        </w:tc>
        <w:tc>
          <w:tcPr>
            <w:tcW w:w="1905" w:type="dxa"/>
            <w:tcBorders>
              <w:top w:val="single" w:sz="4" w:space="0" w:color="auto"/>
              <w:left w:val="single" w:sz="4" w:space="0" w:color="auto"/>
              <w:bottom w:val="single" w:sz="4" w:space="0" w:color="auto"/>
              <w:right w:val="single" w:sz="4" w:space="0" w:color="auto"/>
            </w:tcBorders>
          </w:tcPr>
          <w:p w14:paraId="2766B7CD"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2AA60991"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3EC9CE33" w14:textId="77777777" w:rsidR="00617EA8" w:rsidRPr="0049014E" w:rsidRDefault="00E342AF"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5EF86227" w14:textId="77777777" w:rsidR="00617EA8" w:rsidRPr="0049014E" w:rsidRDefault="00AE48DC" w:rsidP="00AE48DC">
            <w:pPr>
              <w:spacing w:before="120" w:after="120" w:line="360" w:lineRule="auto"/>
              <w:jc w:val="center"/>
              <w:rPr>
                <w:szCs w:val="28"/>
              </w:rPr>
            </w:pPr>
            <w:r w:rsidRPr="0049014E">
              <w:rPr>
                <w:szCs w:val="28"/>
              </w:rPr>
              <w:t>x</w:t>
            </w:r>
          </w:p>
        </w:tc>
      </w:tr>
      <w:tr w:rsidR="00617EA8" w:rsidRPr="00617EA8" w14:paraId="00AFB4A3"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47D64C8F" w14:textId="77777777" w:rsidR="00617EA8" w:rsidRPr="00617EA8" w:rsidRDefault="00617EA8" w:rsidP="00686F5C">
            <w:pPr>
              <w:spacing w:before="120" w:after="120" w:line="360" w:lineRule="auto"/>
              <w:jc w:val="both"/>
              <w:rPr>
                <w:szCs w:val="28"/>
              </w:rPr>
            </w:pPr>
            <w:r w:rsidRPr="00617EA8">
              <w:rPr>
                <w:szCs w:val="28"/>
              </w:rPr>
              <w:t>Tiêu chí 1.5</w:t>
            </w:r>
          </w:p>
        </w:tc>
        <w:tc>
          <w:tcPr>
            <w:tcW w:w="1905" w:type="dxa"/>
            <w:tcBorders>
              <w:top w:val="single" w:sz="4" w:space="0" w:color="auto"/>
              <w:left w:val="single" w:sz="4" w:space="0" w:color="auto"/>
              <w:bottom w:val="single" w:sz="4" w:space="0" w:color="auto"/>
              <w:right w:val="single" w:sz="4" w:space="0" w:color="auto"/>
            </w:tcBorders>
          </w:tcPr>
          <w:p w14:paraId="0343F6D3"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6160AD34"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54E198B5" w14:textId="77777777" w:rsidR="00617EA8" w:rsidRPr="0049014E" w:rsidRDefault="00E342AF"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6DAC290C" w14:textId="77777777" w:rsidR="00617EA8" w:rsidRPr="0049014E" w:rsidRDefault="008C2840" w:rsidP="00AE48DC">
            <w:pPr>
              <w:spacing w:before="120" w:after="120" w:line="360" w:lineRule="auto"/>
              <w:jc w:val="center"/>
              <w:rPr>
                <w:szCs w:val="28"/>
              </w:rPr>
            </w:pPr>
            <w:r w:rsidRPr="0049014E">
              <w:rPr>
                <w:szCs w:val="28"/>
              </w:rPr>
              <w:t>x</w:t>
            </w:r>
          </w:p>
        </w:tc>
      </w:tr>
      <w:tr w:rsidR="00617EA8" w:rsidRPr="00617EA8" w14:paraId="2F4B64F1"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6FB18DAE" w14:textId="77777777" w:rsidR="00617EA8" w:rsidRPr="00617EA8" w:rsidRDefault="00617EA8" w:rsidP="00686F5C">
            <w:pPr>
              <w:spacing w:before="120" w:after="120" w:line="360" w:lineRule="auto"/>
              <w:jc w:val="both"/>
              <w:rPr>
                <w:rFonts w:eastAsia="Calibri"/>
                <w:spacing w:val="-4"/>
                <w:szCs w:val="28"/>
              </w:rPr>
            </w:pPr>
            <w:r w:rsidRPr="00617EA8">
              <w:rPr>
                <w:szCs w:val="28"/>
              </w:rPr>
              <w:t>Tiêu chí 1.6</w:t>
            </w:r>
          </w:p>
        </w:tc>
        <w:tc>
          <w:tcPr>
            <w:tcW w:w="1905" w:type="dxa"/>
            <w:tcBorders>
              <w:top w:val="single" w:sz="4" w:space="0" w:color="auto"/>
              <w:left w:val="single" w:sz="4" w:space="0" w:color="auto"/>
              <w:bottom w:val="single" w:sz="4" w:space="0" w:color="auto"/>
              <w:right w:val="single" w:sz="4" w:space="0" w:color="auto"/>
            </w:tcBorders>
          </w:tcPr>
          <w:p w14:paraId="09953C75"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3D3D1744"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6BB25F78" w14:textId="77777777" w:rsidR="00617EA8" w:rsidRPr="0049014E" w:rsidRDefault="00E342AF"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350581A5" w14:textId="77777777" w:rsidR="00617EA8" w:rsidRPr="0049014E" w:rsidRDefault="00617EA8" w:rsidP="00AE48DC">
            <w:pPr>
              <w:spacing w:before="120" w:after="120" w:line="360" w:lineRule="auto"/>
              <w:jc w:val="center"/>
              <w:rPr>
                <w:szCs w:val="28"/>
              </w:rPr>
            </w:pPr>
          </w:p>
        </w:tc>
      </w:tr>
      <w:tr w:rsidR="00617EA8" w:rsidRPr="00617EA8" w14:paraId="1A3F0352"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7A6C4EC2" w14:textId="77777777" w:rsidR="00617EA8" w:rsidRPr="00617EA8" w:rsidRDefault="00617EA8" w:rsidP="00686F5C">
            <w:pPr>
              <w:spacing w:before="120" w:after="120" w:line="360" w:lineRule="auto"/>
              <w:jc w:val="both"/>
              <w:rPr>
                <w:rFonts w:eastAsia="Calibri"/>
                <w:spacing w:val="-4"/>
                <w:szCs w:val="28"/>
              </w:rPr>
            </w:pPr>
            <w:r w:rsidRPr="00617EA8">
              <w:rPr>
                <w:szCs w:val="28"/>
              </w:rPr>
              <w:t>Tiêu chí 1.7</w:t>
            </w:r>
          </w:p>
        </w:tc>
        <w:tc>
          <w:tcPr>
            <w:tcW w:w="1905" w:type="dxa"/>
            <w:tcBorders>
              <w:top w:val="single" w:sz="4" w:space="0" w:color="auto"/>
              <w:left w:val="single" w:sz="4" w:space="0" w:color="auto"/>
              <w:bottom w:val="single" w:sz="4" w:space="0" w:color="auto"/>
              <w:right w:val="single" w:sz="4" w:space="0" w:color="auto"/>
            </w:tcBorders>
          </w:tcPr>
          <w:p w14:paraId="2816672F"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7E812F8A"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3D09CD8D" w14:textId="77777777" w:rsidR="00617EA8" w:rsidRPr="0049014E" w:rsidRDefault="00E342AF"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3C1F5CFC" w14:textId="47DC3AE2" w:rsidR="00617EA8" w:rsidRPr="0049014E" w:rsidRDefault="00657F69" w:rsidP="00AE48DC">
            <w:pPr>
              <w:spacing w:before="120" w:after="120" w:line="360" w:lineRule="auto"/>
              <w:jc w:val="center"/>
              <w:rPr>
                <w:szCs w:val="28"/>
              </w:rPr>
            </w:pPr>
            <w:r>
              <w:rPr>
                <w:szCs w:val="28"/>
              </w:rPr>
              <w:t>-</w:t>
            </w:r>
          </w:p>
        </w:tc>
      </w:tr>
      <w:tr w:rsidR="00617EA8" w:rsidRPr="00617EA8" w14:paraId="467F5638"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7E6F171C" w14:textId="77777777" w:rsidR="00617EA8" w:rsidRPr="00617EA8" w:rsidRDefault="00617EA8" w:rsidP="00686F5C">
            <w:pPr>
              <w:spacing w:before="120" w:after="120" w:line="360" w:lineRule="auto"/>
              <w:jc w:val="both"/>
              <w:rPr>
                <w:rFonts w:eastAsia="Calibri"/>
                <w:spacing w:val="-4"/>
                <w:szCs w:val="28"/>
              </w:rPr>
            </w:pPr>
            <w:r w:rsidRPr="00617EA8">
              <w:rPr>
                <w:szCs w:val="28"/>
              </w:rPr>
              <w:t>Tiêu chí 1.8</w:t>
            </w:r>
          </w:p>
        </w:tc>
        <w:tc>
          <w:tcPr>
            <w:tcW w:w="1905" w:type="dxa"/>
            <w:tcBorders>
              <w:top w:val="single" w:sz="4" w:space="0" w:color="auto"/>
              <w:left w:val="single" w:sz="4" w:space="0" w:color="auto"/>
              <w:bottom w:val="single" w:sz="4" w:space="0" w:color="auto"/>
              <w:right w:val="single" w:sz="4" w:space="0" w:color="auto"/>
            </w:tcBorders>
          </w:tcPr>
          <w:p w14:paraId="06D68177"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6E31621B"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778DA8A1" w14:textId="77777777" w:rsidR="00617EA8" w:rsidRPr="0049014E" w:rsidRDefault="00E342AF"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108B2E63" w14:textId="66CBC42B" w:rsidR="00617EA8" w:rsidRPr="0049014E" w:rsidRDefault="00657F69" w:rsidP="00AE48DC">
            <w:pPr>
              <w:spacing w:before="120" w:after="120" w:line="360" w:lineRule="auto"/>
              <w:jc w:val="center"/>
              <w:rPr>
                <w:szCs w:val="28"/>
              </w:rPr>
            </w:pPr>
            <w:r>
              <w:rPr>
                <w:szCs w:val="28"/>
              </w:rPr>
              <w:t>-</w:t>
            </w:r>
          </w:p>
        </w:tc>
      </w:tr>
      <w:tr w:rsidR="00617EA8" w:rsidRPr="00617EA8" w14:paraId="1C253963"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1E1B7C69" w14:textId="77777777" w:rsidR="00617EA8" w:rsidRPr="00617EA8" w:rsidRDefault="00617EA8" w:rsidP="00686F5C">
            <w:pPr>
              <w:spacing w:before="120" w:after="120" w:line="360" w:lineRule="auto"/>
              <w:jc w:val="both"/>
              <w:rPr>
                <w:rFonts w:eastAsia="Calibri"/>
                <w:spacing w:val="-4"/>
                <w:szCs w:val="28"/>
              </w:rPr>
            </w:pPr>
            <w:r w:rsidRPr="00617EA8">
              <w:rPr>
                <w:szCs w:val="28"/>
              </w:rPr>
              <w:t>Tiêu chí 1.9</w:t>
            </w:r>
          </w:p>
        </w:tc>
        <w:tc>
          <w:tcPr>
            <w:tcW w:w="1905" w:type="dxa"/>
            <w:tcBorders>
              <w:top w:val="single" w:sz="4" w:space="0" w:color="auto"/>
              <w:left w:val="single" w:sz="4" w:space="0" w:color="auto"/>
              <w:bottom w:val="single" w:sz="4" w:space="0" w:color="auto"/>
              <w:right w:val="single" w:sz="4" w:space="0" w:color="auto"/>
            </w:tcBorders>
          </w:tcPr>
          <w:p w14:paraId="1F80885C"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20FBFE73"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7E5D511F" w14:textId="77777777" w:rsidR="00617EA8" w:rsidRPr="0049014E" w:rsidRDefault="00E342AF"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5CFE202D" w14:textId="32319E2F" w:rsidR="00617EA8" w:rsidRPr="0049014E" w:rsidRDefault="00657F69" w:rsidP="00AE48DC">
            <w:pPr>
              <w:spacing w:before="120" w:after="120" w:line="360" w:lineRule="auto"/>
              <w:jc w:val="center"/>
              <w:rPr>
                <w:szCs w:val="28"/>
              </w:rPr>
            </w:pPr>
            <w:r>
              <w:rPr>
                <w:szCs w:val="28"/>
              </w:rPr>
              <w:t>-</w:t>
            </w:r>
          </w:p>
        </w:tc>
      </w:tr>
      <w:tr w:rsidR="00617EA8" w:rsidRPr="00617EA8" w14:paraId="4B588767"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5B17590A" w14:textId="77777777" w:rsidR="00617EA8" w:rsidRPr="00617EA8" w:rsidRDefault="00617EA8" w:rsidP="00686F5C">
            <w:pPr>
              <w:spacing w:before="120" w:after="120" w:line="360" w:lineRule="auto"/>
              <w:jc w:val="both"/>
              <w:rPr>
                <w:rFonts w:eastAsia="Calibri"/>
                <w:spacing w:val="-4"/>
                <w:szCs w:val="28"/>
              </w:rPr>
            </w:pPr>
            <w:r w:rsidRPr="00617EA8">
              <w:rPr>
                <w:szCs w:val="28"/>
              </w:rPr>
              <w:t>Tiêu chí 1.10</w:t>
            </w:r>
          </w:p>
        </w:tc>
        <w:tc>
          <w:tcPr>
            <w:tcW w:w="1905" w:type="dxa"/>
            <w:tcBorders>
              <w:top w:val="single" w:sz="4" w:space="0" w:color="auto"/>
              <w:left w:val="single" w:sz="4" w:space="0" w:color="auto"/>
              <w:bottom w:val="single" w:sz="4" w:space="0" w:color="auto"/>
              <w:right w:val="single" w:sz="4" w:space="0" w:color="auto"/>
            </w:tcBorders>
          </w:tcPr>
          <w:p w14:paraId="29BFB8D0"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3B21D7C8"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1C5FF3CB" w14:textId="77777777" w:rsidR="00617EA8" w:rsidRPr="0049014E" w:rsidRDefault="00E342AF"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281867F2" w14:textId="348E2E84" w:rsidR="00617EA8" w:rsidRPr="0049014E" w:rsidRDefault="00657F69" w:rsidP="00AE48DC">
            <w:pPr>
              <w:spacing w:before="120" w:after="120" w:line="360" w:lineRule="auto"/>
              <w:jc w:val="center"/>
              <w:rPr>
                <w:szCs w:val="28"/>
              </w:rPr>
            </w:pPr>
            <w:r>
              <w:rPr>
                <w:szCs w:val="28"/>
              </w:rPr>
              <w:t>-</w:t>
            </w:r>
          </w:p>
        </w:tc>
      </w:tr>
      <w:tr w:rsidR="00617EA8" w:rsidRPr="00617EA8" w14:paraId="2764BBC7"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1E4F681E" w14:textId="77777777" w:rsidR="00617EA8" w:rsidRPr="00617EA8" w:rsidRDefault="00617EA8" w:rsidP="00686F5C">
            <w:pPr>
              <w:spacing w:before="120" w:after="120" w:line="360" w:lineRule="auto"/>
              <w:jc w:val="both"/>
              <w:rPr>
                <w:szCs w:val="28"/>
              </w:rPr>
            </w:pPr>
            <w:r w:rsidRPr="00617EA8">
              <w:rPr>
                <w:b/>
                <w:szCs w:val="28"/>
              </w:rPr>
              <w:t>Tiêu chuẩn 2</w:t>
            </w:r>
          </w:p>
        </w:tc>
        <w:tc>
          <w:tcPr>
            <w:tcW w:w="1905" w:type="dxa"/>
            <w:tcBorders>
              <w:top w:val="single" w:sz="4" w:space="0" w:color="auto"/>
              <w:left w:val="single" w:sz="4" w:space="0" w:color="auto"/>
              <w:bottom w:val="single" w:sz="4" w:space="0" w:color="auto"/>
              <w:right w:val="single" w:sz="4" w:space="0" w:color="auto"/>
            </w:tcBorders>
          </w:tcPr>
          <w:p w14:paraId="6759F760"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01740BB9" w14:textId="77777777" w:rsidR="00617EA8" w:rsidRPr="0049014E" w:rsidRDefault="00617EA8" w:rsidP="00AE48DC">
            <w:pPr>
              <w:spacing w:before="120" w:after="120" w:line="360" w:lineRule="auto"/>
              <w:jc w:val="center"/>
              <w:rPr>
                <w:szCs w:val="28"/>
              </w:rPr>
            </w:pPr>
          </w:p>
        </w:tc>
        <w:tc>
          <w:tcPr>
            <w:tcW w:w="1858" w:type="dxa"/>
            <w:tcBorders>
              <w:top w:val="single" w:sz="4" w:space="0" w:color="auto"/>
              <w:left w:val="single" w:sz="4" w:space="0" w:color="auto"/>
              <w:bottom w:val="single" w:sz="4" w:space="0" w:color="auto"/>
              <w:right w:val="single" w:sz="4" w:space="0" w:color="auto"/>
            </w:tcBorders>
          </w:tcPr>
          <w:p w14:paraId="5BF2769F" w14:textId="77777777" w:rsidR="00617EA8" w:rsidRPr="0049014E" w:rsidRDefault="00617EA8" w:rsidP="00AE48DC">
            <w:pPr>
              <w:spacing w:before="120" w:after="120" w:line="360" w:lineRule="auto"/>
              <w:jc w:val="center"/>
              <w:rPr>
                <w:szCs w:val="28"/>
              </w:rPr>
            </w:pPr>
          </w:p>
        </w:tc>
        <w:tc>
          <w:tcPr>
            <w:tcW w:w="1768" w:type="dxa"/>
            <w:tcBorders>
              <w:top w:val="single" w:sz="4" w:space="0" w:color="auto"/>
              <w:left w:val="single" w:sz="4" w:space="0" w:color="auto"/>
              <w:bottom w:val="single" w:sz="4" w:space="0" w:color="auto"/>
              <w:right w:val="single" w:sz="4" w:space="0" w:color="auto"/>
            </w:tcBorders>
          </w:tcPr>
          <w:p w14:paraId="7FBD975D" w14:textId="77777777" w:rsidR="00617EA8" w:rsidRPr="0049014E" w:rsidRDefault="00617EA8" w:rsidP="00AE48DC">
            <w:pPr>
              <w:spacing w:before="120" w:after="120" w:line="360" w:lineRule="auto"/>
              <w:jc w:val="center"/>
              <w:rPr>
                <w:szCs w:val="28"/>
              </w:rPr>
            </w:pPr>
          </w:p>
        </w:tc>
      </w:tr>
      <w:tr w:rsidR="00617EA8" w:rsidRPr="00617EA8" w14:paraId="61950B99"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5E8497D5" w14:textId="77777777" w:rsidR="00617EA8" w:rsidRPr="00617EA8" w:rsidRDefault="00617EA8" w:rsidP="00686F5C">
            <w:pPr>
              <w:spacing w:before="120" w:after="120" w:line="360" w:lineRule="auto"/>
              <w:jc w:val="both"/>
              <w:rPr>
                <w:szCs w:val="28"/>
              </w:rPr>
            </w:pPr>
            <w:r w:rsidRPr="00617EA8">
              <w:rPr>
                <w:szCs w:val="28"/>
              </w:rPr>
              <w:t>Tiêu chí 2.1</w:t>
            </w:r>
          </w:p>
        </w:tc>
        <w:tc>
          <w:tcPr>
            <w:tcW w:w="1905" w:type="dxa"/>
            <w:tcBorders>
              <w:top w:val="single" w:sz="4" w:space="0" w:color="auto"/>
              <w:left w:val="single" w:sz="4" w:space="0" w:color="auto"/>
              <w:bottom w:val="single" w:sz="4" w:space="0" w:color="auto"/>
              <w:right w:val="single" w:sz="4" w:space="0" w:color="auto"/>
            </w:tcBorders>
          </w:tcPr>
          <w:p w14:paraId="1FC1BEB7"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66BE4161"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2BDF0A58" w14:textId="77777777" w:rsidR="00617EA8" w:rsidRPr="0049014E" w:rsidRDefault="00E342AF"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269C9F39" w14:textId="77777777" w:rsidR="00617EA8" w:rsidRPr="0049014E" w:rsidRDefault="00AE48DC" w:rsidP="00AE48DC">
            <w:pPr>
              <w:spacing w:before="120" w:after="120" w:line="360" w:lineRule="auto"/>
              <w:jc w:val="center"/>
              <w:rPr>
                <w:szCs w:val="28"/>
              </w:rPr>
            </w:pPr>
            <w:r w:rsidRPr="0049014E">
              <w:rPr>
                <w:szCs w:val="28"/>
              </w:rPr>
              <w:t>x</w:t>
            </w:r>
          </w:p>
        </w:tc>
      </w:tr>
      <w:tr w:rsidR="00617EA8" w:rsidRPr="00617EA8" w14:paraId="2A05AB62"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2DEAC7C5" w14:textId="77777777" w:rsidR="00617EA8" w:rsidRPr="00617EA8" w:rsidRDefault="00617EA8" w:rsidP="00686F5C">
            <w:pPr>
              <w:spacing w:before="120" w:after="120" w:line="360" w:lineRule="auto"/>
              <w:jc w:val="both"/>
              <w:rPr>
                <w:szCs w:val="28"/>
              </w:rPr>
            </w:pPr>
            <w:r w:rsidRPr="00617EA8">
              <w:rPr>
                <w:szCs w:val="28"/>
              </w:rPr>
              <w:t>Tiêu chí 2.2</w:t>
            </w:r>
          </w:p>
        </w:tc>
        <w:tc>
          <w:tcPr>
            <w:tcW w:w="1905" w:type="dxa"/>
            <w:tcBorders>
              <w:top w:val="single" w:sz="4" w:space="0" w:color="auto"/>
              <w:left w:val="single" w:sz="4" w:space="0" w:color="auto"/>
              <w:bottom w:val="single" w:sz="4" w:space="0" w:color="auto"/>
              <w:right w:val="single" w:sz="4" w:space="0" w:color="auto"/>
            </w:tcBorders>
          </w:tcPr>
          <w:p w14:paraId="22FEAC95"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1F2F85B4" w14:textId="77777777" w:rsidR="00617EA8" w:rsidRPr="0049014E" w:rsidRDefault="00E342AF" w:rsidP="00AE48DC">
            <w:pPr>
              <w:spacing w:before="120" w:after="120" w:line="360" w:lineRule="auto"/>
              <w:jc w:val="center"/>
              <w:rPr>
                <w:szCs w:val="28"/>
              </w:rPr>
            </w:pPr>
            <w:r w:rsidRPr="0049014E">
              <w:rPr>
                <w:szCs w:val="28"/>
              </w:rPr>
              <w:t>x</w:t>
            </w:r>
          </w:p>
        </w:tc>
        <w:tc>
          <w:tcPr>
            <w:tcW w:w="1858" w:type="dxa"/>
            <w:tcBorders>
              <w:top w:val="single" w:sz="4" w:space="0" w:color="auto"/>
              <w:left w:val="single" w:sz="4" w:space="0" w:color="auto"/>
              <w:bottom w:val="single" w:sz="4" w:space="0" w:color="auto"/>
              <w:right w:val="single" w:sz="4" w:space="0" w:color="auto"/>
            </w:tcBorders>
          </w:tcPr>
          <w:p w14:paraId="7D291F5B" w14:textId="77777777" w:rsidR="00617EA8" w:rsidRPr="0049014E" w:rsidRDefault="00E342AF" w:rsidP="00AE48DC">
            <w:pPr>
              <w:spacing w:before="120" w:after="120" w:line="360" w:lineRule="auto"/>
              <w:jc w:val="center"/>
              <w:rPr>
                <w:szCs w:val="28"/>
              </w:rPr>
            </w:pPr>
            <w:r w:rsidRPr="0049014E">
              <w:rPr>
                <w:szCs w:val="28"/>
              </w:rPr>
              <w:t>x</w:t>
            </w:r>
          </w:p>
        </w:tc>
        <w:tc>
          <w:tcPr>
            <w:tcW w:w="1768" w:type="dxa"/>
            <w:tcBorders>
              <w:top w:val="single" w:sz="4" w:space="0" w:color="auto"/>
              <w:left w:val="single" w:sz="4" w:space="0" w:color="auto"/>
              <w:bottom w:val="single" w:sz="4" w:space="0" w:color="auto"/>
              <w:right w:val="single" w:sz="4" w:space="0" w:color="auto"/>
            </w:tcBorders>
          </w:tcPr>
          <w:p w14:paraId="2DA4E583" w14:textId="77777777" w:rsidR="00617EA8" w:rsidRPr="0049014E" w:rsidRDefault="000018B5" w:rsidP="00AE48DC">
            <w:pPr>
              <w:spacing w:before="120" w:after="120" w:line="360" w:lineRule="auto"/>
              <w:jc w:val="center"/>
              <w:rPr>
                <w:szCs w:val="28"/>
              </w:rPr>
            </w:pPr>
            <w:r w:rsidRPr="0049014E">
              <w:rPr>
                <w:szCs w:val="28"/>
              </w:rPr>
              <w:t>x</w:t>
            </w:r>
          </w:p>
        </w:tc>
      </w:tr>
      <w:tr w:rsidR="00617EA8" w:rsidRPr="00617EA8" w14:paraId="647DBCD3"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368C8B72" w14:textId="77777777" w:rsidR="00617EA8" w:rsidRPr="00617EA8" w:rsidRDefault="00617EA8" w:rsidP="00686F5C">
            <w:pPr>
              <w:spacing w:before="120" w:after="120" w:line="360" w:lineRule="auto"/>
              <w:jc w:val="both"/>
              <w:rPr>
                <w:szCs w:val="28"/>
              </w:rPr>
            </w:pPr>
            <w:r w:rsidRPr="00617EA8">
              <w:rPr>
                <w:szCs w:val="28"/>
              </w:rPr>
              <w:lastRenderedPageBreak/>
              <w:t>Tiêu chí 2.3</w:t>
            </w:r>
          </w:p>
        </w:tc>
        <w:tc>
          <w:tcPr>
            <w:tcW w:w="1905" w:type="dxa"/>
            <w:tcBorders>
              <w:top w:val="single" w:sz="4" w:space="0" w:color="auto"/>
              <w:left w:val="single" w:sz="4" w:space="0" w:color="auto"/>
              <w:bottom w:val="single" w:sz="4" w:space="0" w:color="auto"/>
              <w:right w:val="single" w:sz="4" w:space="0" w:color="auto"/>
            </w:tcBorders>
          </w:tcPr>
          <w:p w14:paraId="48CE5AC6"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2F7D26E9"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6F4A8F56"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1A69B627" w14:textId="77777777" w:rsidR="00617EA8" w:rsidRPr="00664640" w:rsidRDefault="00617EA8" w:rsidP="00AE48DC">
            <w:pPr>
              <w:spacing w:before="120" w:after="120" w:line="360" w:lineRule="auto"/>
              <w:jc w:val="center"/>
              <w:rPr>
                <w:b/>
                <w:szCs w:val="28"/>
              </w:rPr>
            </w:pPr>
          </w:p>
        </w:tc>
      </w:tr>
      <w:tr w:rsidR="00617EA8" w:rsidRPr="00617EA8" w14:paraId="4967D0E6"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46C1CF81" w14:textId="77777777" w:rsidR="00617EA8" w:rsidRPr="00617EA8" w:rsidRDefault="00617EA8" w:rsidP="00686F5C">
            <w:pPr>
              <w:spacing w:before="120" w:after="120" w:line="360" w:lineRule="auto"/>
              <w:jc w:val="both"/>
              <w:rPr>
                <w:b/>
                <w:szCs w:val="28"/>
              </w:rPr>
            </w:pPr>
            <w:r w:rsidRPr="00617EA8">
              <w:rPr>
                <w:b/>
                <w:szCs w:val="28"/>
              </w:rPr>
              <w:t>Tiêu chuẩn 3</w:t>
            </w:r>
          </w:p>
        </w:tc>
        <w:tc>
          <w:tcPr>
            <w:tcW w:w="1905" w:type="dxa"/>
            <w:tcBorders>
              <w:top w:val="single" w:sz="4" w:space="0" w:color="auto"/>
              <w:left w:val="single" w:sz="4" w:space="0" w:color="auto"/>
              <w:bottom w:val="single" w:sz="4" w:space="0" w:color="auto"/>
              <w:right w:val="single" w:sz="4" w:space="0" w:color="auto"/>
            </w:tcBorders>
          </w:tcPr>
          <w:p w14:paraId="14427470"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5479A7BB" w14:textId="77777777" w:rsidR="00617EA8" w:rsidRPr="00664640" w:rsidRDefault="00617EA8" w:rsidP="00AE48DC">
            <w:pPr>
              <w:spacing w:before="120" w:after="120" w:line="360" w:lineRule="auto"/>
              <w:jc w:val="center"/>
              <w:rPr>
                <w:b/>
                <w:szCs w:val="28"/>
              </w:rPr>
            </w:pPr>
          </w:p>
        </w:tc>
        <w:tc>
          <w:tcPr>
            <w:tcW w:w="1858" w:type="dxa"/>
            <w:tcBorders>
              <w:top w:val="single" w:sz="4" w:space="0" w:color="auto"/>
              <w:left w:val="single" w:sz="4" w:space="0" w:color="auto"/>
              <w:bottom w:val="single" w:sz="4" w:space="0" w:color="auto"/>
              <w:right w:val="single" w:sz="4" w:space="0" w:color="auto"/>
            </w:tcBorders>
          </w:tcPr>
          <w:p w14:paraId="5A248FDE" w14:textId="77777777" w:rsidR="00617EA8" w:rsidRPr="00664640" w:rsidRDefault="00617EA8" w:rsidP="00AE48DC">
            <w:pPr>
              <w:spacing w:before="120" w:after="120" w:line="360" w:lineRule="auto"/>
              <w:jc w:val="center"/>
              <w:rPr>
                <w:b/>
                <w:szCs w:val="28"/>
              </w:rPr>
            </w:pPr>
          </w:p>
        </w:tc>
        <w:tc>
          <w:tcPr>
            <w:tcW w:w="1768" w:type="dxa"/>
            <w:tcBorders>
              <w:top w:val="single" w:sz="4" w:space="0" w:color="auto"/>
              <w:left w:val="single" w:sz="4" w:space="0" w:color="auto"/>
              <w:bottom w:val="single" w:sz="4" w:space="0" w:color="auto"/>
              <w:right w:val="single" w:sz="4" w:space="0" w:color="auto"/>
            </w:tcBorders>
          </w:tcPr>
          <w:p w14:paraId="47B016CF" w14:textId="77777777" w:rsidR="00617EA8" w:rsidRPr="00664640" w:rsidRDefault="00617EA8" w:rsidP="00AE48DC">
            <w:pPr>
              <w:spacing w:before="120" w:after="120" w:line="360" w:lineRule="auto"/>
              <w:jc w:val="center"/>
              <w:rPr>
                <w:b/>
                <w:szCs w:val="28"/>
              </w:rPr>
            </w:pPr>
          </w:p>
        </w:tc>
      </w:tr>
      <w:tr w:rsidR="00617EA8" w:rsidRPr="00617EA8" w14:paraId="022FD8DB"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2EC5EF42" w14:textId="77777777" w:rsidR="00617EA8" w:rsidRPr="00617EA8" w:rsidRDefault="00617EA8" w:rsidP="00686F5C">
            <w:pPr>
              <w:tabs>
                <w:tab w:val="left" w:pos="1400"/>
              </w:tabs>
              <w:spacing w:before="120" w:after="120" w:line="360" w:lineRule="auto"/>
              <w:jc w:val="both"/>
              <w:rPr>
                <w:szCs w:val="28"/>
              </w:rPr>
            </w:pPr>
            <w:r w:rsidRPr="00617EA8">
              <w:rPr>
                <w:szCs w:val="28"/>
              </w:rPr>
              <w:t xml:space="preserve">Tiêu chí 3.1 </w:t>
            </w:r>
          </w:p>
        </w:tc>
        <w:tc>
          <w:tcPr>
            <w:tcW w:w="1905" w:type="dxa"/>
            <w:tcBorders>
              <w:top w:val="single" w:sz="4" w:space="0" w:color="auto"/>
              <w:left w:val="single" w:sz="4" w:space="0" w:color="auto"/>
              <w:bottom w:val="single" w:sz="4" w:space="0" w:color="auto"/>
              <w:right w:val="single" w:sz="4" w:space="0" w:color="auto"/>
            </w:tcBorders>
          </w:tcPr>
          <w:p w14:paraId="7A78796F"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7AD79BF2"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3C86803C"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0EF2583D" w14:textId="5E22E361" w:rsidR="00617EA8" w:rsidRPr="00664640" w:rsidRDefault="00617EA8" w:rsidP="00AE48DC">
            <w:pPr>
              <w:spacing w:before="120" w:after="120" w:line="360" w:lineRule="auto"/>
              <w:jc w:val="center"/>
              <w:rPr>
                <w:szCs w:val="28"/>
              </w:rPr>
            </w:pPr>
          </w:p>
        </w:tc>
      </w:tr>
      <w:tr w:rsidR="00617EA8" w:rsidRPr="00617EA8" w14:paraId="1FAD682A"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009F01FC" w14:textId="77777777" w:rsidR="00617EA8" w:rsidRPr="00617EA8" w:rsidRDefault="00617EA8" w:rsidP="00686F5C">
            <w:pPr>
              <w:spacing w:before="120" w:after="120" w:line="360" w:lineRule="auto"/>
              <w:jc w:val="both"/>
              <w:rPr>
                <w:szCs w:val="28"/>
              </w:rPr>
            </w:pPr>
            <w:r w:rsidRPr="00617EA8">
              <w:rPr>
                <w:szCs w:val="28"/>
              </w:rPr>
              <w:t>Tiêu chí 3.2</w:t>
            </w:r>
          </w:p>
        </w:tc>
        <w:tc>
          <w:tcPr>
            <w:tcW w:w="1905" w:type="dxa"/>
            <w:tcBorders>
              <w:top w:val="single" w:sz="4" w:space="0" w:color="auto"/>
              <w:left w:val="single" w:sz="4" w:space="0" w:color="auto"/>
              <w:bottom w:val="single" w:sz="4" w:space="0" w:color="auto"/>
              <w:right w:val="single" w:sz="4" w:space="0" w:color="auto"/>
            </w:tcBorders>
          </w:tcPr>
          <w:p w14:paraId="6F1BCB68"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185741B9"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6681210F"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02DE27E7" w14:textId="77777777" w:rsidR="00617EA8" w:rsidRPr="00664640" w:rsidRDefault="00617EA8" w:rsidP="00AE48DC">
            <w:pPr>
              <w:spacing w:before="120" w:after="120" w:line="360" w:lineRule="auto"/>
              <w:jc w:val="center"/>
              <w:rPr>
                <w:szCs w:val="28"/>
              </w:rPr>
            </w:pPr>
          </w:p>
        </w:tc>
      </w:tr>
      <w:tr w:rsidR="00617EA8" w:rsidRPr="00617EA8" w14:paraId="784EDAAF"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5A81E348" w14:textId="77777777" w:rsidR="00617EA8" w:rsidRPr="00617EA8" w:rsidRDefault="00617EA8" w:rsidP="00686F5C">
            <w:pPr>
              <w:tabs>
                <w:tab w:val="left" w:pos="1400"/>
              </w:tabs>
              <w:spacing w:before="120" w:after="120" w:line="360" w:lineRule="auto"/>
              <w:jc w:val="both"/>
              <w:rPr>
                <w:bCs/>
                <w:iCs/>
                <w:szCs w:val="28"/>
              </w:rPr>
            </w:pPr>
            <w:r w:rsidRPr="00617EA8">
              <w:rPr>
                <w:szCs w:val="28"/>
              </w:rPr>
              <w:t>Tiêu chí 3.3</w:t>
            </w:r>
          </w:p>
        </w:tc>
        <w:tc>
          <w:tcPr>
            <w:tcW w:w="1905" w:type="dxa"/>
            <w:tcBorders>
              <w:top w:val="single" w:sz="4" w:space="0" w:color="auto"/>
              <w:left w:val="single" w:sz="4" w:space="0" w:color="auto"/>
              <w:bottom w:val="single" w:sz="4" w:space="0" w:color="auto"/>
              <w:right w:val="single" w:sz="4" w:space="0" w:color="auto"/>
            </w:tcBorders>
          </w:tcPr>
          <w:p w14:paraId="43F931B3"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49F4731F"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41F156F6"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62A1E804" w14:textId="77777777" w:rsidR="00617EA8" w:rsidRPr="00664640" w:rsidRDefault="00AE48DC" w:rsidP="00AE48DC">
            <w:pPr>
              <w:spacing w:before="120" w:after="120" w:line="360" w:lineRule="auto"/>
              <w:jc w:val="center"/>
              <w:rPr>
                <w:szCs w:val="28"/>
              </w:rPr>
            </w:pPr>
            <w:r w:rsidRPr="00664640">
              <w:rPr>
                <w:szCs w:val="28"/>
              </w:rPr>
              <w:t>x</w:t>
            </w:r>
          </w:p>
        </w:tc>
      </w:tr>
      <w:tr w:rsidR="00617EA8" w:rsidRPr="00617EA8" w14:paraId="6F417A86"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042867BC" w14:textId="77777777" w:rsidR="00617EA8" w:rsidRPr="00617EA8" w:rsidRDefault="00617EA8" w:rsidP="00686F5C">
            <w:pPr>
              <w:tabs>
                <w:tab w:val="left" w:pos="1400"/>
              </w:tabs>
              <w:spacing w:before="120" w:after="120" w:line="360" w:lineRule="auto"/>
              <w:jc w:val="both"/>
              <w:rPr>
                <w:szCs w:val="28"/>
              </w:rPr>
            </w:pPr>
            <w:r w:rsidRPr="00617EA8">
              <w:rPr>
                <w:szCs w:val="28"/>
              </w:rPr>
              <w:t>Tiêu chí 3.4</w:t>
            </w:r>
          </w:p>
        </w:tc>
        <w:tc>
          <w:tcPr>
            <w:tcW w:w="1905" w:type="dxa"/>
            <w:tcBorders>
              <w:top w:val="single" w:sz="4" w:space="0" w:color="auto"/>
              <w:left w:val="single" w:sz="4" w:space="0" w:color="auto"/>
              <w:bottom w:val="single" w:sz="4" w:space="0" w:color="auto"/>
              <w:right w:val="single" w:sz="4" w:space="0" w:color="auto"/>
            </w:tcBorders>
          </w:tcPr>
          <w:p w14:paraId="1D204A07"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7AC4A0E4"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645D4D6D"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6A703F83" w14:textId="77777777" w:rsidR="00617EA8" w:rsidRPr="00664640" w:rsidRDefault="00617EA8" w:rsidP="00AE48DC">
            <w:pPr>
              <w:spacing w:before="120" w:after="120" w:line="360" w:lineRule="auto"/>
              <w:jc w:val="center"/>
              <w:rPr>
                <w:szCs w:val="28"/>
              </w:rPr>
            </w:pPr>
          </w:p>
        </w:tc>
      </w:tr>
      <w:tr w:rsidR="00617EA8" w:rsidRPr="00617EA8" w14:paraId="2F1AF248"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3E066323" w14:textId="77777777" w:rsidR="00617EA8" w:rsidRPr="00617EA8" w:rsidRDefault="00617EA8" w:rsidP="00686F5C">
            <w:pPr>
              <w:tabs>
                <w:tab w:val="left" w:pos="1400"/>
              </w:tabs>
              <w:spacing w:before="120" w:after="120" w:line="360" w:lineRule="auto"/>
              <w:jc w:val="both"/>
              <w:rPr>
                <w:szCs w:val="28"/>
              </w:rPr>
            </w:pPr>
            <w:r w:rsidRPr="00617EA8">
              <w:rPr>
                <w:szCs w:val="28"/>
              </w:rPr>
              <w:t>Tiêu chí 3.5</w:t>
            </w:r>
          </w:p>
        </w:tc>
        <w:tc>
          <w:tcPr>
            <w:tcW w:w="1905" w:type="dxa"/>
            <w:tcBorders>
              <w:top w:val="single" w:sz="4" w:space="0" w:color="auto"/>
              <w:left w:val="single" w:sz="4" w:space="0" w:color="auto"/>
              <w:bottom w:val="single" w:sz="4" w:space="0" w:color="auto"/>
              <w:right w:val="single" w:sz="4" w:space="0" w:color="auto"/>
            </w:tcBorders>
          </w:tcPr>
          <w:p w14:paraId="16160451"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65B05FA8"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3A528DC4"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0C157AF6" w14:textId="77777777" w:rsidR="00617EA8" w:rsidRPr="00664640" w:rsidRDefault="00AE48DC" w:rsidP="00AE48DC">
            <w:pPr>
              <w:spacing w:before="120" w:after="120" w:line="360" w:lineRule="auto"/>
              <w:jc w:val="center"/>
              <w:rPr>
                <w:szCs w:val="28"/>
              </w:rPr>
            </w:pPr>
            <w:r w:rsidRPr="00664640">
              <w:rPr>
                <w:szCs w:val="28"/>
              </w:rPr>
              <w:t>x</w:t>
            </w:r>
          </w:p>
        </w:tc>
      </w:tr>
      <w:tr w:rsidR="00617EA8" w:rsidRPr="00617EA8" w14:paraId="22AD662A"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37CD6F80" w14:textId="77777777" w:rsidR="00617EA8" w:rsidRPr="00617EA8" w:rsidRDefault="00617EA8" w:rsidP="00686F5C">
            <w:pPr>
              <w:tabs>
                <w:tab w:val="left" w:pos="1400"/>
              </w:tabs>
              <w:spacing w:before="120" w:after="120" w:line="360" w:lineRule="auto"/>
              <w:jc w:val="both"/>
              <w:rPr>
                <w:bCs/>
                <w:iCs/>
                <w:szCs w:val="28"/>
              </w:rPr>
            </w:pPr>
            <w:r w:rsidRPr="00617EA8">
              <w:rPr>
                <w:szCs w:val="28"/>
              </w:rPr>
              <w:t>Tiêu chí 3.6</w:t>
            </w:r>
          </w:p>
        </w:tc>
        <w:tc>
          <w:tcPr>
            <w:tcW w:w="1905" w:type="dxa"/>
            <w:tcBorders>
              <w:top w:val="single" w:sz="4" w:space="0" w:color="auto"/>
              <w:left w:val="single" w:sz="4" w:space="0" w:color="auto"/>
              <w:bottom w:val="single" w:sz="4" w:space="0" w:color="auto"/>
              <w:right w:val="single" w:sz="4" w:space="0" w:color="auto"/>
            </w:tcBorders>
          </w:tcPr>
          <w:p w14:paraId="5F3B55F1"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025CF398"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42F9B70E"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00F06DB5" w14:textId="218A53BA" w:rsidR="00617EA8" w:rsidRPr="00664640" w:rsidRDefault="00FC5315" w:rsidP="00AE48DC">
            <w:pPr>
              <w:spacing w:before="120" w:after="120" w:line="360" w:lineRule="auto"/>
              <w:jc w:val="center"/>
              <w:rPr>
                <w:szCs w:val="28"/>
              </w:rPr>
            </w:pPr>
            <w:r>
              <w:rPr>
                <w:szCs w:val="28"/>
              </w:rPr>
              <w:t>-</w:t>
            </w:r>
          </w:p>
        </w:tc>
      </w:tr>
      <w:tr w:rsidR="00617EA8" w:rsidRPr="00617EA8" w14:paraId="7EE5C87A"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71350F94" w14:textId="77777777" w:rsidR="00617EA8" w:rsidRPr="00617EA8" w:rsidRDefault="00617EA8" w:rsidP="00686F5C">
            <w:pPr>
              <w:spacing w:before="120" w:after="120" w:line="360" w:lineRule="auto"/>
              <w:jc w:val="both"/>
              <w:rPr>
                <w:b/>
                <w:szCs w:val="28"/>
              </w:rPr>
            </w:pPr>
            <w:r w:rsidRPr="00617EA8">
              <w:rPr>
                <w:b/>
                <w:szCs w:val="28"/>
              </w:rPr>
              <w:t>Tiêu chuẩn 4</w:t>
            </w:r>
          </w:p>
        </w:tc>
        <w:tc>
          <w:tcPr>
            <w:tcW w:w="1905" w:type="dxa"/>
            <w:tcBorders>
              <w:top w:val="single" w:sz="4" w:space="0" w:color="auto"/>
              <w:left w:val="single" w:sz="4" w:space="0" w:color="auto"/>
              <w:bottom w:val="single" w:sz="4" w:space="0" w:color="auto"/>
              <w:right w:val="single" w:sz="4" w:space="0" w:color="auto"/>
            </w:tcBorders>
          </w:tcPr>
          <w:p w14:paraId="1BA3A08F"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6F534C83" w14:textId="77777777" w:rsidR="00617EA8" w:rsidRPr="00664640" w:rsidRDefault="00617EA8" w:rsidP="00AE48DC">
            <w:pPr>
              <w:spacing w:before="120" w:after="120" w:line="360" w:lineRule="auto"/>
              <w:jc w:val="center"/>
              <w:rPr>
                <w:szCs w:val="28"/>
              </w:rPr>
            </w:pPr>
          </w:p>
        </w:tc>
        <w:tc>
          <w:tcPr>
            <w:tcW w:w="1858" w:type="dxa"/>
            <w:tcBorders>
              <w:top w:val="single" w:sz="4" w:space="0" w:color="auto"/>
              <w:left w:val="single" w:sz="4" w:space="0" w:color="auto"/>
              <w:bottom w:val="single" w:sz="4" w:space="0" w:color="auto"/>
              <w:right w:val="single" w:sz="4" w:space="0" w:color="auto"/>
            </w:tcBorders>
          </w:tcPr>
          <w:p w14:paraId="69AB3121" w14:textId="77777777" w:rsidR="00617EA8" w:rsidRPr="00664640" w:rsidRDefault="00617EA8" w:rsidP="00AE48DC">
            <w:pPr>
              <w:spacing w:before="120" w:after="120" w:line="360" w:lineRule="auto"/>
              <w:jc w:val="center"/>
              <w:rPr>
                <w:szCs w:val="28"/>
              </w:rPr>
            </w:pPr>
          </w:p>
        </w:tc>
        <w:tc>
          <w:tcPr>
            <w:tcW w:w="1768" w:type="dxa"/>
            <w:tcBorders>
              <w:top w:val="single" w:sz="4" w:space="0" w:color="auto"/>
              <w:left w:val="single" w:sz="4" w:space="0" w:color="auto"/>
              <w:bottom w:val="single" w:sz="4" w:space="0" w:color="auto"/>
              <w:right w:val="single" w:sz="4" w:space="0" w:color="auto"/>
            </w:tcBorders>
          </w:tcPr>
          <w:p w14:paraId="67889C6C" w14:textId="77777777" w:rsidR="00617EA8" w:rsidRPr="00664640" w:rsidRDefault="00617EA8" w:rsidP="00AE48DC">
            <w:pPr>
              <w:spacing w:before="120" w:after="120" w:line="360" w:lineRule="auto"/>
              <w:jc w:val="center"/>
              <w:rPr>
                <w:szCs w:val="28"/>
              </w:rPr>
            </w:pPr>
          </w:p>
        </w:tc>
      </w:tr>
      <w:tr w:rsidR="00617EA8" w:rsidRPr="00617EA8" w14:paraId="76DF6679"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5048EA14" w14:textId="77777777" w:rsidR="00617EA8" w:rsidRPr="00617EA8" w:rsidRDefault="00617EA8" w:rsidP="00686F5C">
            <w:pPr>
              <w:tabs>
                <w:tab w:val="left" w:pos="1400"/>
              </w:tabs>
              <w:spacing w:before="120" w:after="120" w:line="360" w:lineRule="auto"/>
              <w:jc w:val="both"/>
              <w:rPr>
                <w:szCs w:val="28"/>
              </w:rPr>
            </w:pPr>
            <w:r w:rsidRPr="00617EA8">
              <w:rPr>
                <w:szCs w:val="28"/>
              </w:rPr>
              <w:t>Tiêu chí 4.1</w:t>
            </w:r>
          </w:p>
        </w:tc>
        <w:tc>
          <w:tcPr>
            <w:tcW w:w="1905" w:type="dxa"/>
            <w:tcBorders>
              <w:top w:val="single" w:sz="4" w:space="0" w:color="auto"/>
              <w:left w:val="single" w:sz="4" w:space="0" w:color="auto"/>
              <w:bottom w:val="single" w:sz="4" w:space="0" w:color="auto"/>
              <w:right w:val="single" w:sz="4" w:space="0" w:color="auto"/>
            </w:tcBorders>
          </w:tcPr>
          <w:p w14:paraId="1848E18D"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3F01A15C"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3C9816AC"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31AA8C91" w14:textId="77777777" w:rsidR="00617EA8" w:rsidRPr="00664640" w:rsidRDefault="008C2840" w:rsidP="00AE48DC">
            <w:pPr>
              <w:spacing w:before="120" w:after="120" w:line="360" w:lineRule="auto"/>
              <w:jc w:val="center"/>
              <w:rPr>
                <w:szCs w:val="28"/>
              </w:rPr>
            </w:pPr>
            <w:r w:rsidRPr="00664640">
              <w:rPr>
                <w:szCs w:val="28"/>
              </w:rPr>
              <w:t>x</w:t>
            </w:r>
          </w:p>
        </w:tc>
      </w:tr>
      <w:tr w:rsidR="00617EA8" w:rsidRPr="00617EA8" w14:paraId="7C5D4A66"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736B1AF4" w14:textId="77777777" w:rsidR="00617EA8" w:rsidRPr="00617EA8" w:rsidRDefault="00617EA8" w:rsidP="00686F5C">
            <w:pPr>
              <w:spacing w:before="120" w:after="120" w:line="360" w:lineRule="auto"/>
              <w:jc w:val="both"/>
              <w:rPr>
                <w:szCs w:val="28"/>
              </w:rPr>
            </w:pPr>
            <w:r w:rsidRPr="00617EA8">
              <w:rPr>
                <w:szCs w:val="28"/>
              </w:rPr>
              <w:t>Tiêu chí 4.2</w:t>
            </w:r>
          </w:p>
        </w:tc>
        <w:tc>
          <w:tcPr>
            <w:tcW w:w="1905" w:type="dxa"/>
            <w:tcBorders>
              <w:top w:val="single" w:sz="4" w:space="0" w:color="auto"/>
              <w:left w:val="single" w:sz="4" w:space="0" w:color="auto"/>
              <w:bottom w:val="single" w:sz="4" w:space="0" w:color="auto"/>
              <w:right w:val="single" w:sz="4" w:space="0" w:color="auto"/>
            </w:tcBorders>
          </w:tcPr>
          <w:p w14:paraId="6EF5EB2A"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6B4B9315"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4D566AF7"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07525396" w14:textId="77777777" w:rsidR="00617EA8" w:rsidRPr="00664640" w:rsidRDefault="00617EA8" w:rsidP="00AE48DC">
            <w:pPr>
              <w:spacing w:before="120" w:after="120" w:line="360" w:lineRule="auto"/>
              <w:jc w:val="center"/>
              <w:rPr>
                <w:szCs w:val="28"/>
              </w:rPr>
            </w:pPr>
          </w:p>
        </w:tc>
      </w:tr>
      <w:tr w:rsidR="00617EA8" w:rsidRPr="00617EA8" w14:paraId="2704D60F"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21FC3201" w14:textId="77777777" w:rsidR="00617EA8" w:rsidRPr="00617EA8" w:rsidRDefault="00617EA8" w:rsidP="00686F5C">
            <w:pPr>
              <w:spacing w:before="120" w:after="120" w:line="360" w:lineRule="auto"/>
              <w:jc w:val="both"/>
              <w:rPr>
                <w:b/>
                <w:bCs/>
                <w:szCs w:val="28"/>
              </w:rPr>
            </w:pPr>
            <w:r w:rsidRPr="00617EA8">
              <w:rPr>
                <w:b/>
                <w:bCs/>
                <w:szCs w:val="28"/>
                <w:lang w:val="vi-VN"/>
              </w:rPr>
              <w:t xml:space="preserve">Tiêu chuẩn </w:t>
            </w:r>
            <w:r w:rsidRPr="00617EA8">
              <w:rPr>
                <w:b/>
                <w:bCs/>
                <w:szCs w:val="28"/>
              </w:rPr>
              <w:t>5</w:t>
            </w:r>
          </w:p>
        </w:tc>
        <w:tc>
          <w:tcPr>
            <w:tcW w:w="1905" w:type="dxa"/>
            <w:tcBorders>
              <w:top w:val="single" w:sz="4" w:space="0" w:color="auto"/>
              <w:left w:val="single" w:sz="4" w:space="0" w:color="auto"/>
              <w:bottom w:val="single" w:sz="4" w:space="0" w:color="auto"/>
              <w:right w:val="single" w:sz="4" w:space="0" w:color="auto"/>
            </w:tcBorders>
          </w:tcPr>
          <w:p w14:paraId="63170915"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05C457BA" w14:textId="77777777" w:rsidR="00617EA8" w:rsidRPr="00664640" w:rsidRDefault="00617EA8" w:rsidP="00AE48DC">
            <w:pPr>
              <w:spacing w:before="120" w:after="120" w:line="360" w:lineRule="auto"/>
              <w:jc w:val="center"/>
              <w:rPr>
                <w:szCs w:val="28"/>
              </w:rPr>
            </w:pPr>
          </w:p>
        </w:tc>
        <w:tc>
          <w:tcPr>
            <w:tcW w:w="1858" w:type="dxa"/>
            <w:tcBorders>
              <w:top w:val="single" w:sz="4" w:space="0" w:color="auto"/>
              <w:left w:val="single" w:sz="4" w:space="0" w:color="auto"/>
              <w:bottom w:val="single" w:sz="4" w:space="0" w:color="auto"/>
              <w:right w:val="single" w:sz="4" w:space="0" w:color="auto"/>
            </w:tcBorders>
          </w:tcPr>
          <w:p w14:paraId="58664007" w14:textId="77777777" w:rsidR="00617EA8" w:rsidRPr="00664640" w:rsidRDefault="00617EA8" w:rsidP="00AE48DC">
            <w:pPr>
              <w:spacing w:before="120" w:after="120" w:line="360" w:lineRule="auto"/>
              <w:jc w:val="center"/>
              <w:rPr>
                <w:szCs w:val="28"/>
              </w:rPr>
            </w:pPr>
          </w:p>
        </w:tc>
        <w:tc>
          <w:tcPr>
            <w:tcW w:w="1768" w:type="dxa"/>
            <w:tcBorders>
              <w:top w:val="single" w:sz="4" w:space="0" w:color="auto"/>
              <w:left w:val="single" w:sz="4" w:space="0" w:color="auto"/>
              <w:bottom w:val="single" w:sz="4" w:space="0" w:color="auto"/>
              <w:right w:val="single" w:sz="4" w:space="0" w:color="auto"/>
            </w:tcBorders>
          </w:tcPr>
          <w:p w14:paraId="65B334FE" w14:textId="77777777" w:rsidR="00617EA8" w:rsidRPr="00664640" w:rsidRDefault="00617EA8" w:rsidP="00AE48DC">
            <w:pPr>
              <w:spacing w:before="120" w:after="120" w:line="360" w:lineRule="auto"/>
              <w:jc w:val="center"/>
              <w:rPr>
                <w:szCs w:val="28"/>
              </w:rPr>
            </w:pPr>
          </w:p>
        </w:tc>
      </w:tr>
      <w:tr w:rsidR="00617EA8" w:rsidRPr="00617EA8" w14:paraId="0DBD5966"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7F94B27F" w14:textId="77777777" w:rsidR="00617EA8" w:rsidRPr="00617EA8" w:rsidRDefault="00617EA8" w:rsidP="00686F5C">
            <w:pPr>
              <w:tabs>
                <w:tab w:val="left" w:pos="1400"/>
              </w:tabs>
              <w:spacing w:before="120" w:after="120" w:line="360" w:lineRule="auto"/>
              <w:jc w:val="both"/>
              <w:rPr>
                <w:szCs w:val="28"/>
              </w:rPr>
            </w:pPr>
            <w:r w:rsidRPr="00617EA8">
              <w:rPr>
                <w:szCs w:val="28"/>
              </w:rPr>
              <w:t>Tiêu chí 5.1</w:t>
            </w:r>
          </w:p>
        </w:tc>
        <w:tc>
          <w:tcPr>
            <w:tcW w:w="1905" w:type="dxa"/>
            <w:tcBorders>
              <w:top w:val="single" w:sz="4" w:space="0" w:color="auto"/>
              <w:left w:val="single" w:sz="4" w:space="0" w:color="auto"/>
              <w:bottom w:val="single" w:sz="4" w:space="0" w:color="auto"/>
              <w:right w:val="single" w:sz="4" w:space="0" w:color="auto"/>
            </w:tcBorders>
          </w:tcPr>
          <w:p w14:paraId="0690A30F"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75CC1FBB"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32EA4C5C"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61802FF9" w14:textId="77777777" w:rsidR="00617EA8" w:rsidRPr="00664640" w:rsidRDefault="00617EA8" w:rsidP="00AE48DC">
            <w:pPr>
              <w:spacing w:before="120" w:after="120" w:line="360" w:lineRule="auto"/>
              <w:jc w:val="center"/>
              <w:rPr>
                <w:szCs w:val="28"/>
              </w:rPr>
            </w:pPr>
          </w:p>
        </w:tc>
      </w:tr>
      <w:tr w:rsidR="00617EA8" w:rsidRPr="00617EA8" w14:paraId="78FD3E96"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341B4DC9" w14:textId="77777777" w:rsidR="00617EA8" w:rsidRPr="00617EA8" w:rsidRDefault="00617EA8" w:rsidP="00686F5C">
            <w:pPr>
              <w:spacing w:before="120" w:after="120" w:line="360" w:lineRule="auto"/>
              <w:jc w:val="both"/>
              <w:rPr>
                <w:szCs w:val="28"/>
              </w:rPr>
            </w:pPr>
            <w:r w:rsidRPr="00617EA8">
              <w:rPr>
                <w:szCs w:val="28"/>
              </w:rPr>
              <w:t>Tiêu chí 5.</w:t>
            </w:r>
            <w:r w:rsidRPr="00617EA8">
              <w:rPr>
                <w:szCs w:val="28"/>
                <w:lang w:val="vi-VN"/>
              </w:rPr>
              <w:t>2</w:t>
            </w:r>
          </w:p>
        </w:tc>
        <w:tc>
          <w:tcPr>
            <w:tcW w:w="1905" w:type="dxa"/>
            <w:tcBorders>
              <w:top w:val="single" w:sz="4" w:space="0" w:color="auto"/>
              <w:left w:val="single" w:sz="4" w:space="0" w:color="auto"/>
              <w:bottom w:val="single" w:sz="4" w:space="0" w:color="auto"/>
              <w:right w:val="single" w:sz="4" w:space="0" w:color="auto"/>
            </w:tcBorders>
          </w:tcPr>
          <w:p w14:paraId="1683E68C"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5D304A1F"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2098691F"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12058648" w14:textId="77777777" w:rsidR="00617EA8" w:rsidRPr="00664640" w:rsidRDefault="008C2840" w:rsidP="00AE48DC">
            <w:pPr>
              <w:spacing w:before="120" w:after="120" w:line="360" w:lineRule="auto"/>
              <w:jc w:val="center"/>
              <w:rPr>
                <w:szCs w:val="28"/>
              </w:rPr>
            </w:pPr>
            <w:r w:rsidRPr="00664640">
              <w:rPr>
                <w:szCs w:val="28"/>
              </w:rPr>
              <w:t>x</w:t>
            </w:r>
          </w:p>
        </w:tc>
      </w:tr>
      <w:tr w:rsidR="00617EA8" w:rsidRPr="00617EA8" w14:paraId="79D97D4A"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2656F6CE" w14:textId="77777777" w:rsidR="00617EA8" w:rsidRPr="00617EA8" w:rsidRDefault="00617EA8" w:rsidP="00686F5C">
            <w:pPr>
              <w:tabs>
                <w:tab w:val="left" w:pos="1400"/>
              </w:tabs>
              <w:spacing w:before="120" w:after="120" w:line="360" w:lineRule="auto"/>
              <w:jc w:val="both"/>
              <w:rPr>
                <w:szCs w:val="28"/>
              </w:rPr>
            </w:pPr>
            <w:r w:rsidRPr="00617EA8">
              <w:rPr>
                <w:szCs w:val="28"/>
              </w:rPr>
              <w:t>Tiêu chí 5.3</w:t>
            </w:r>
          </w:p>
        </w:tc>
        <w:tc>
          <w:tcPr>
            <w:tcW w:w="1905" w:type="dxa"/>
            <w:tcBorders>
              <w:top w:val="single" w:sz="4" w:space="0" w:color="auto"/>
              <w:left w:val="single" w:sz="4" w:space="0" w:color="auto"/>
              <w:bottom w:val="single" w:sz="4" w:space="0" w:color="auto"/>
              <w:right w:val="single" w:sz="4" w:space="0" w:color="auto"/>
            </w:tcBorders>
          </w:tcPr>
          <w:p w14:paraId="71470F7B"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4E29C8EF" w14:textId="77777777" w:rsidR="00617EA8" w:rsidRPr="00664640" w:rsidRDefault="00E342AF"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340E5E5A"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26468142" w14:textId="77777777" w:rsidR="00617EA8" w:rsidRPr="00664640" w:rsidRDefault="008C2840" w:rsidP="00AE48DC">
            <w:pPr>
              <w:spacing w:before="120" w:after="120" w:line="360" w:lineRule="auto"/>
              <w:jc w:val="center"/>
              <w:rPr>
                <w:szCs w:val="28"/>
              </w:rPr>
            </w:pPr>
            <w:r w:rsidRPr="00664640">
              <w:rPr>
                <w:szCs w:val="28"/>
              </w:rPr>
              <w:t>x</w:t>
            </w:r>
          </w:p>
        </w:tc>
      </w:tr>
      <w:tr w:rsidR="00617EA8" w:rsidRPr="00617EA8" w14:paraId="6C8239CC" w14:textId="77777777" w:rsidTr="00F455F2">
        <w:tc>
          <w:tcPr>
            <w:tcW w:w="1809" w:type="dxa"/>
            <w:tcBorders>
              <w:top w:val="single" w:sz="4" w:space="0" w:color="auto"/>
              <w:left w:val="single" w:sz="4" w:space="0" w:color="auto"/>
              <w:bottom w:val="single" w:sz="4" w:space="0" w:color="auto"/>
              <w:right w:val="single" w:sz="4" w:space="0" w:color="auto"/>
            </w:tcBorders>
            <w:hideMark/>
          </w:tcPr>
          <w:p w14:paraId="27A8888E" w14:textId="77777777" w:rsidR="00617EA8" w:rsidRPr="00617EA8" w:rsidRDefault="00617EA8" w:rsidP="00686F5C">
            <w:pPr>
              <w:tabs>
                <w:tab w:val="left" w:pos="1400"/>
              </w:tabs>
              <w:spacing w:before="120" w:after="120" w:line="360" w:lineRule="auto"/>
              <w:jc w:val="both"/>
              <w:rPr>
                <w:szCs w:val="28"/>
              </w:rPr>
            </w:pPr>
            <w:r w:rsidRPr="00617EA8">
              <w:rPr>
                <w:szCs w:val="28"/>
              </w:rPr>
              <w:t>Tiêu chí 5.4</w:t>
            </w:r>
          </w:p>
        </w:tc>
        <w:tc>
          <w:tcPr>
            <w:tcW w:w="1905" w:type="dxa"/>
            <w:tcBorders>
              <w:top w:val="single" w:sz="4" w:space="0" w:color="auto"/>
              <w:left w:val="single" w:sz="4" w:space="0" w:color="auto"/>
              <w:bottom w:val="single" w:sz="4" w:space="0" w:color="auto"/>
              <w:right w:val="single" w:sz="4" w:space="0" w:color="auto"/>
            </w:tcBorders>
          </w:tcPr>
          <w:p w14:paraId="078B6F0E" w14:textId="77777777" w:rsidR="00617EA8" w:rsidRPr="00617EA8" w:rsidRDefault="00617EA8" w:rsidP="00686F5C">
            <w:pPr>
              <w:spacing w:before="120" w:after="120" w:line="360" w:lineRule="auto"/>
              <w:jc w:val="both"/>
              <w:rPr>
                <w:b/>
                <w:szCs w:val="28"/>
              </w:rPr>
            </w:pPr>
          </w:p>
        </w:tc>
        <w:tc>
          <w:tcPr>
            <w:tcW w:w="1858" w:type="dxa"/>
            <w:tcBorders>
              <w:top w:val="single" w:sz="4" w:space="0" w:color="auto"/>
              <w:left w:val="single" w:sz="4" w:space="0" w:color="auto"/>
              <w:bottom w:val="single" w:sz="4" w:space="0" w:color="auto"/>
              <w:right w:val="single" w:sz="4" w:space="0" w:color="auto"/>
            </w:tcBorders>
          </w:tcPr>
          <w:p w14:paraId="0B3019CC" w14:textId="77777777" w:rsidR="00617EA8" w:rsidRPr="00664640" w:rsidRDefault="00AE48DC" w:rsidP="00AE48DC">
            <w:pPr>
              <w:spacing w:before="120" w:after="120" w:line="360" w:lineRule="auto"/>
              <w:jc w:val="center"/>
              <w:rPr>
                <w:szCs w:val="28"/>
              </w:rPr>
            </w:pPr>
            <w:r w:rsidRPr="00664640">
              <w:rPr>
                <w:szCs w:val="28"/>
              </w:rPr>
              <w:t>x</w:t>
            </w:r>
          </w:p>
        </w:tc>
        <w:tc>
          <w:tcPr>
            <w:tcW w:w="1858" w:type="dxa"/>
            <w:tcBorders>
              <w:top w:val="single" w:sz="4" w:space="0" w:color="auto"/>
              <w:left w:val="single" w:sz="4" w:space="0" w:color="auto"/>
              <w:bottom w:val="single" w:sz="4" w:space="0" w:color="auto"/>
              <w:right w:val="single" w:sz="4" w:space="0" w:color="auto"/>
            </w:tcBorders>
          </w:tcPr>
          <w:p w14:paraId="4F5A52F1" w14:textId="77777777" w:rsidR="00617EA8" w:rsidRPr="00664640" w:rsidRDefault="00E342AF" w:rsidP="00AE48DC">
            <w:pPr>
              <w:spacing w:before="120" w:after="120" w:line="360" w:lineRule="auto"/>
              <w:jc w:val="center"/>
              <w:rPr>
                <w:szCs w:val="28"/>
              </w:rPr>
            </w:pPr>
            <w:r w:rsidRPr="00664640">
              <w:rPr>
                <w:szCs w:val="28"/>
              </w:rPr>
              <w:t>x</w:t>
            </w:r>
          </w:p>
        </w:tc>
        <w:tc>
          <w:tcPr>
            <w:tcW w:w="1768" w:type="dxa"/>
            <w:tcBorders>
              <w:top w:val="single" w:sz="4" w:space="0" w:color="auto"/>
              <w:left w:val="single" w:sz="4" w:space="0" w:color="auto"/>
              <w:bottom w:val="single" w:sz="4" w:space="0" w:color="auto"/>
              <w:right w:val="single" w:sz="4" w:space="0" w:color="auto"/>
            </w:tcBorders>
          </w:tcPr>
          <w:p w14:paraId="572CCB5B" w14:textId="77777777" w:rsidR="00617EA8" w:rsidRPr="00664640" w:rsidRDefault="008C2840" w:rsidP="00AE48DC">
            <w:pPr>
              <w:spacing w:before="120" w:after="120" w:line="360" w:lineRule="auto"/>
              <w:jc w:val="center"/>
              <w:rPr>
                <w:szCs w:val="28"/>
              </w:rPr>
            </w:pPr>
            <w:r w:rsidRPr="00664640">
              <w:rPr>
                <w:szCs w:val="28"/>
              </w:rPr>
              <w:t>x</w:t>
            </w:r>
          </w:p>
        </w:tc>
      </w:tr>
    </w:tbl>
    <w:p w14:paraId="5AF03BD9" w14:textId="77777777" w:rsidR="00617EA8" w:rsidRPr="00617EA8" w:rsidRDefault="00617EA8" w:rsidP="00686F5C">
      <w:pPr>
        <w:spacing w:before="120" w:after="120" w:line="360" w:lineRule="auto"/>
        <w:jc w:val="both"/>
        <w:rPr>
          <w:b/>
          <w:szCs w:val="28"/>
        </w:rPr>
      </w:pPr>
      <w:r w:rsidRPr="00617EA8">
        <w:rPr>
          <w:b/>
          <w:szCs w:val="28"/>
        </w:rPr>
        <w:t xml:space="preserve">Kết quả: </w:t>
      </w:r>
      <w:r w:rsidR="00F455F2" w:rsidRPr="00B623FF">
        <w:rPr>
          <w:b/>
          <w:szCs w:val="28"/>
        </w:rPr>
        <w:t xml:space="preserve">Đạt </w:t>
      </w:r>
      <w:r w:rsidR="00E342AF" w:rsidRPr="00B623FF">
        <w:rPr>
          <w:b/>
          <w:szCs w:val="28"/>
        </w:rPr>
        <w:t>m</w:t>
      </w:r>
      <w:r w:rsidRPr="00B623FF">
        <w:rPr>
          <w:b/>
          <w:szCs w:val="28"/>
        </w:rPr>
        <w:t xml:space="preserve">ức </w:t>
      </w:r>
      <w:r w:rsidR="0045683F" w:rsidRPr="00B623FF">
        <w:rPr>
          <w:b/>
          <w:szCs w:val="28"/>
        </w:rPr>
        <w:t>2</w:t>
      </w:r>
      <w:r w:rsidR="00D253B4">
        <w:rPr>
          <w:b/>
          <w:szCs w:val="28"/>
        </w:rPr>
        <w:t>.</w:t>
      </w:r>
    </w:p>
    <w:p w14:paraId="4D34CDAC" w14:textId="77777777" w:rsidR="00A177C0" w:rsidRDefault="00617EA8" w:rsidP="00324F59">
      <w:pPr>
        <w:autoSpaceDE w:val="0"/>
        <w:autoSpaceDN w:val="0"/>
        <w:adjustRightInd w:val="0"/>
        <w:spacing w:line="360" w:lineRule="auto"/>
        <w:jc w:val="both"/>
        <w:rPr>
          <w:b/>
          <w:szCs w:val="28"/>
          <w:lang w:val="da-DK"/>
        </w:rPr>
      </w:pPr>
      <w:r w:rsidRPr="00617EA8">
        <w:rPr>
          <w:b/>
          <w:szCs w:val="28"/>
          <w:lang w:val="da-DK"/>
        </w:rPr>
        <w:t xml:space="preserve">2. Kết luận: </w:t>
      </w:r>
      <w:r w:rsidRPr="00B623FF">
        <w:rPr>
          <w:b/>
          <w:szCs w:val="28"/>
          <w:lang w:val="da-DK"/>
        </w:rPr>
        <w:t xml:space="preserve">Trường đạt </w:t>
      </w:r>
      <w:r w:rsidR="00E342AF" w:rsidRPr="00B623FF">
        <w:rPr>
          <w:b/>
          <w:szCs w:val="28"/>
          <w:lang w:val="da-DK"/>
        </w:rPr>
        <w:t>m</w:t>
      </w:r>
      <w:r w:rsidRPr="00B623FF">
        <w:rPr>
          <w:b/>
          <w:szCs w:val="28"/>
          <w:lang w:val="da-DK"/>
        </w:rPr>
        <w:t xml:space="preserve">ức </w:t>
      </w:r>
      <w:r w:rsidR="00324F59">
        <w:rPr>
          <w:b/>
          <w:szCs w:val="28"/>
          <w:lang w:val="da-DK"/>
        </w:rPr>
        <w:t>2.</w:t>
      </w:r>
    </w:p>
    <w:p w14:paraId="2DA7A009" w14:textId="77777777" w:rsidR="00324F59" w:rsidRDefault="00324F59" w:rsidP="00324F59">
      <w:pPr>
        <w:autoSpaceDE w:val="0"/>
        <w:autoSpaceDN w:val="0"/>
        <w:adjustRightInd w:val="0"/>
        <w:spacing w:line="360" w:lineRule="auto"/>
        <w:jc w:val="both"/>
        <w:rPr>
          <w:b/>
          <w:szCs w:val="28"/>
          <w:lang w:val="da-DK"/>
        </w:rPr>
      </w:pPr>
    </w:p>
    <w:p w14:paraId="44560A35" w14:textId="77777777" w:rsidR="009833D6" w:rsidRPr="00324F59" w:rsidRDefault="009833D6" w:rsidP="00324F59">
      <w:pPr>
        <w:autoSpaceDE w:val="0"/>
        <w:autoSpaceDN w:val="0"/>
        <w:adjustRightInd w:val="0"/>
        <w:spacing w:line="360" w:lineRule="auto"/>
        <w:jc w:val="both"/>
        <w:rPr>
          <w:b/>
          <w:szCs w:val="28"/>
          <w:lang w:val="da-DK"/>
        </w:rPr>
      </w:pPr>
    </w:p>
    <w:p w14:paraId="12B34BFE" w14:textId="77777777" w:rsidR="00617EA8" w:rsidRPr="00617EA8" w:rsidRDefault="00617EA8" w:rsidP="00686F5C">
      <w:pPr>
        <w:tabs>
          <w:tab w:val="left" w:pos="5175"/>
        </w:tabs>
        <w:spacing w:line="360" w:lineRule="auto"/>
        <w:jc w:val="center"/>
        <w:rPr>
          <w:b/>
          <w:bCs/>
          <w:spacing w:val="-8"/>
          <w:szCs w:val="28"/>
          <w:lang w:val="da-DK"/>
        </w:rPr>
      </w:pPr>
      <w:r w:rsidRPr="00617EA8">
        <w:rPr>
          <w:b/>
          <w:bCs/>
          <w:spacing w:val="-8"/>
          <w:szCs w:val="28"/>
          <w:lang w:val="da-DK"/>
        </w:rPr>
        <w:lastRenderedPageBreak/>
        <w:t>Phần I</w:t>
      </w:r>
    </w:p>
    <w:p w14:paraId="03771722" w14:textId="77777777" w:rsidR="00617EA8" w:rsidRPr="00617EA8" w:rsidRDefault="00617EA8" w:rsidP="00686F5C">
      <w:pPr>
        <w:tabs>
          <w:tab w:val="left" w:pos="5175"/>
        </w:tabs>
        <w:spacing w:line="360" w:lineRule="auto"/>
        <w:jc w:val="center"/>
        <w:rPr>
          <w:b/>
          <w:bCs/>
          <w:spacing w:val="-8"/>
          <w:szCs w:val="28"/>
          <w:lang w:val="da-DK"/>
        </w:rPr>
      </w:pPr>
      <w:r w:rsidRPr="00617EA8">
        <w:rPr>
          <w:b/>
          <w:bCs/>
          <w:spacing w:val="-8"/>
          <w:szCs w:val="28"/>
          <w:lang w:val="da-DK"/>
        </w:rPr>
        <w:t>CƠ  SỞ  DỮ LIỆU</w:t>
      </w:r>
    </w:p>
    <w:p w14:paraId="0ABF2E40" w14:textId="77777777" w:rsidR="00617EA8" w:rsidRPr="00617EA8" w:rsidRDefault="00324F59" w:rsidP="00686F5C">
      <w:pPr>
        <w:widowControl w:val="0"/>
        <w:spacing w:line="360" w:lineRule="auto"/>
        <w:jc w:val="both"/>
        <w:outlineLvl w:val="0"/>
        <w:rPr>
          <w:szCs w:val="28"/>
          <w:lang w:val="nb-NO"/>
        </w:rPr>
      </w:pPr>
      <w:r>
        <w:rPr>
          <w:szCs w:val="28"/>
          <w:lang w:val="nb-NO"/>
        </w:rPr>
        <w:t>Tên trường</w:t>
      </w:r>
      <w:r w:rsidR="00617EA8" w:rsidRPr="00617EA8">
        <w:rPr>
          <w:szCs w:val="28"/>
          <w:lang w:val="nb-NO"/>
        </w:rPr>
        <w:t>:</w:t>
      </w:r>
      <w:r w:rsidR="00F455F2">
        <w:rPr>
          <w:szCs w:val="28"/>
          <w:lang w:val="nb-NO"/>
        </w:rPr>
        <w:t xml:space="preserve"> </w:t>
      </w:r>
      <w:r w:rsidR="00617EA8" w:rsidRPr="00617EA8">
        <w:rPr>
          <w:szCs w:val="28"/>
          <w:lang w:val="nb-NO"/>
        </w:rPr>
        <w:t xml:space="preserve">Trường Mẫu giáo </w:t>
      </w:r>
      <w:r w:rsidR="006134E0">
        <w:rPr>
          <w:szCs w:val="28"/>
          <w:lang w:val="nb-NO"/>
        </w:rPr>
        <w:t>Sao Mai.</w:t>
      </w:r>
    </w:p>
    <w:p w14:paraId="635DF7E2" w14:textId="60DB7E76" w:rsidR="009C64E3" w:rsidRPr="00617EA8" w:rsidRDefault="009C64E3" w:rsidP="00686F5C">
      <w:pPr>
        <w:widowControl w:val="0"/>
        <w:spacing w:line="360" w:lineRule="auto"/>
        <w:jc w:val="both"/>
        <w:outlineLvl w:val="0"/>
        <w:rPr>
          <w:szCs w:val="28"/>
          <w:lang w:val="nb-NO"/>
        </w:rPr>
      </w:pPr>
      <w:r>
        <w:rPr>
          <w:szCs w:val="28"/>
          <w:lang w:val="nb-NO"/>
        </w:rPr>
        <w:t xml:space="preserve">Cơ quan chủ quản: </w:t>
      </w:r>
      <w:r w:rsidR="005422F7">
        <w:rPr>
          <w:szCs w:val="28"/>
          <w:lang w:val="nb-NO"/>
        </w:rPr>
        <w:t>Ủy ban nhân dân</w:t>
      </w:r>
      <w:r w:rsidR="007679CA">
        <w:rPr>
          <w:szCs w:val="28"/>
          <w:lang w:val="nb-NO"/>
        </w:rPr>
        <w:t xml:space="preserve"> thành phố Tân An</w:t>
      </w:r>
      <w:r w:rsidR="006134E0">
        <w:rPr>
          <w:szCs w:val="28"/>
          <w:lang w:val="nb-NO"/>
        </w:rPr>
        <w:t>.</w:t>
      </w:r>
    </w:p>
    <w:tbl>
      <w:tblPr>
        <w:tblpPr w:leftFromText="180" w:rightFromText="180" w:vertAnchor="text" w:horzAnchor="margin" w:tblpXSpec="center" w:tblpY="408"/>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1522"/>
        <w:gridCol w:w="344"/>
        <w:gridCol w:w="1812"/>
        <w:gridCol w:w="3122"/>
      </w:tblGrid>
      <w:tr w:rsidR="004D07A9" w:rsidRPr="00617EA8" w14:paraId="10A5EDBE" w14:textId="77777777" w:rsidTr="00ED722C">
        <w:trPr>
          <w:trHeight w:val="633"/>
        </w:trPr>
        <w:tc>
          <w:tcPr>
            <w:tcW w:w="2665" w:type="dxa"/>
            <w:tcBorders>
              <w:top w:val="single" w:sz="4" w:space="0" w:color="auto"/>
              <w:left w:val="single" w:sz="4" w:space="0" w:color="auto"/>
              <w:bottom w:val="single" w:sz="4" w:space="0" w:color="auto"/>
              <w:right w:val="single" w:sz="4" w:space="0" w:color="auto"/>
            </w:tcBorders>
            <w:hideMark/>
          </w:tcPr>
          <w:p w14:paraId="26FB8081" w14:textId="77777777" w:rsidR="004D07A9" w:rsidRPr="00617EA8" w:rsidRDefault="004D07A9" w:rsidP="00686F5C">
            <w:pPr>
              <w:widowControl w:val="0"/>
              <w:spacing w:before="120" w:line="360" w:lineRule="auto"/>
              <w:jc w:val="both"/>
              <w:rPr>
                <w:rFonts w:eastAsia="MS Mincho"/>
                <w:szCs w:val="28"/>
                <w:lang w:val="nb-NO"/>
              </w:rPr>
            </w:pPr>
            <w:r w:rsidRPr="00617EA8">
              <w:rPr>
                <w:rFonts w:eastAsia="MS Mincho"/>
                <w:szCs w:val="28"/>
                <w:lang w:val="nb-NO"/>
              </w:rPr>
              <w:t>Tỉ</w:t>
            </w:r>
            <w:r w:rsidR="00FF604C">
              <w:rPr>
                <w:rFonts w:eastAsia="MS Mincho"/>
                <w:szCs w:val="28"/>
                <w:lang w:val="nb-NO"/>
              </w:rPr>
              <w:t>nh/</w:t>
            </w:r>
            <w:r w:rsidRPr="00617EA8">
              <w:rPr>
                <w:rFonts w:eastAsia="MS Mincho"/>
                <w:szCs w:val="28"/>
                <w:lang w:val="nb-NO"/>
              </w:rPr>
              <w:t>thành phố trực thuộc Trung ương</w:t>
            </w:r>
          </w:p>
        </w:tc>
        <w:tc>
          <w:tcPr>
            <w:tcW w:w="1522" w:type="dxa"/>
            <w:tcBorders>
              <w:top w:val="single" w:sz="4" w:space="0" w:color="auto"/>
              <w:left w:val="single" w:sz="4" w:space="0" w:color="auto"/>
              <w:bottom w:val="single" w:sz="4" w:space="0" w:color="auto"/>
              <w:right w:val="single" w:sz="4" w:space="0" w:color="auto"/>
            </w:tcBorders>
            <w:vAlign w:val="center"/>
            <w:hideMark/>
          </w:tcPr>
          <w:p w14:paraId="197DA1D1" w14:textId="77777777" w:rsidR="004D07A9" w:rsidRPr="00617EA8" w:rsidRDefault="004D07A9" w:rsidP="002B5498">
            <w:pPr>
              <w:spacing w:line="360" w:lineRule="auto"/>
              <w:jc w:val="center"/>
              <w:rPr>
                <w:szCs w:val="28"/>
              </w:rPr>
            </w:pPr>
            <w:r w:rsidRPr="00617EA8">
              <w:rPr>
                <w:szCs w:val="28"/>
              </w:rPr>
              <w:t>Long An</w:t>
            </w:r>
          </w:p>
        </w:tc>
        <w:tc>
          <w:tcPr>
            <w:tcW w:w="344" w:type="dxa"/>
            <w:tcBorders>
              <w:top w:val="nil"/>
              <w:left w:val="single" w:sz="4" w:space="0" w:color="auto"/>
              <w:bottom w:val="nil"/>
              <w:right w:val="single" w:sz="4" w:space="0" w:color="auto"/>
            </w:tcBorders>
          </w:tcPr>
          <w:p w14:paraId="03B5974F" w14:textId="77777777" w:rsidR="004D07A9" w:rsidRPr="00617EA8" w:rsidRDefault="004D07A9" w:rsidP="00686F5C">
            <w:pPr>
              <w:widowControl w:val="0"/>
              <w:spacing w:before="120" w:line="360" w:lineRule="auto"/>
              <w:ind w:firstLine="720"/>
              <w:jc w:val="both"/>
              <w:rPr>
                <w:rFonts w:eastAsia="MS Mincho"/>
                <w:szCs w:val="28"/>
                <w:lang w:val="pt-BR"/>
              </w:rPr>
            </w:pPr>
          </w:p>
        </w:tc>
        <w:tc>
          <w:tcPr>
            <w:tcW w:w="1812" w:type="dxa"/>
            <w:tcBorders>
              <w:top w:val="single" w:sz="4" w:space="0" w:color="auto"/>
              <w:left w:val="single" w:sz="4" w:space="0" w:color="auto"/>
              <w:bottom w:val="single" w:sz="4" w:space="0" w:color="auto"/>
              <w:right w:val="single" w:sz="4" w:space="0" w:color="auto"/>
            </w:tcBorders>
            <w:vAlign w:val="center"/>
            <w:hideMark/>
          </w:tcPr>
          <w:p w14:paraId="687A7701" w14:textId="77777777" w:rsidR="004D07A9" w:rsidRPr="00617EA8" w:rsidRDefault="004D07A9" w:rsidP="00686F5C">
            <w:pPr>
              <w:widowControl w:val="0"/>
              <w:spacing w:before="120" w:line="360" w:lineRule="auto"/>
              <w:jc w:val="both"/>
              <w:rPr>
                <w:rFonts w:eastAsia="MS Mincho"/>
                <w:szCs w:val="28"/>
                <w:lang w:val="pt-BR"/>
              </w:rPr>
            </w:pPr>
            <w:r w:rsidRPr="00617EA8">
              <w:rPr>
                <w:rFonts w:eastAsia="MS Mincho"/>
                <w:szCs w:val="28"/>
                <w:lang w:val="pt-BR"/>
              </w:rPr>
              <w:t>Họ và tên</w:t>
            </w:r>
          </w:p>
          <w:p w14:paraId="3D34623E" w14:textId="77777777" w:rsidR="004D07A9" w:rsidRPr="00617EA8" w:rsidRDefault="004D07A9" w:rsidP="00686F5C">
            <w:pPr>
              <w:widowControl w:val="0"/>
              <w:spacing w:before="120" w:line="360" w:lineRule="auto"/>
              <w:jc w:val="both"/>
              <w:rPr>
                <w:rFonts w:eastAsia="MS Mincho"/>
                <w:szCs w:val="28"/>
                <w:lang w:val="ru-RU"/>
              </w:rPr>
            </w:pPr>
            <w:r w:rsidRPr="00617EA8">
              <w:rPr>
                <w:rFonts w:eastAsia="MS Mincho"/>
                <w:szCs w:val="28"/>
                <w:lang w:val="pt-BR"/>
              </w:rPr>
              <w:t>hiệu trưởng</w:t>
            </w:r>
          </w:p>
        </w:tc>
        <w:tc>
          <w:tcPr>
            <w:tcW w:w="3122" w:type="dxa"/>
            <w:tcBorders>
              <w:top w:val="single" w:sz="4" w:space="0" w:color="auto"/>
              <w:left w:val="single" w:sz="4" w:space="0" w:color="auto"/>
              <w:bottom w:val="single" w:sz="4" w:space="0" w:color="auto"/>
              <w:right w:val="single" w:sz="4" w:space="0" w:color="auto"/>
            </w:tcBorders>
            <w:vAlign w:val="center"/>
            <w:hideMark/>
          </w:tcPr>
          <w:p w14:paraId="1DA9A830" w14:textId="77777777" w:rsidR="004D07A9" w:rsidRDefault="004D07A9" w:rsidP="0021778D">
            <w:pPr>
              <w:widowControl w:val="0"/>
              <w:spacing w:line="276" w:lineRule="auto"/>
              <w:jc w:val="center"/>
              <w:rPr>
                <w:rFonts w:eastAsia="MS Mincho"/>
                <w:szCs w:val="28"/>
              </w:rPr>
            </w:pPr>
            <w:r>
              <w:rPr>
                <w:rFonts w:eastAsia="MS Mincho"/>
                <w:szCs w:val="28"/>
              </w:rPr>
              <w:t>Trần Thị Tuyết Mai</w:t>
            </w:r>
          </w:p>
        </w:tc>
      </w:tr>
      <w:tr w:rsidR="004D07A9" w:rsidRPr="00617EA8" w14:paraId="6241F6AF" w14:textId="77777777" w:rsidTr="00ED722C">
        <w:tc>
          <w:tcPr>
            <w:tcW w:w="2665" w:type="dxa"/>
            <w:tcBorders>
              <w:top w:val="single" w:sz="4" w:space="0" w:color="auto"/>
              <w:left w:val="single" w:sz="4" w:space="0" w:color="auto"/>
              <w:bottom w:val="single" w:sz="4" w:space="0" w:color="auto"/>
              <w:right w:val="single" w:sz="4" w:space="0" w:color="auto"/>
            </w:tcBorders>
            <w:hideMark/>
          </w:tcPr>
          <w:p w14:paraId="489E3D42" w14:textId="77777777" w:rsidR="004D07A9" w:rsidRPr="00617EA8" w:rsidRDefault="004D07A9" w:rsidP="00686F5C">
            <w:pPr>
              <w:widowControl w:val="0"/>
              <w:spacing w:before="120" w:line="360" w:lineRule="auto"/>
              <w:jc w:val="both"/>
              <w:rPr>
                <w:rFonts w:eastAsia="MS Mincho"/>
                <w:szCs w:val="28"/>
                <w:lang w:val="pt-BR"/>
              </w:rPr>
            </w:pPr>
            <w:r w:rsidRPr="00617EA8">
              <w:rPr>
                <w:rFonts w:eastAsia="MS Mincho"/>
                <w:szCs w:val="28"/>
                <w:lang w:val="pt-BR"/>
              </w:rPr>
              <w:t>Huyệ</w:t>
            </w:r>
            <w:r w:rsidR="00FF604C">
              <w:rPr>
                <w:rFonts w:eastAsia="MS Mincho"/>
                <w:szCs w:val="28"/>
                <w:lang w:val="pt-BR"/>
              </w:rPr>
              <w:t>n/</w:t>
            </w:r>
            <w:r w:rsidRPr="00617EA8">
              <w:rPr>
                <w:rFonts w:eastAsia="MS Mincho"/>
                <w:szCs w:val="28"/>
                <w:lang w:val="pt-BR"/>
              </w:rPr>
              <w:t>quậ</w:t>
            </w:r>
            <w:r w:rsidR="00FF604C">
              <w:rPr>
                <w:rFonts w:eastAsia="MS Mincho"/>
                <w:szCs w:val="28"/>
                <w:lang w:val="pt-BR"/>
              </w:rPr>
              <w:t>n/</w:t>
            </w:r>
            <w:r w:rsidRPr="00617EA8">
              <w:rPr>
                <w:rFonts w:eastAsia="MS Mincho"/>
                <w:szCs w:val="28"/>
                <w:lang w:val="pt-BR"/>
              </w:rPr>
              <w:t>thị</w:t>
            </w:r>
            <w:r w:rsidR="00FF604C">
              <w:rPr>
                <w:rFonts w:eastAsia="MS Mincho"/>
                <w:szCs w:val="28"/>
                <w:lang w:val="pt-BR"/>
              </w:rPr>
              <w:t xml:space="preserve"> xã</w:t>
            </w:r>
            <w:r w:rsidRPr="00617EA8">
              <w:rPr>
                <w:rFonts w:eastAsia="MS Mincho"/>
                <w:szCs w:val="28"/>
                <w:lang w:val="pt-BR"/>
              </w:rPr>
              <w:t>/ thành phố</w:t>
            </w:r>
          </w:p>
        </w:tc>
        <w:tc>
          <w:tcPr>
            <w:tcW w:w="1522" w:type="dxa"/>
            <w:tcBorders>
              <w:top w:val="single" w:sz="4" w:space="0" w:color="auto"/>
              <w:left w:val="single" w:sz="4" w:space="0" w:color="auto"/>
              <w:bottom w:val="single" w:sz="4" w:space="0" w:color="auto"/>
              <w:right w:val="single" w:sz="4" w:space="0" w:color="auto"/>
            </w:tcBorders>
            <w:vAlign w:val="center"/>
            <w:hideMark/>
          </w:tcPr>
          <w:p w14:paraId="79A0DF65" w14:textId="77777777" w:rsidR="004D07A9" w:rsidRPr="00617EA8" w:rsidRDefault="004D07A9" w:rsidP="002B5498">
            <w:pPr>
              <w:spacing w:line="360" w:lineRule="auto"/>
              <w:jc w:val="center"/>
              <w:rPr>
                <w:szCs w:val="28"/>
              </w:rPr>
            </w:pPr>
            <w:r w:rsidRPr="00617EA8">
              <w:rPr>
                <w:szCs w:val="28"/>
              </w:rPr>
              <w:t>Thành phố Tân An</w:t>
            </w:r>
          </w:p>
        </w:tc>
        <w:tc>
          <w:tcPr>
            <w:tcW w:w="344" w:type="dxa"/>
            <w:tcBorders>
              <w:top w:val="nil"/>
              <w:left w:val="single" w:sz="4" w:space="0" w:color="auto"/>
              <w:bottom w:val="nil"/>
              <w:right w:val="single" w:sz="4" w:space="0" w:color="auto"/>
            </w:tcBorders>
          </w:tcPr>
          <w:p w14:paraId="2BA71E67" w14:textId="77777777" w:rsidR="004D07A9" w:rsidRPr="00617EA8" w:rsidRDefault="004D07A9" w:rsidP="00686F5C">
            <w:pPr>
              <w:widowControl w:val="0"/>
              <w:spacing w:before="120" w:line="360" w:lineRule="auto"/>
              <w:ind w:firstLine="720"/>
              <w:jc w:val="both"/>
              <w:rPr>
                <w:rFonts w:eastAsia="MS Mincho"/>
                <w:szCs w:val="28"/>
                <w:lang w:val="pt-BR"/>
              </w:rPr>
            </w:pPr>
          </w:p>
        </w:tc>
        <w:tc>
          <w:tcPr>
            <w:tcW w:w="1812" w:type="dxa"/>
            <w:tcBorders>
              <w:top w:val="single" w:sz="4" w:space="0" w:color="auto"/>
              <w:left w:val="single" w:sz="4" w:space="0" w:color="auto"/>
              <w:bottom w:val="single" w:sz="4" w:space="0" w:color="auto"/>
              <w:right w:val="single" w:sz="4" w:space="0" w:color="auto"/>
            </w:tcBorders>
            <w:vAlign w:val="center"/>
            <w:hideMark/>
          </w:tcPr>
          <w:p w14:paraId="454620DF" w14:textId="77777777" w:rsidR="004D07A9" w:rsidRPr="00617EA8" w:rsidRDefault="004D07A9" w:rsidP="00686F5C">
            <w:pPr>
              <w:widowControl w:val="0"/>
              <w:spacing w:before="120" w:line="360" w:lineRule="auto"/>
              <w:jc w:val="both"/>
              <w:rPr>
                <w:rFonts w:eastAsia="MS Mincho"/>
                <w:szCs w:val="28"/>
                <w:lang w:val="ru-RU"/>
              </w:rPr>
            </w:pPr>
            <w:r w:rsidRPr="00617EA8">
              <w:rPr>
                <w:rFonts w:eastAsia="MS Mincho"/>
                <w:szCs w:val="28"/>
              </w:rPr>
              <w:t>Điện thoại</w:t>
            </w:r>
          </w:p>
        </w:tc>
        <w:tc>
          <w:tcPr>
            <w:tcW w:w="3122" w:type="dxa"/>
            <w:tcBorders>
              <w:top w:val="single" w:sz="4" w:space="0" w:color="auto"/>
              <w:left w:val="single" w:sz="4" w:space="0" w:color="auto"/>
              <w:bottom w:val="single" w:sz="4" w:space="0" w:color="auto"/>
              <w:right w:val="single" w:sz="4" w:space="0" w:color="auto"/>
            </w:tcBorders>
            <w:vAlign w:val="center"/>
            <w:hideMark/>
          </w:tcPr>
          <w:p w14:paraId="2E67E17B" w14:textId="77777777" w:rsidR="004D07A9" w:rsidRDefault="004D07A9" w:rsidP="0021778D">
            <w:pPr>
              <w:widowControl w:val="0"/>
              <w:spacing w:line="276" w:lineRule="auto"/>
              <w:jc w:val="center"/>
              <w:rPr>
                <w:rFonts w:eastAsia="MS Mincho"/>
                <w:szCs w:val="28"/>
              </w:rPr>
            </w:pPr>
            <w:r>
              <w:rPr>
                <w:rFonts w:eastAsia="MS Mincho"/>
                <w:szCs w:val="28"/>
              </w:rPr>
              <w:t>02723.552107</w:t>
            </w:r>
          </w:p>
        </w:tc>
      </w:tr>
      <w:tr w:rsidR="004D07A9" w:rsidRPr="00617EA8" w14:paraId="5D53D3BF" w14:textId="77777777" w:rsidTr="00ED722C">
        <w:tc>
          <w:tcPr>
            <w:tcW w:w="2665" w:type="dxa"/>
            <w:tcBorders>
              <w:top w:val="single" w:sz="4" w:space="0" w:color="auto"/>
              <w:left w:val="single" w:sz="4" w:space="0" w:color="auto"/>
              <w:bottom w:val="single" w:sz="4" w:space="0" w:color="auto"/>
              <w:right w:val="single" w:sz="4" w:space="0" w:color="auto"/>
            </w:tcBorders>
            <w:hideMark/>
          </w:tcPr>
          <w:p w14:paraId="17A190F6" w14:textId="77777777" w:rsidR="004D07A9" w:rsidRPr="00617EA8" w:rsidRDefault="00267736" w:rsidP="00686F5C">
            <w:pPr>
              <w:widowControl w:val="0"/>
              <w:spacing w:before="120" w:line="360" w:lineRule="auto"/>
              <w:jc w:val="both"/>
              <w:rPr>
                <w:rFonts w:eastAsia="MS Mincho"/>
                <w:szCs w:val="28"/>
                <w:lang w:val="ru-RU"/>
              </w:rPr>
            </w:pPr>
            <w:r>
              <w:rPr>
                <w:rFonts w:eastAsia="MS Mincho"/>
                <w:szCs w:val="28"/>
              </w:rPr>
              <w:t>Xã/</w:t>
            </w:r>
            <w:r w:rsidR="004D07A9" w:rsidRPr="00617EA8">
              <w:rPr>
                <w:rFonts w:eastAsia="MS Mincho"/>
                <w:szCs w:val="28"/>
              </w:rPr>
              <w:t>phườ</w:t>
            </w:r>
            <w:r>
              <w:rPr>
                <w:rFonts w:eastAsia="MS Mincho"/>
                <w:szCs w:val="28"/>
              </w:rPr>
              <w:t>ng/</w:t>
            </w:r>
            <w:r w:rsidR="004D07A9" w:rsidRPr="00617EA8">
              <w:rPr>
                <w:rFonts w:eastAsia="MS Mincho"/>
                <w:szCs w:val="28"/>
              </w:rPr>
              <w:t>thị trấn</w:t>
            </w:r>
          </w:p>
        </w:tc>
        <w:tc>
          <w:tcPr>
            <w:tcW w:w="1522" w:type="dxa"/>
            <w:tcBorders>
              <w:top w:val="single" w:sz="4" w:space="0" w:color="auto"/>
              <w:left w:val="single" w:sz="4" w:space="0" w:color="auto"/>
              <w:bottom w:val="single" w:sz="4" w:space="0" w:color="auto"/>
              <w:right w:val="single" w:sz="4" w:space="0" w:color="auto"/>
            </w:tcBorders>
            <w:vAlign w:val="center"/>
            <w:hideMark/>
          </w:tcPr>
          <w:p w14:paraId="2C42EABC" w14:textId="77777777" w:rsidR="004D07A9" w:rsidRPr="00617EA8" w:rsidRDefault="004D07A9" w:rsidP="002B5498">
            <w:pPr>
              <w:spacing w:line="360" w:lineRule="auto"/>
              <w:jc w:val="center"/>
              <w:rPr>
                <w:szCs w:val="28"/>
              </w:rPr>
            </w:pPr>
            <w:r>
              <w:rPr>
                <w:rFonts w:eastAsia="MS Mincho"/>
                <w:szCs w:val="28"/>
              </w:rPr>
              <w:t>Xã Bình Tâm</w:t>
            </w:r>
          </w:p>
        </w:tc>
        <w:tc>
          <w:tcPr>
            <w:tcW w:w="344" w:type="dxa"/>
            <w:tcBorders>
              <w:top w:val="nil"/>
              <w:left w:val="single" w:sz="4" w:space="0" w:color="auto"/>
              <w:bottom w:val="nil"/>
              <w:right w:val="single" w:sz="4" w:space="0" w:color="auto"/>
            </w:tcBorders>
          </w:tcPr>
          <w:p w14:paraId="1E33FF12" w14:textId="77777777" w:rsidR="004D07A9" w:rsidRPr="00617EA8" w:rsidRDefault="004D07A9" w:rsidP="00686F5C">
            <w:pPr>
              <w:widowControl w:val="0"/>
              <w:spacing w:before="120" w:line="360" w:lineRule="auto"/>
              <w:ind w:firstLine="720"/>
              <w:jc w:val="both"/>
              <w:rPr>
                <w:rFonts w:eastAsia="MS Mincho"/>
                <w:szCs w:val="28"/>
                <w:lang w:val="ru-RU"/>
              </w:rPr>
            </w:pPr>
          </w:p>
        </w:tc>
        <w:tc>
          <w:tcPr>
            <w:tcW w:w="1812" w:type="dxa"/>
            <w:tcBorders>
              <w:top w:val="single" w:sz="4" w:space="0" w:color="auto"/>
              <w:left w:val="single" w:sz="4" w:space="0" w:color="auto"/>
              <w:bottom w:val="single" w:sz="4" w:space="0" w:color="auto"/>
              <w:right w:val="single" w:sz="4" w:space="0" w:color="auto"/>
            </w:tcBorders>
            <w:vAlign w:val="center"/>
            <w:hideMark/>
          </w:tcPr>
          <w:p w14:paraId="4BCD2809" w14:textId="77777777" w:rsidR="004D07A9" w:rsidRPr="00617EA8" w:rsidRDefault="004D07A9" w:rsidP="00686F5C">
            <w:pPr>
              <w:widowControl w:val="0"/>
              <w:spacing w:before="120" w:line="360" w:lineRule="auto"/>
              <w:jc w:val="both"/>
              <w:rPr>
                <w:rFonts w:eastAsia="MS Mincho"/>
                <w:szCs w:val="28"/>
                <w:lang w:val="ru-RU"/>
              </w:rPr>
            </w:pPr>
            <w:r w:rsidRPr="00617EA8">
              <w:rPr>
                <w:rFonts w:eastAsia="MS Mincho"/>
                <w:szCs w:val="28"/>
              </w:rPr>
              <w:t>Fax</w:t>
            </w:r>
          </w:p>
        </w:tc>
        <w:tc>
          <w:tcPr>
            <w:tcW w:w="3122" w:type="dxa"/>
            <w:tcBorders>
              <w:top w:val="single" w:sz="4" w:space="0" w:color="auto"/>
              <w:left w:val="single" w:sz="4" w:space="0" w:color="auto"/>
              <w:bottom w:val="single" w:sz="4" w:space="0" w:color="auto"/>
              <w:right w:val="single" w:sz="4" w:space="0" w:color="auto"/>
            </w:tcBorders>
            <w:vAlign w:val="center"/>
          </w:tcPr>
          <w:p w14:paraId="1885BA96" w14:textId="77777777" w:rsidR="004D07A9" w:rsidRDefault="004D07A9" w:rsidP="0021778D">
            <w:pPr>
              <w:widowControl w:val="0"/>
              <w:spacing w:line="276" w:lineRule="auto"/>
              <w:jc w:val="center"/>
              <w:rPr>
                <w:rFonts w:eastAsia="MS Mincho"/>
                <w:szCs w:val="28"/>
              </w:rPr>
            </w:pPr>
            <w:r>
              <w:rPr>
                <w:rFonts w:eastAsia="MS Mincho"/>
                <w:szCs w:val="28"/>
              </w:rPr>
              <w:t>Không</w:t>
            </w:r>
          </w:p>
        </w:tc>
      </w:tr>
      <w:tr w:rsidR="004D07A9" w:rsidRPr="00617EA8" w14:paraId="2184C072" w14:textId="77777777" w:rsidTr="00ED722C">
        <w:tc>
          <w:tcPr>
            <w:tcW w:w="2665" w:type="dxa"/>
            <w:tcBorders>
              <w:top w:val="single" w:sz="4" w:space="0" w:color="auto"/>
              <w:left w:val="single" w:sz="4" w:space="0" w:color="auto"/>
              <w:bottom w:val="single" w:sz="4" w:space="0" w:color="auto"/>
              <w:right w:val="single" w:sz="4" w:space="0" w:color="auto"/>
            </w:tcBorders>
            <w:hideMark/>
          </w:tcPr>
          <w:p w14:paraId="73EF3C9F" w14:textId="77777777" w:rsidR="004D07A9" w:rsidRPr="00617EA8" w:rsidRDefault="004D07A9" w:rsidP="00686F5C">
            <w:pPr>
              <w:widowControl w:val="0"/>
              <w:spacing w:before="120" w:line="360" w:lineRule="auto"/>
              <w:jc w:val="both"/>
              <w:rPr>
                <w:rFonts w:eastAsia="MS Mincho"/>
                <w:szCs w:val="28"/>
                <w:lang w:val="ru-RU"/>
              </w:rPr>
            </w:pPr>
            <w:r w:rsidRPr="00617EA8">
              <w:rPr>
                <w:rFonts w:eastAsia="MS Mincho"/>
                <w:szCs w:val="28"/>
              </w:rPr>
              <w:t>Đạt chuẩn quốc gia</w:t>
            </w:r>
          </w:p>
        </w:tc>
        <w:tc>
          <w:tcPr>
            <w:tcW w:w="1522" w:type="dxa"/>
            <w:tcBorders>
              <w:top w:val="single" w:sz="4" w:space="0" w:color="auto"/>
              <w:left w:val="single" w:sz="4" w:space="0" w:color="auto"/>
              <w:bottom w:val="single" w:sz="4" w:space="0" w:color="auto"/>
              <w:right w:val="single" w:sz="4" w:space="0" w:color="auto"/>
            </w:tcBorders>
            <w:vAlign w:val="center"/>
            <w:hideMark/>
          </w:tcPr>
          <w:p w14:paraId="3BF591BA" w14:textId="77777777" w:rsidR="004D07A9" w:rsidRPr="00617EA8" w:rsidRDefault="004D07A9" w:rsidP="002B5498">
            <w:pPr>
              <w:spacing w:line="360" w:lineRule="auto"/>
              <w:jc w:val="center"/>
              <w:rPr>
                <w:szCs w:val="28"/>
              </w:rPr>
            </w:pPr>
            <w:r>
              <w:rPr>
                <w:rFonts w:eastAsia="MS Mincho"/>
                <w:szCs w:val="28"/>
              </w:rPr>
              <w:t>Mức độ 1</w:t>
            </w:r>
          </w:p>
        </w:tc>
        <w:tc>
          <w:tcPr>
            <w:tcW w:w="344" w:type="dxa"/>
            <w:tcBorders>
              <w:top w:val="nil"/>
              <w:left w:val="single" w:sz="4" w:space="0" w:color="auto"/>
              <w:bottom w:val="nil"/>
              <w:right w:val="single" w:sz="4" w:space="0" w:color="auto"/>
            </w:tcBorders>
          </w:tcPr>
          <w:p w14:paraId="56E4710C" w14:textId="77777777" w:rsidR="004D07A9" w:rsidRPr="00617EA8" w:rsidRDefault="004D07A9" w:rsidP="00686F5C">
            <w:pPr>
              <w:widowControl w:val="0"/>
              <w:spacing w:before="120" w:line="360" w:lineRule="auto"/>
              <w:ind w:firstLine="720"/>
              <w:jc w:val="both"/>
              <w:rPr>
                <w:rFonts w:eastAsia="MS Mincho"/>
                <w:szCs w:val="28"/>
                <w:lang w:val="ru-RU"/>
              </w:rPr>
            </w:pPr>
          </w:p>
        </w:tc>
        <w:tc>
          <w:tcPr>
            <w:tcW w:w="1812" w:type="dxa"/>
            <w:tcBorders>
              <w:top w:val="single" w:sz="4" w:space="0" w:color="auto"/>
              <w:left w:val="single" w:sz="4" w:space="0" w:color="auto"/>
              <w:bottom w:val="single" w:sz="4" w:space="0" w:color="auto"/>
              <w:right w:val="single" w:sz="4" w:space="0" w:color="auto"/>
            </w:tcBorders>
            <w:vAlign w:val="center"/>
            <w:hideMark/>
          </w:tcPr>
          <w:p w14:paraId="14D1C974" w14:textId="77777777" w:rsidR="004D07A9" w:rsidRPr="00617EA8" w:rsidRDefault="004D07A9" w:rsidP="00686F5C">
            <w:pPr>
              <w:widowControl w:val="0"/>
              <w:spacing w:before="120" w:line="360" w:lineRule="auto"/>
              <w:jc w:val="both"/>
              <w:rPr>
                <w:rFonts w:eastAsia="MS Mincho"/>
                <w:szCs w:val="28"/>
                <w:lang w:val="ru-RU"/>
              </w:rPr>
            </w:pPr>
            <w:r w:rsidRPr="00617EA8">
              <w:rPr>
                <w:rFonts w:eastAsia="MS Mincho"/>
                <w:szCs w:val="28"/>
              </w:rPr>
              <w:t>Website</w:t>
            </w:r>
          </w:p>
        </w:tc>
        <w:tc>
          <w:tcPr>
            <w:tcW w:w="3122" w:type="dxa"/>
            <w:tcBorders>
              <w:top w:val="single" w:sz="4" w:space="0" w:color="auto"/>
              <w:left w:val="single" w:sz="4" w:space="0" w:color="auto"/>
              <w:bottom w:val="single" w:sz="4" w:space="0" w:color="auto"/>
              <w:right w:val="single" w:sz="4" w:space="0" w:color="auto"/>
            </w:tcBorders>
            <w:vAlign w:val="center"/>
            <w:hideMark/>
          </w:tcPr>
          <w:p w14:paraId="4F2A36CA" w14:textId="77777777" w:rsidR="004D07A9" w:rsidRPr="00D253B4" w:rsidRDefault="00D253B4" w:rsidP="0021778D">
            <w:pPr>
              <w:widowControl w:val="0"/>
              <w:spacing w:line="276" w:lineRule="auto"/>
              <w:jc w:val="center"/>
              <w:rPr>
                <w:rFonts w:eastAsia="MS Mincho"/>
                <w:szCs w:val="28"/>
              </w:rPr>
            </w:pPr>
            <w:r>
              <w:rPr>
                <w:rFonts w:eastAsia="MS Mincho"/>
                <w:szCs w:val="28"/>
              </w:rPr>
              <w:t>http://maugiaosaomai.pgdtpta.edu.vn</w:t>
            </w:r>
          </w:p>
        </w:tc>
      </w:tr>
      <w:tr w:rsidR="004D07A9" w:rsidRPr="00617EA8" w14:paraId="20E78359" w14:textId="77777777" w:rsidTr="00ED722C">
        <w:tc>
          <w:tcPr>
            <w:tcW w:w="2665" w:type="dxa"/>
            <w:tcBorders>
              <w:top w:val="single" w:sz="4" w:space="0" w:color="auto"/>
              <w:left w:val="single" w:sz="4" w:space="0" w:color="auto"/>
              <w:bottom w:val="single" w:sz="4" w:space="0" w:color="auto"/>
              <w:right w:val="single" w:sz="4" w:space="0" w:color="auto"/>
            </w:tcBorders>
            <w:hideMark/>
          </w:tcPr>
          <w:p w14:paraId="7CD79FD1" w14:textId="77777777" w:rsidR="004D07A9" w:rsidRPr="00617EA8" w:rsidRDefault="004D07A9" w:rsidP="00686F5C">
            <w:pPr>
              <w:widowControl w:val="0"/>
              <w:spacing w:before="120" w:line="360" w:lineRule="auto"/>
              <w:jc w:val="both"/>
              <w:rPr>
                <w:rFonts w:eastAsia="MS Mincho"/>
                <w:szCs w:val="28"/>
              </w:rPr>
            </w:pPr>
            <w:r w:rsidRPr="00617EA8">
              <w:rPr>
                <w:rFonts w:eastAsia="MS Mincho"/>
                <w:szCs w:val="28"/>
              </w:rPr>
              <w:t>Năm thành lập trường (theo quyết định thành lập)</w:t>
            </w:r>
          </w:p>
        </w:tc>
        <w:tc>
          <w:tcPr>
            <w:tcW w:w="1522" w:type="dxa"/>
            <w:tcBorders>
              <w:top w:val="single" w:sz="4" w:space="0" w:color="auto"/>
              <w:left w:val="single" w:sz="4" w:space="0" w:color="auto"/>
              <w:bottom w:val="single" w:sz="4" w:space="0" w:color="auto"/>
              <w:right w:val="single" w:sz="4" w:space="0" w:color="auto"/>
            </w:tcBorders>
            <w:vAlign w:val="center"/>
            <w:hideMark/>
          </w:tcPr>
          <w:p w14:paraId="771AFCEC" w14:textId="77777777" w:rsidR="004D07A9" w:rsidRPr="00617EA8" w:rsidRDefault="004D07A9" w:rsidP="002B5498">
            <w:pPr>
              <w:spacing w:line="360" w:lineRule="auto"/>
              <w:jc w:val="center"/>
              <w:rPr>
                <w:szCs w:val="28"/>
              </w:rPr>
            </w:pPr>
            <w:r>
              <w:rPr>
                <w:rFonts w:eastAsia="MS Mincho"/>
                <w:szCs w:val="28"/>
              </w:rPr>
              <w:t>1983</w:t>
            </w:r>
          </w:p>
        </w:tc>
        <w:tc>
          <w:tcPr>
            <w:tcW w:w="344" w:type="dxa"/>
            <w:tcBorders>
              <w:top w:val="nil"/>
              <w:left w:val="single" w:sz="4" w:space="0" w:color="auto"/>
              <w:bottom w:val="nil"/>
              <w:right w:val="single" w:sz="4" w:space="0" w:color="auto"/>
            </w:tcBorders>
          </w:tcPr>
          <w:p w14:paraId="6165EE6E" w14:textId="77777777" w:rsidR="004D07A9" w:rsidRPr="00617EA8" w:rsidRDefault="004D07A9" w:rsidP="00686F5C">
            <w:pPr>
              <w:widowControl w:val="0"/>
              <w:spacing w:before="120" w:line="360" w:lineRule="auto"/>
              <w:ind w:firstLine="720"/>
              <w:jc w:val="both"/>
              <w:rPr>
                <w:rFonts w:eastAsia="MS Mincho"/>
                <w:szCs w:val="28"/>
              </w:rPr>
            </w:pPr>
          </w:p>
        </w:tc>
        <w:tc>
          <w:tcPr>
            <w:tcW w:w="1812" w:type="dxa"/>
            <w:tcBorders>
              <w:top w:val="single" w:sz="4" w:space="0" w:color="auto"/>
              <w:left w:val="single" w:sz="4" w:space="0" w:color="auto"/>
              <w:bottom w:val="single" w:sz="4" w:space="0" w:color="auto"/>
              <w:right w:val="single" w:sz="4" w:space="0" w:color="auto"/>
            </w:tcBorders>
            <w:vAlign w:val="center"/>
          </w:tcPr>
          <w:p w14:paraId="1E78E62D" w14:textId="77777777" w:rsidR="004D07A9" w:rsidRPr="00617EA8" w:rsidRDefault="004D07A9" w:rsidP="00686F5C">
            <w:pPr>
              <w:widowControl w:val="0"/>
              <w:spacing w:before="120" w:line="360" w:lineRule="auto"/>
              <w:jc w:val="both"/>
              <w:rPr>
                <w:rFonts w:eastAsia="MS Mincho"/>
                <w:spacing w:val="-6"/>
                <w:szCs w:val="28"/>
                <w:lang w:val="vi-VN"/>
              </w:rPr>
            </w:pPr>
            <w:r w:rsidRPr="00617EA8">
              <w:rPr>
                <w:rFonts w:eastAsia="MS Mincho"/>
                <w:spacing w:val="-6"/>
                <w:szCs w:val="28"/>
              </w:rPr>
              <w:t>Số điểm trường</w:t>
            </w:r>
          </w:p>
        </w:tc>
        <w:tc>
          <w:tcPr>
            <w:tcW w:w="3122" w:type="dxa"/>
            <w:tcBorders>
              <w:top w:val="single" w:sz="4" w:space="0" w:color="auto"/>
              <w:left w:val="single" w:sz="4" w:space="0" w:color="auto"/>
              <w:bottom w:val="single" w:sz="4" w:space="0" w:color="auto"/>
              <w:right w:val="single" w:sz="4" w:space="0" w:color="auto"/>
            </w:tcBorders>
            <w:vAlign w:val="center"/>
            <w:hideMark/>
          </w:tcPr>
          <w:p w14:paraId="1F231BA0" w14:textId="77777777" w:rsidR="004D07A9" w:rsidRDefault="004D07A9" w:rsidP="0021778D">
            <w:pPr>
              <w:widowControl w:val="0"/>
              <w:spacing w:line="276" w:lineRule="auto"/>
              <w:jc w:val="center"/>
              <w:rPr>
                <w:rFonts w:eastAsia="MS Mincho"/>
                <w:szCs w:val="28"/>
              </w:rPr>
            </w:pPr>
            <w:r>
              <w:rPr>
                <w:rFonts w:eastAsia="MS Mincho"/>
                <w:szCs w:val="28"/>
              </w:rPr>
              <w:t>01</w:t>
            </w:r>
          </w:p>
        </w:tc>
      </w:tr>
      <w:tr w:rsidR="004D07A9" w:rsidRPr="00617EA8" w14:paraId="34453164" w14:textId="77777777" w:rsidTr="00ED722C">
        <w:tc>
          <w:tcPr>
            <w:tcW w:w="2665" w:type="dxa"/>
            <w:tcBorders>
              <w:top w:val="single" w:sz="4" w:space="0" w:color="auto"/>
              <w:left w:val="single" w:sz="4" w:space="0" w:color="auto"/>
              <w:bottom w:val="single" w:sz="4" w:space="0" w:color="auto"/>
              <w:right w:val="single" w:sz="4" w:space="0" w:color="auto"/>
            </w:tcBorders>
            <w:vAlign w:val="center"/>
            <w:hideMark/>
          </w:tcPr>
          <w:p w14:paraId="6CA6A5FA" w14:textId="77777777" w:rsidR="004D07A9" w:rsidRPr="00617EA8" w:rsidRDefault="004D07A9" w:rsidP="00686F5C">
            <w:pPr>
              <w:widowControl w:val="0"/>
              <w:spacing w:before="120" w:line="360" w:lineRule="auto"/>
              <w:jc w:val="both"/>
              <w:rPr>
                <w:rFonts w:eastAsia="MS Mincho"/>
                <w:szCs w:val="28"/>
              </w:rPr>
            </w:pPr>
            <w:r w:rsidRPr="00617EA8">
              <w:rPr>
                <w:rFonts w:eastAsia="MS Mincho"/>
                <w:szCs w:val="28"/>
                <w:lang w:val="pt-BR"/>
              </w:rPr>
              <w:t>Công lập</w:t>
            </w:r>
          </w:p>
        </w:tc>
        <w:tc>
          <w:tcPr>
            <w:tcW w:w="1522" w:type="dxa"/>
            <w:tcBorders>
              <w:top w:val="single" w:sz="4" w:space="0" w:color="auto"/>
              <w:left w:val="single" w:sz="4" w:space="0" w:color="auto"/>
              <w:bottom w:val="single" w:sz="4" w:space="0" w:color="auto"/>
              <w:right w:val="single" w:sz="4" w:space="0" w:color="auto"/>
            </w:tcBorders>
            <w:vAlign w:val="center"/>
            <w:hideMark/>
          </w:tcPr>
          <w:p w14:paraId="503A4DF2" w14:textId="77777777" w:rsidR="004D07A9" w:rsidRDefault="00FF604C" w:rsidP="002B5498">
            <w:pPr>
              <w:widowControl w:val="0"/>
              <w:spacing w:line="276" w:lineRule="auto"/>
              <w:jc w:val="center"/>
              <w:rPr>
                <w:rFonts w:eastAsia="MS Mincho"/>
                <w:szCs w:val="28"/>
              </w:rPr>
            </w:pPr>
            <w:r>
              <w:rPr>
                <w:rFonts w:eastAsia="MS Mincho"/>
                <w:szCs w:val="28"/>
              </w:rPr>
              <w:t>x</w:t>
            </w:r>
          </w:p>
        </w:tc>
        <w:tc>
          <w:tcPr>
            <w:tcW w:w="344" w:type="dxa"/>
            <w:tcBorders>
              <w:top w:val="nil"/>
              <w:left w:val="single" w:sz="4" w:space="0" w:color="auto"/>
              <w:bottom w:val="nil"/>
              <w:right w:val="single" w:sz="4" w:space="0" w:color="auto"/>
            </w:tcBorders>
            <w:vAlign w:val="center"/>
          </w:tcPr>
          <w:p w14:paraId="67CD2CEE" w14:textId="77777777" w:rsidR="004D07A9" w:rsidRPr="00617EA8" w:rsidRDefault="004D07A9" w:rsidP="00686F5C">
            <w:pPr>
              <w:widowControl w:val="0"/>
              <w:spacing w:before="120" w:line="360" w:lineRule="auto"/>
              <w:ind w:firstLine="720"/>
              <w:jc w:val="both"/>
              <w:rPr>
                <w:rFonts w:eastAsia="MS Mincho"/>
                <w:szCs w:val="28"/>
              </w:rPr>
            </w:pPr>
          </w:p>
        </w:tc>
        <w:tc>
          <w:tcPr>
            <w:tcW w:w="1812" w:type="dxa"/>
            <w:tcBorders>
              <w:top w:val="single" w:sz="4" w:space="0" w:color="auto"/>
              <w:left w:val="single" w:sz="4" w:space="0" w:color="auto"/>
              <w:bottom w:val="single" w:sz="4" w:space="0" w:color="auto"/>
              <w:right w:val="single" w:sz="4" w:space="0" w:color="auto"/>
            </w:tcBorders>
            <w:vAlign w:val="center"/>
            <w:hideMark/>
          </w:tcPr>
          <w:p w14:paraId="45419581" w14:textId="77777777" w:rsidR="004D07A9" w:rsidRPr="00617EA8" w:rsidRDefault="004D07A9" w:rsidP="00686F5C">
            <w:pPr>
              <w:widowControl w:val="0"/>
              <w:spacing w:before="120" w:line="360" w:lineRule="auto"/>
              <w:jc w:val="both"/>
              <w:rPr>
                <w:rFonts w:eastAsia="MS Mincho"/>
                <w:szCs w:val="28"/>
              </w:rPr>
            </w:pPr>
            <w:r w:rsidRPr="00617EA8">
              <w:rPr>
                <w:rFonts w:eastAsia="MS Mincho"/>
                <w:szCs w:val="28"/>
                <w:lang w:val="pt-BR"/>
              </w:rPr>
              <w:t>Loại hình khác</w:t>
            </w:r>
          </w:p>
        </w:tc>
        <w:tc>
          <w:tcPr>
            <w:tcW w:w="3122" w:type="dxa"/>
            <w:tcBorders>
              <w:top w:val="single" w:sz="4" w:space="0" w:color="auto"/>
              <w:left w:val="single" w:sz="4" w:space="0" w:color="auto"/>
              <w:bottom w:val="single" w:sz="4" w:space="0" w:color="auto"/>
              <w:right w:val="single" w:sz="4" w:space="0" w:color="auto"/>
            </w:tcBorders>
            <w:vAlign w:val="center"/>
          </w:tcPr>
          <w:p w14:paraId="0011570D" w14:textId="77777777" w:rsidR="004D07A9" w:rsidRDefault="004D07A9" w:rsidP="0021778D">
            <w:pPr>
              <w:spacing w:line="276" w:lineRule="auto"/>
              <w:jc w:val="center"/>
            </w:pPr>
            <w:r>
              <w:rPr>
                <w:rFonts w:eastAsia="MS Mincho"/>
                <w:szCs w:val="28"/>
              </w:rPr>
              <w:t>Không</w:t>
            </w:r>
          </w:p>
        </w:tc>
      </w:tr>
      <w:tr w:rsidR="004D07A9" w:rsidRPr="00617EA8" w14:paraId="534D92CB" w14:textId="77777777" w:rsidTr="00ED722C">
        <w:tc>
          <w:tcPr>
            <w:tcW w:w="2665" w:type="dxa"/>
            <w:tcBorders>
              <w:top w:val="single" w:sz="4" w:space="0" w:color="auto"/>
              <w:left w:val="single" w:sz="4" w:space="0" w:color="auto"/>
              <w:bottom w:val="single" w:sz="4" w:space="0" w:color="auto"/>
              <w:right w:val="single" w:sz="4" w:space="0" w:color="auto"/>
            </w:tcBorders>
            <w:vAlign w:val="center"/>
            <w:hideMark/>
          </w:tcPr>
          <w:p w14:paraId="5D848E7D" w14:textId="77777777" w:rsidR="004D07A9" w:rsidRPr="00617EA8" w:rsidRDefault="004D07A9" w:rsidP="00686F5C">
            <w:pPr>
              <w:widowControl w:val="0"/>
              <w:spacing w:before="120" w:line="360" w:lineRule="auto"/>
              <w:jc w:val="both"/>
              <w:rPr>
                <w:rFonts w:eastAsia="MS Mincho"/>
                <w:szCs w:val="28"/>
              </w:rPr>
            </w:pPr>
            <w:r w:rsidRPr="00617EA8">
              <w:rPr>
                <w:rFonts w:eastAsia="MS Mincho"/>
                <w:szCs w:val="28"/>
                <w:lang w:val="pt-BR"/>
              </w:rPr>
              <w:t>Tư thục</w:t>
            </w:r>
          </w:p>
        </w:tc>
        <w:tc>
          <w:tcPr>
            <w:tcW w:w="1522" w:type="dxa"/>
            <w:tcBorders>
              <w:top w:val="single" w:sz="4" w:space="0" w:color="auto"/>
              <w:left w:val="single" w:sz="4" w:space="0" w:color="auto"/>
              <w:bottom w:val="single" w:sz="4" w:space="0" w:color="auto"/>
              <w:right w:val="single" w:sz="4" w:space="0" w:color="auto"/>
            </w:tcBorders>
            <w:vAlign w:val="center"/>
          </w:tcPr>
          <w:p w14:paraId="415B2BA0" w14:textId="77777777" w:rsidR="004D07A9" w:rsidRDefault="004D07A9" w:rsidP="002B5498">
            <w:pPr>
              <w:widowControl w:val="0"/>
              <w:spacing w:line="276" w:lineRule="auto"/>
              <w:jc w:val="center"/>
              <w:rPr>
                <w:rFonts w:eastAsia="MS Mincho"/>
                <w:szCs w:val="28"/>
              </w:rPr>
            </w:pPr>
            <w:r>
              <w:rPr>
                <w:rFonts w:eastAsia="MS Mincho"/>
                <w:szCs w:val="28"/>
              </w:rPr>
              <w:t>Không</w:t>
            </w:r>
          </w:p>
        </w:tc>
        <w:tc>
          <w:tcPr>
            <w:tcW w:w="344" w:type="dxa"/>
            <w:tcBorders>
              <w:top w:val="nil"/>
              <w:left w:val="single" w:sz="4" w:space="0" w:color="auto"/>
              <w:bottom w:val="nil"/>
              <w:right w:val="single" w:sz="4" w:space="0" w:color="auto"/>
            </w:tcBorders>
            <w:vAlign w:val="center"/>
          </w:tcPr>
          <w:p w14:paraId="61A56746" w14:textId="77777777" w:rsidR="004D07A9" w:rsidRPr="00617EA8" w:rsidRDefault="004D07A9" w:rsidP="00686F5C">
            <w:pPr>
              <w:widowControl w:val="0"/>
              <w:spacing w:before="120" w:line="360" w:lineRule="auto"/>
              <w:ind w:firstLine="720"/>
              <w:jc w:val="both"/>
              <w:rPr>
                <w:rFonts w:eastAsia="MS Mincho"/>
                <w:szCs w:val="28"/>
              </w:rPr>
            </w:pPr>
          </w:p>
        </w:tc>
        <w:tc>
          <w:tcPr>
            <w:tcW w:w="1812" w:type="dxa"/>
            <w:tcBorders>
              <w:top w:val="single" w:sz="4" w:space="0" w:color="auto"/>
              <w:left w:val="single" w:sz="4" w:space="0" w:color="auto"/>
              <w:bottom w:val="single" w:sz="4" w:space="0" w:color="auto"/>
              <w:right w:val="single" w:sz="4" w:space="0" w:color="auto"/>
            </w:tcBorders>
            <w:vAlign w:val="center"/>
            <w:hideMark/>
          </w:tcPr>
          <w:p w14:paraId="2177D394" w14:textId="77777777" w:rsidR="004D07A9" w:rsidRPr="00617EA8" w:rsidRDefault="004D07A9" w:rsidP="00686F5C">
            <w:pPr>
              <w:widowControl w:val="0"/>
              <w:spacing w:before="120" w:line="360" w:lineRule="auto"/>
              <w:jc w:val="both"/>
              <w:rPr>
                <w:rFonts w:eastAsia="MS Mincho"/>
                <w:szCs w:val="28"/>
              </w:rPr>
            </w:pPr>
            <w:r w:rsidRPr="00617EA8">
              <w:rPr>
                <w:rFonts w:eastAsia="MS Mincho"/>
                <w:szCs w:val="28"/>
              </w:rPr>
              <w:t>Thuộc vùng khó khăn</w:t>
            </w:r>
          </w:p>
        </w:tc>
        <w:tc>
          <w:tcPr>
            <w:tcW w:w="3122" w:type="dxa"/>
            <w:tcBorders>
              <w:top w:val="single" w:sz="4" w:space="0" w:color="auto"/>
              <w:left w:val="single" w:sz="4" w:space="0" w:color="auto"/>
              <w:bottom w:val="single" w:sz="4" w:space="0" w:color="auto"/>
              <w:right w:val="single" w:sz="4" w:space="0" w:color="auto"/>
            </w:tcBorders>
            <w:vAlign w:val="center"/>
          </w:tcPr>
          <w:p w14:paraId="0CFCA4DE" w14:textId="77777777" w:rsidR="004D07A9" w:rsidRDefault="004D07A9" w:rsidP="0021778D">
            <w:pPr>
              <w:spacing w:line="276" w:lineRule="auto"/>
              <w:jc w:val="center"/>
            </w:pPr>
            <w:r>
              <w:rPr>
                <w:rFonts w:eastAsia="MS Mincho"/>
                <w:szCs w:val="28"/>
              </w:rPr>
              <w:t>Không</w:t>
            </w:r>
          </w:p>
        </w:tc>
      </w:tr>
      <w:tr w:rsidR="004D07A9" w:rsidRPr="00617EA8" w14:paraId="68CFC14D" w14:textId="77777777" w:rsidTr="00ED722C">
        <w:tc>
          <w:tcPr>
            <w:tcW w:w="2665" w:type="dxa"/>
            <w:tcBorders>
              <w:top w:val="single" w:sz="4" w:space="0" w:color="auto"/>
              <w:left w:val="single" w:sz="4" w:space="0" w:color="auto"/>
              <w:bottom w:val="single" w:sz="4" w:space="0" w:color="auto"/>
              <w:right w:val="single" w:sz="4" w:space="0" w:color="auto"/>
            </w:tcBorders>
            <w:vAlign w:val="center"/>
            <w:hideMark/>
          </w:tcPr>
          <w:p w14:paraId="62054DC9" w14:textId="77777777" w:rsidR="004D07A9" w:rsidRPr="00617EA8" w:rsidRDefault="004D07A9" w:rsidP="00686F5C">
            <w:pPr>
              <w:widowControl w:val="0"/>
              <w:spacing w:before="120" w:line="360" w:lineRule="auto"/>
              <w:jc w:val="both"/>
              <w:rPr>
                <w:rFonts w:eastAsia="MS Mincho"/>
                <w:szCs w:val="28"/>
              </w:rPr>
            </w:pPr>
            <w:r w:rsidRPr="00617EA8">
              <w:rPr>
                <w:rFonts w:eastAsia="MS Mincho"/>
                <w:szCs w:val="28"/>
                <w:lang w:val="pt-BR"/>
              </w:rPr>
              <w:t>Dân lập</w:t>
            </w:r>
          </w:p>
        </w:tc>
        <w:tc>
          <w:tcPr>
            <w:tcW w:w="1522" w:type="dxa"/>
            <w:tcBorders>
              <w:top w:val="single" w:sz="4" w:space="0" w:color="auto"/>
              <w:left w:val="single" w:sz="4" w:space="0" w:color="auto"/>
              <w:bottom w:val="single" w:sz="4" w:space="0" w:color="auto"/>
              <w:right w:val="single" w:sz="4" w:space="0" w:color="auto"/>
            </w:tcBorders>
            <w:vAlign w:val="center"/>
          </w:tcPr>
          <w:p w14:paraId="00860246" w14:textId="77777777" w:rsidR="004D07A9" w:rsidRDefault="004D07A9" w:rsidP="002B5498">
            <w:pPr>
              <w:spacing w:line="276" w:lineRule="auto"/>
              <w:jc w:val="center"/>
            </w:pPr>
            <w:r>
              <w:rPr>
                <w:rFonts w:eastAsia="MS Mincho"/>
                <w:szCs w:val="28"/>
              </w:rPr>
              <w:t>Không</w:t>
            </w:r>
          </w:p>
        </w:tc>
        <w:tc>
          <w:tcPr>
            <w:tcW w:w="344" w:type="dxa"/>
            <w:tcBorders>
              <w:top w:val="nil"/>
              <w:left w:val="single" w:sz="4" w:space="0" w:color="auto"/>
              <w:bottom w:val="nil"/>
              <w:right w:val="single" w:sz="4" w:space="0" w:color="auto"/>
            </w:tcBorders>
            <w:vAlign w:val="center"/>
          </w:tcPr>
          <w:p w14:paraId="3011DA46" w14:textId="77777777" w:rsidR="004D07A9" w:rsidRPr="00617EA8" w:rsidRDefault="004D07A9" w:rsidP="00686F5C">
            <w:pPr>
              <w:widowControl w:val="0"/>
              <w:spacing w:before="120" w:line="360" w:lineRule="auto"/>
              <w:ind w:firstLine="720"/>
              <w:jc w:val="both"/>
              <w:rPr>
                <w:rFonts w:eastAsia="MS Mincho"/>
                <w:szCs w:val="28"/>
              </w:rPr>
            </w:pPr>
          </w:p>
        </w:tc>
        <w:tc>
          <w:tcPr>
            <w:tcW w:w="1812" w:type="dxa"/>
            <w:tcBorders>
              <w:top w:val="single" w:sz="4" w:space="0" w:color="auto"/>
              <w:left w:val="single" w:sz="4" w:space="0" w:color="auto"/>
              <w:bottom w:val="single" w:sz="4" w:space="0" w:color="auto"/>
              <w:right w:val="single" w:sz="4" w:space="0" w:color="auto"/>
            </w:tcBorders>
            <w:vAlign w:val="center"/>
            <w:hideMark/>
          </w:tcPr>
          <w:p w14:paraId="37EF74AA" w14:textId="77777777" w:rsidR="004D07A9" w:rsidRPr="00617EA8" w:rsidRDefault="004D07A9" w:rsidP="00686F5C">
            <w:pPr>
              <w:widowControl w:val="0"/>
              <w:spacing w:before="120" w:line="360" w:lineRule="auto"/>
              <w:jc w:val="both"/>
              <w:rPr>
                <w:rFonts w:eastAsia="MS Mincho"/>
                <w:szCs w:val="28"/>
              </w:rPr>
            </w:pPr>
            <w:r w:rsidRPr="00617EA8">
              <w:rPr>
                <w:rFonts w:eastAsia="MS Mincho"/>
                <w:szCs w:val="28"/>
              </w:rPr>
              <w:t>Thuộc vùng đặc biệt khó khăn</w:t>
            </w:r>
          </w:p>
        </w:tc>
        <w:tc>
          <w:tcPr>
            <w:tcW w:w="3122" w:type="dxa"/>
            <w:tcBorders>
              <w:top w:val="single" w:sz="4" w:space="0" w:color="auto"/>
              <w:left w:val="single" w:sz="4" w:space="0" w:color="auto"/>
              <w:bottom w:val="single" w:sz="4" w:space="0" w:color="auto"/>
              <w:right w:val="single" w:sz="4" w:space="0" w:color="auto"/>
            </w:tcBorders>
            <w:vAlign w:val="center"/>
          </w:tcPr>
          <w:p w14:paraId="785B7CCD" w14:textId="77777777" w:rsidR="004D07A9" w:rsidRDefault="004D07A9" w:rsidP="0021778D">
            <w:pPr>
              <w:spacing w:line="276" w:lineRule="auto"/>
              <w:jc w:val="center"/>
            </w:pPr>
            <w:r>
              <w:rPr>
                <w:rFonts w:eastAsia="MS Mincho"/>
                <w:szCs w:val="28"/>
              </w:rPr>
              <w:t>Không</w:t>
            </w:r>
          </w:p>
        </w:tc>
      </w:tr>
      <w:tr w:rsidR="00617EA8" w:rsidRPr="00617EA8" w14:paraId="2FF18C01" w14:textId="77777777" w:rsidTr="00ED722C">
        <w:tc>
          <w:tcPr>
            <w:tcW w:w="2665" w:type="dxa"/>
            <w:tcBorders>
              <w:top w:val="single" w:sz="4" w:space="0" w:color="auto"/>
              <w:left w:val="single" w:sz="4" w:space="0" w:color="auto"/>
              <w:bottom w:val="single" w:sz="4" w:space="0" w:color="auto"/>
              <w:right w:val="single" w:sz="4" w:space="0" w:color="auto"/>
            </w:tcBorders>
            <w:vAlign w:val="center"/>
            <w:hideMark/>
          </w:tcPr>
          <w:p w14:paraId="0537987E" w14:textId="77777777" w:rsidR="00617EA8" w:rsidRPr="00617EA8" w:rsidRDefault="00617EA8" w:rsidP="00686F5C">
            <w:pPr>
              <w:widowControl w:val="0"/>
              <w:spacing w:before="120" w:line="360" w:lineRule="auto"/>
              <w:jc w:val="both"/>
              <w:rPr>
                <w:rFonts w:eastAsia="MS Mincho"/>
                <w:szCs w:val="28"/>
                <w:lang w:val="pt-BR"/>
              </w:rPr>
            </w:pPr>
            <w:r w:rsidRPr="00617EA8">
              <w:rPr>
                <w:rFonts w:eastAsia="MS Mincho"/>
                <w:szCs w:val="28"/>
                <w:lang w:val="pt-BR"/>
              </w:rPr>
              <w:t>Trường liên kết với nước ngoài</w:t>
            </w:r>
          </w:p>
        </w:tc>
        <w:tc>
          <w:tcPr>
            <w:tcW w:w="1522" w:type="dxa"/>
            <w:tcBorders>
              <w:top w:val="single" w:sz="4" w:space="0" w:color="auto"/>
              <w:left w:val="single" w:sz="4" w:space="0" w:color="auto"/>
              <w:bottom w:val="single" w:sz="4" w:space="0" w:color="auto"/>
              <w:right w:val="single" w:sz="4" w:space="0" w:color="auto"/>
            </w:tcBorders>
            <w:vAlign w:val="center"/>
          </w:tcPr>
          <w:p w14:paraId="40E1D45E" w14:textId="77777777" w:rsidR="00617EA8" w:rsidRPr="00617EA8" w:rsidRDefault="007679CA" w:rsidP="002B5498">
            <w:pPr>
              <w:widowControl w:val="0"/>
              <w:spacing w:before="120" w:line="360" w:lineRule="auto"/>
              <w:ind w:firstLine="29"/>
              <w:jc w:val="center"/>
              <w:rPr>
                <w:rFonts w:eastAsia="MS Mincho"/>
                <w:szCs w:val="28"/>
              </w:rPr>
            </w:pPr>
            <w:r>
              <w:rPr>
                <w:rFonts w:eastAsia="MS Mincho"/>
                <w:szCs w:val="28"/>
              </w:rPr>
              <w:t>Không</w:t>
            </w:r>
          </w:p>
        </w:tc>
        <w:tc>
          <w:tcPr>
            <w:tcW w:w="344" w:type="dxa"/>
            <w:tcBorders>
              <w:top w:val="nil"/>
              <w:left w:val="single" w:sz="4" w:space="0" w:color="auto"/>
              <w:bottom w:val="nil"/>
              <w:right w:val="single" w:sz="4" w:space="0" w:color="auto"/>
            </w:tcBorders>
            <w:vAlign w:val="center"/>
          </w:tcPr>
          <w:p w14:paraId="329CF5A3" w14:textId="77777777" w:rsidR="00617EA8" w:rsidRPr="00617EA8" w:rsidRDefault="00617EA8" w:rsidP="00686F5C">
            <w:pPr>
              <w:widowControl w:val="0"/>
              <w:spacing w:before="120" w:line="360" w:lineRule="auto"/>
              <w:ind w:firstLine="720"/>
              <w:jc w:val="both"/>
              <w:rPr>
                <w:rFonts w:eastAsia="MS Mincho"/>
                <w:szCs w:val="28"/>
              </w:rPr>
            </w:pPr>
          </w:p>
        </w:tc>
        <w:tc>
          <w:tcPr>
            <w:tcW w:w="1812" w:type="dxa"/>
            <w:tcBorders>
              <w:top w:val="single" w:sz="4" w:space="0" w:color="auto"/>
              <w:left w:val="single" w:sz="4" w:space="0" w:color="auto"/>
              <w:bottom w:val="single" w:sz="4" w:space="0" w:color="auto"/>
              <w:right w:val="single" w:sz="4" w:space="0" w:color="auto"/>
            </w:tcBorders>
            <w:vAlign w:val="center"/>
          </w:tcPr>
          <w:p w14:paraId="4A883FBD" w14:textId="77777777" w:rsidR="00617EA8" w:rsidRPr="00617EA8" w:rsidRDefault="00617EA8" w:rsidP="00686F5C">
            <w:pPr>
              <w:widowControl w:val="0"/>
              <w:spacing w:before="120" w:line="360" w:lineRule="auto"/>
              <w:jc w:val="both"/>
              <w:rPr>
                <w:rFonts w:eastAsia="MS Mincho"/>
                <w:szCs w:val="28"/>
              </w:rPr>
            </w:pPr>
          </w:p>
        </w:tc>
        <w:tc>
          <w:tcPr>
            <w:tcW w:w="3122" w:type="dxa"/>
            <w:tcBorders>
              <w:top w:val="single" w:sz="4" w:space="0" w:color="auto"/>
              <w:left w:val="single" w:sz="4" w:space="0" w:color="auto"/>
              <w:bottom w:val="single" w:sz="4" w:space="0" w:color="auto"/>
              <w:right w:val="single" w:sz="4" w:space="0" w:color="auto"/>
            </w:tcBorders>
          </w:tcPr>
          <w:p w14:paraId="6802011C" w14:textId="77777777" w:rsidR="00617EA8" w:rsidRPr="00617EA8" w:rsidRDefault="00617EA8" w:rsidP="00686F5C">
            <w:pPr>
              <w:widowControl w:val="0"/>
              <w:spacing w:before="120" w:line="360" w:lineRule="auto"/>
              <w:ind w:firstLine="720"/>
              <w:jc w:val="both"/>
              <w:rPr>
                <w:rFonts w:eastAsia="MS Mincho"/>
                <w:szCs w:val="28"/>
              </w:rPr>
            </w:pPr>
          </w:p>
        </w:tc>
      </w:tr>
    </w:tbl>
    <w:p w14:paraId="6094CD5D" w14:textId="77777777" w:rsidR="00617EA8" w:rsidRPr="00617EA8" w:rsidRDefault="00617EA8" w:rsidP="00686F5C">
      <w:pPr>
        <w:widowControl w:val="0"/>
        <w:spacing w:line="360" w:lineRule="auto"/>
        <w:ind w:firstLine="600"/>
        <w:jc w:val="both"/>
        <w:outlineLvl w:val="0"/>
        <w:rPr>
          <w:szCs w:val="28"/>
          <w:lang w:val="nb-NO"/>
        </w:rPr>
      </w:pPr>
    </w:p>
    <w:p w14:paraId="4797622B" w14:textId="77777777" w:rsidR="00617EA8" w:rsidRDefault="00617EA8" w:rsidP="00686F5C">
      <w:pPr>
        <w:widowControl w:val="0"/>
        <w:spacing w:before="120" w:line="360" w:lineRule="auto"/>
        <w:jc w:val="both"/>
        <w:rPr>
          <w:b/>
          <w:bCs/>
          <w:szCs w:val="28"/>
        </w:rPr>
      </w:pPr>
    </w:p>
    <w:p w14:paraId="159DEF5B" w14:textId="77777777" w:rsidR="00B945ED" w:rsidRPr="00617EA8" w:rsidRDefault="00B945ED" w:rsidP="00686F5C">
      <w:pPr>
        <w:widowControl w:val="0"/>
        <w:spacing w:before="120" w:line="360" w:lineRule="auto"/>
        <w:jc w:val="both"/>
        <w:rPr>
          <w:b/>
          <w:bCs/>
          <w:szCs w:val="28"/>
        </w:rPr>
      </w:pPr>
    </w:p>
    <w:p w14:paraId="66F42077" w14:textId="77777777" w:rsidR="00617EA8" w:rsidRDefault="00617EA8" w:rsidP="00E93080">
      <w:pPr>
        <w:widowControl w:val="0"/>
        <w:spacing w:before="120" w:line="360" w:lineRule="auto"/>
        <w:ind w:firstLine="720"/>
        <w:jc w:val="both"/>
        <w:rPr>
          <w:b/>
          <w:bCs/>
          <w:szCs w:val="28"/>
        </w:rPr>
      </w:pPr>
      <w:r w:rsidRPr="00617EA8">
        <w:rPr>
          <w:b/>
          <w:bCs/>
          <w:szCs w:val="28"/>
        </w:rPr>
        <w:t>1. Số nhóm trẻ, lớp mẫu giáo</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293"/>
        <w:gridCol w:w="1440"/>
        <w:gridCol w:w="1350"/>
        <w:gridCol w:w="1350"/>
        <w:gridCol w:w="1350"/>
      </w:tblGrid>
      <w:tr w:rsidR="00E93080" w:rsidRPr="00D257AC" w14:paraId="322591F4" w14:textId="77777777" w:rsidTr="008738B3">
        <w:tc>
          <w:tcPr>
            <w:tcW w:w="2307" w:type="dxa"/>
            <w:tcBorders>
              <w:top w:val="single" w:sz="4" w:space="0" w:color="auto"/>
              <w:left w:val="single" w:sz="4" w:space="0" w:color="auto"/>
              <w:bottom w:val="single" w:sz="4" w:space="0" w:color="auto"/>
              <w:right w:val="single" w:sz="4" w:space="0" w:color="auto"/>
            </w:tcBorders>
            <w:vAlign w:val="center"/>
          </w:tcPr>
          <w:p w14:paraId="3E8E6E17" w14:textId="77777777" w:rsidR="00E93080" w:rsidRPr="00FE5319" w:rsidRDefault="00E93080" w:rsidP="008738B3">
            <w:pPr>
              <w:spacing w:before="120" w:line="360" w:lineRule="auto"/>
              <w:jc w:val="center"/>
              <w:rPr>
                <w:b/>
                <w:bCs/>
                <w:sz w:val="24"/>
              </w:rPr>
            </w:pPr>
            <w:r w:rsidRPr="00FE5319">
              <w:rPr>
                <w:b/>
                <w:bCs/>
                <w:sz w:val="24"/>
              </w:rPr>
              <w:t>Số nhóm, lớp</w:t>
            </w:r>
          </w:p>
        </w:tc>
        <w:tc>
          <w:tcPr>
            <w:tcW w:w="1293" w:type="dxa"/>
            <w:tcBorders>
              <w:top w:val="single" w:sz="4" w:space="0" w:color="auto"/>
              <w:left w:val="single" w:sz="4" w:space="0" w:color="auto"/>
              <w:bottom w:val="single" w:sz="4" w:space="0" w:color="auto"/>
              <w:right w:val="single" w:sz="4" w:space="0" w:color="auto"/>
            </w:tcBorders>
            <w:hideMark/>
          </w:tcPr>
          <w:p w14:paraId="792241AB" w14:textId="77777777" w:rsidR="00E93080" w:rsidRPr="00FE5319" w:rsidRDefault="00E93080" w:rsidP="008738B3">
            <w:pPr>
              <w:spacing w:line="276" w:lineRule="auto"/>
              <w:jc w:val="center"/>
              <w:rPr>
                <w:b/>
                <w:bCs/>
                <w:sz w:val="24"/>
              </w:rPr>
            </w:pPr>
            <w:r w:rsidRPr="00FE5319">
              <w:rPr>
                <w:b/>
                <w:bCs/>
                <w:sz w:val="24"/>
              </w:rPr>
              <w:t>Năm học 2016-2017</w:t>
            </w:r>
          </w:p>
        </w:tc>
        <w:tc>
          <w:tcPr>
            <w:tcW w:w="1440" w:type="dxa"/>
            <w:tcBorders>
              <w:top w:val="single" w:sz="4" w:space="0" w:color="auto"/>
              <w:left w:val="single" w:sz="4" w:space="0" w:color="auto"/>
              <w:bottom w:val="single" w:sz="4" w:space="0" w:color="auto"/>
              <w:right w:val="single" w:sz="4" w:space="0" w:color="auto"/>
            </w:tcBorders>
            <w:hideMark/>
          </w:tcPr>
          <w:p w14:paraId="323E2ABE" w14:textId="77777777" w:rsidR="00E93080" w:rsidRPr="00FE5319" w:rsidRDefault="00E93080" w:rsidP="008738B3">
            <w:pPr>
              <w:spacing w:line="276" w:lineRule="auto"/>
              <w:jc w:val="center"/>
              <w:rPr>
                <w:b/>
                <w:bCs/>
                <w:sz w:val="24"/>
              </w:rPr>
            </w:pPr>
            <w:r w:rsidRPr="00FE5319">
              <w:rPr>
                <w:b/>
                <w:bCs/>
                <w:sz w:val="24"/>
              </w:rPr>
              <w:t>Năm học 2017-2018</w:t>
            </w:r>
          </w:p>
        </w:tc>
        <w:tc>
          <w:tcPr>
            <w:tcW w:w="1350" w:type="dxa"/>
            <w:tcBorders>
              <w:top w:val="single" w:sz="4" w:space="0" w:color="auto"/>
              <w:left w:val="single" w:sz="4" w:space="0" w:color="auto"/>
              <w:bottom w:val="single" w:sz="4" w:space="0" w:color="auto"/>
              <w:right w:val="single" w:sz="4" w:space="0" w:color="auto"/>
            </w:tcBorders>
            <w:hideMark/>
          </w:tcPr>
          <w:p w14:paraId="15FA8AFA" w14:textId="77777777" w:rsidR="00E93080" w:rsidRPr="00FE5319" w:rsidRDefault="00E93080" w:rsidP="008738B3">
            <w:pPr>
              <w:spacing w:line="276" w:lineRule="auto"/>
              <w:jc w:val="center"/>
              <w:rPr>
                <w:b/>
                <w:bCs/>
                <w:sz w:val="24"/>
              </w:rPr>
            </w:pPr>
            <w:r w:rsidRPr="00FE5319">
              <w:rPr>
                <w:b/>
                <w:bCs/>
                <w:sz w:val="24"/>
              </w:rPr>
              <w:t>Năm học 2018-2019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7B24507" w14:textId="77777777" w:rsidR="00E93080" w:rsidRPr="00FE5319" w:rsidRDefault="00E93080" w:rsidP="008738B3">
            <w:pPr>
              <w:spacing w:line="276" w:lineRule="auto"/>
              <w:jc w:val="center"/>
              <w:rPr>
                <w:b/>
                <w:bCs/>
                <w:sz w:val="24"/>
              </w:rPr>
            </w:pPr>
            <w:r w:rsidRPr="00FE5319">
              <w:rPr>
                <w:b/>
                <w:bCs/>
                <w:sz w:val="24"/>
              </w:rPr>
              <w:t>Năm học</w:t>
            </w:r>
          </w:p>
          <w:p w14:paraId="1D0EFDD4" w14:textId="77777777" w:rsidR="00E93080" w:rsidRPr="00FE5319" w:rsidRDefault="00E93080" w:rsidP="008738B3">
            <w:pPr>
              <w:spacing w:line="276" w:lineRule="auto"/>
              <w:jc w:val="center"/>
              <w:rPr>
                <w:b/>
                <w:bCs/>
                <w:sz w:val="24"/>
                <w:u w:val="single"/>
              </w:rPr>
            </w:pPr>
            <w:r w:rsidRPr="00FE5319">
              <w:rPr>
                <w:b/>
                <w:bCs/>
                <w:sz w:val="24"/>
              </w:rPr>
              <w:t>2019-2020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32C7126" w14:textId="77777777" w:rsidR="00E93080" w:rsidRPr="00FE5319" w:rsidRDefault="00E93080" w:rsidP="008738B3">
            <w:pPr>
              <w:spacing w:line="276" w:lineRule="auto"/>
              <w:jc w:val="center"/>
              <w:rPr>
                <w:b/>
                <w:bCs/>
                <w:sz w:val="24"/>
              </w:rPr>
            </w:pPr>
            <w:r w:rsidRPr="00FE5319">
              <w:rPr>
                <w:b/>
                <w:bCs/>
                <w:sz w:val="24"/>
              </w:rPr>
              <w:t>Năm học</w:t>
            </w:r>
          </w:p>
          <w:p w14:paraId="3AFDB56B" w14:textId="37265C95" w:rsidR="00E93080" w:rsidRPr="00FE5319" w:rsidRDefault="00060074" w:rsidP="008738B3">
            <w:pPr>
              <w:spacing w:line="276" w:lineRule="auto"/>
              <w:jc w:val="center"/>
              <w:rPr>
                <w:b/>
                <w:bCs/>
                <w:sz w:val="24"/>
                <w:u w:val="single"/>
              </w:rPr>
            </w:pPr>
            <w:r>
              <w:rPr>
                <w:b/>
                <w:bCs/>
                <w:sz w:val="24"/>
              </w:rPr>
              <w:t>2020</w:t>
            </w:r>
            <w:r w:rsidR="00E93080" w:rsidRPr="00FE5319">
              <w:rPr>
                <w:b/>
                <w:bCs/>
                <w:sz w:val="24"/>
              </w:rPr>
              <w:t>-202</w:t>
            </w:r>
            <w:r w:rsidR="00E93080">
              <w:rPr>
                <w:b/>
                <w:bCs/>
                <w:sz w:val="24"/>
              </w:rPr>
              <w:t>1</w:t>
            </w:r>
          </w:p>
        </w:tc>
      </w:tr>
      <w:tr w:rsidR="00E93080" w:rsidRPr="00617EA8" w14:paraId="180B8E6F" w14:textId="77777777" w:rsidTr="008738B3">
        <w:trPr>
          <w:trHeight w:val="675"/>
        </w:trPr>
        <w:tc>
          <w:tcPr>
            <w:tcW w:w="2307" w:type="dxa"/>
            <w:tcBorders>
              <w:top w:val="single" w:sz="4" w:space="0" w:color="auto"/>
              <w:left w:val="single" w:sz="4" w:space="0" w:color="auto"/>
              <w:bottom w:val="single" w:sz="4" w:space="0" w:color="auto"/>
              <w:right w:val="single" w:sz="4" w:space="0" w:color="auto"/>
            </w:tcBorders>
            <w:hideMark/>
          </w:tcPr>
          <w:p w14:paraId="665D0D70" w14:textId="77777777" w:rsidR="00E93080" w:rsidRPr="00FE5319" w:rsidRDefault="00E93080" w:rsidP="008738B3">
            <w:pPr>
              <w:spacing w:before="120" w:line="360" w:lineRule="auto"/>
              <w:jc w:val="both"/>
              <w:rPr>
                <w:sz w:val="24"/>
              </w:rPr>
            </w:pPr>
            <w:r w:rsidRPr="00FE5319">
              <w:rPr>
                <w:sz w:val="24"/>
              </w:rPr>
              <w:t>Số nhóm trẻ từ 3 đến 12 tháng tuổi</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AD96CB0" w14:textId="77777777" w:rsidR="00E93080" w:rsidRPr="00FE5319" w:rsidRDefault="00E93080" w:rsidP="008738B3">
            <w:pPr>
              <w:spacing w:line="276" w:lineRule="auto"/>
              <w:jc w:val="center"/>
              <w:rPr>
                <w:sz w:val="24"/>
              </w:rPr>
            </w:pPr>
            <w:r w:rsidRPr="00FE5319">
              <w:rPr>
                <w:sz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22B5E1A" w14:textId="77777777" w:rsidR="00E93080" w:rsidRPr="00FE5319" w:rsidRDefault="00E93080" w:rsidP="008738B3">
            <w:pPr>
              <w:spacing w:line="276" w:lineRule="auto"/>
              <w:jc w:val="center"/>
              <w:rPr>
                <w:sz w:val="24"/>
              </w:rPr>
            </w:pPr>
            <w:r w:rsidRPr="00FE5319">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4C5CDD4" w14:textId="77777777" w:rsidR="00E93080" w:rsidRPr="00FE5319" w:rsidRDefault="00E93080" w:rsidP="008738B3">
            <w:pPr>
              <w:spacing w:line="276" w:lineRule="auto"/>
              <w:jc w:val="center"/>
              <w:rPr>
                <w:sz w:val="24"/>
              </w:rPr>
            </w:pPr>
            <w:r w:rsidRPr="00FE5319">
              <w:rPr>
                <w:sz w:val="24"/>
              </w:rPr>
              <w:t>0</w:t>
            </w:r>
          </w:p>
        </w:tc>
        <w:tc>
          <w:tcPr>
            <w:tcW w:w="1350" w:type="dxa"/>
            <w:tcBorders>
              <w:top w:val="single" w:sz="4" w:space="0" w:color="auto"/>
              <w:left w:val="single" w:sz="4" w:space="0" w:color="auto"/>
              <w:bottom w:val="single" w:sz="4" w:space="0" w:color="auto"/>
              <w:right w:val="single" w:sz="4" w:space="0" w:color="auto"/>
            </w:tcBorders>
            <w:hideMark/>
          </w:tcPr>
          <w:p w14:paraId="63763BAB" w14:textId="77777777" w:rsidR="00E93080" w:rsidRPr="00FE5319" w:rsidRDefault="00E93080" w:rsidP="008738B3">
            <w:pPr>
              <w:spacing w:before="120" w:line="360" w:lineRule="auto"/>
              <w:jc w:val="center"/>
              <w:rPr>
                <w:sz w:val="24"/>
              </w:rPr>
            </w:pPr>
            <w:r w:rsidRPr="00FE5319">
              <w:rPr>
                <w:sz w:val="24"/>
              </w:rPr>
              <w:t>0</w:t>
            </w:r>
          </w:p>
        </w:tc>
        <w:tc>
          <w:tcPr>
            <w:tcW w:w="1350" w:type="dxa"/>
            <w:tcBorders>
              <w:top w:val="single" w:sz="4" w:space="0" w:color="auto"/>
              <w:left w:val="single" w:sz="4" w:space="0" w:color="auto"/>
              <w:bottom w:val="single" w:sz="4" w:space="0" w:color="auto"/>
              <w:right w:val="single" w:sz="4" w:space="0" w:color="auto"/>
            </w:tcBorders>
          </w:tcPr>
          <w:p w14:paraId="49DC007D" w14:textId="77777777" w:rsidR="00E93080" w:rsidRPr="00FE5319" w:rsidRDefault="00E93080" w:rsidP="008738B3">
            <w:pPr>
              <w:spacing w:before="120" w:line="360" w:lineRule="auto"/>
              <w:jc w:val="center"/>
              <w:rPr>
                <w:sz w:val="24"/>
              </w:rPr>
            </w:pPr>
            <w:r>
              <w:rPr>
                <w:sz w:val="24"/>
              </w:rPr>
              <w:t>0</w:t>
            </w:r>
          </w:p>
        </w:tc>
      </w:tr>
      <w:tr w:rsidR="00E93080" w:rsidRPr="00617EA8" w14:paraId="175FB3A8" w14:textId="77777777" w:rsidTr="008738B3">
        <w:tc>
          <w:tcPr>
            <w:tcW w:w="2307" w:type="dxa"/>
            <w:tcBorders>
              <w:top w:val="single" w:sz="4" w:space="0" w:color="auto"/>
              <w:left w:val="single" w:sz="4" w:space="0" w:color="auto"/>
              <w:bottom w:val="single" w:sz="4" w:space="0" w:color="auto"/>
              <w:right w:val="single" w:sz="4" w:space="0" w:color="auto"/>
            </w:tcBorders>
            <w:hideMark/>
          </w:tcPr>
          <w:p w14:paraId="0E63F5B2" w14:textId="77777777" w:rsidR="00E93080" w:rsidRPr="00FE5319" w:rsidRDefault="00E93080" w:rsidP="008738B3">
            <w:pPr>
              <w:spacing w:before="120" w:line="360" w:lineRule="auto"/>
              <w:jc w:val="both"/>
              <w:rPr>
                <w:sz w:val="24"/>
              </w:rPr>
            </w:pPr>
            <w:r w:rsidRPr="00FE5319">
              <w:rPr>
                <w:sz w:val="24"/>
              </w:rPr>
              <w:t>Số nhóm trẻ từ 13 đến 24 tháng tuổi</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BD55813" w14:textId="77777777" w:rsidR="00E93080" w:rsidRPr="00FE5319" w:rsidRDefault="00E93080" w:rsidP="008738B3">
            <w:pPr>
              <w:spacing w:line="276" w:lineRule="auto"/>
              <w:jc w:val="center"/>
              <w:rPr>
                <w:sz w:val="24"/>
              </w:rPr>
            </w:pPr>
            <w:r w:rsidRPr="00FE5319">
              <w:rPr>
                <w:sz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2A0A366" w14:textId="77777777" w:rsidR="00E93080" w:rsidRPr="00FE5319" w:rsidRDefault="00E93080" w:rsidP="008738B3">
            <w:pPr>
              <w:spacing w:line="276" w:lineRule="auto"/>
              <w:jc w:val="center"/>
              <w:rPr>
                <w:sz w:val="24"/>
              </w:rPr>
            </w:pPr>
            <w:r w:rsidRPr="00FE5319">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A9595E" w14:textId="77777777" w:rsidR="00E93080" w:rsidRPr="00FE5319" w:rsidRDefault="00E93080" w:rsidP="008738B3">
            <w:pPr>
              <w:spacing w:line="276" w:lineRule="auto"/>
              <w:jc w:val="center"/>
              <w:rPr>
                <w:sz w:val="24"/>
              </w:rPr>
            </w:pPr>
            <w:r w:rsidRPr="00FE5319">
              <w:rPr>
                <w:sz w:val="24"/>
              </w:rPr>
              <w:t>0</w:t>
            </w:r>
          </w:p>
        </w:tc>
        <w:tc>
          <w:tcPr>
            <w:tcW w:w="1350" w:type="dxa"/>
            <w:tcBorders>
              <w:top w:val="single" w:sz="4" w:space="0" w:color="auto"/>
              <w:left w:val="single" w:sz="4" w:space="0" w:color="auto"/>
              <w:bottom w:val="single" w:sz="4" w:space="0" w:color="auto"/>
              <w:right w:val="single" w:sz="4" w:space="0" w:color="auto"/>
            </w:tcBorders>
            <w:hideMark/>
          </w:tcPr>
          <w:p w14:paraId="16D658C5" w14:textId="77777777" w:rsidR="00E93080" w:rsidRPr="00FE5319" w:rsidRDefault="00E93080" w:rsidP="008738B3">
            <w:pPr>
              <w:spacing w:before="120" w:line="360" w:lineRule="auto"/>
              <w:jc w:val="center"/>
              <w:rPr>
                <w:sz w:val="24"/>
              </w:rPr>
            </w:pPr>
            <w:r w:rsidRPr="00FE5319">
              <w:rPr>
                <w:sz w:val="24"/>
              </w:rPr>
              <w:t>0</w:t>
            </w:r>
          </w:p>
        </w:tc>
        <w:tc>
          <w:tcPr>
            <w:tcW w:w="1350" w:type="dxa"/>
            <w:tcBorders>
              <w:top w:val="single" w:sz="4" w:space="0" w:color="auto"/>
              <w:left w:val="single" w:sz="4" w:space="0" w:color="auto"/>
              <w:bottom w:val="single" w:sz="4" w:space="0" w:color="auto"/>
              <w:right w:val="single" w:sz="4" w:space="0" w:color="auto"/>
            </w:tcBorders>
          </w:tcPr>
          <w:p w14:paraId="38184D71" w14:textId="77777777" w:rsidR="00E93080" w:rsidRPr="00FE5319" w:rsidRDefault="00E93080" w:rsidP="008738B3">
            <w:pPr>
              <w:spacing w:before="120" w:line="360" w:lineRule="auto"/>
              <w:jc w:val="center"/>
              <w:rPr>
                <w:sz w:val="24"/>
              </w:rPr>
            </w:pPr>
            <w:r>
              <w:rPr>
                <w:sz w:val="24"/>
              </w:rPr>
              <w:t>0</w:t>
            </w:r>
          </w:p>
        </w:tc>
      </w:tr>
      <w:tr w:rsidR="00E93080" w:rsidRPr="00617EA8" w14:paraId="11FE19B9" w14:textId="77777777" w:rsidTr="008738B3">
        <w:tc>
          <w:tcPr>
            <w:tcW w:w="2307" w:type="dxa"/>
            <w:tcBorders>
              <w:top w:val="single" w:sz="4" w:space="0" w:color="auto"/>
              <w:left w:val="single" w:sz="4" w:space="0" w:color="auto"/>
              <w:bottom w:val="single" w:sz="4" w:space="0" w:color="auto"/>
              <w:right w:val="single" w:sz="4" w:space="0" w:color="auto"/>
            </w:tcBorders>
            <w:hideMark/>
          </w:tcPr>
          <w:p w14:paraId="4D7BF212" w14:textId="77777777" w:rsidR="00E93080" w:rsidRPr="00FE5319" w:rsidRDefault="00E93080" w:rsidP="008738B3">
            <w:pPr>
              <w:spacing w:before="120" w:line="360" w:lineRule="auto"/>
              <w:jc w:val="both"/>
              <w:rPr>
                <w:sz w:val="24"/>
              </w:rPr>
            </w:pPr>
            <w:r w:rsidRPr="00FE5319">
              <w:rPr>
                <w:sz w:val="24"/>
              </w:rPr>
              <w:t>Số nhóm trẻ từ 25 đến 36 tháng tuổi</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70285AA" w14:textId="77777777" w:rsidR="00E93080" w:rsidRPr="00FE5319" w:rsidRDefault="00E93080" w:rsidP="008738B3">
            <w:pPr>
              <w:spacing w:line="276" w:lineRule="auto"/>
              <w:jc w:val="center"/>
              <w:rPr>
                <w:sz w:val="24"/>
              </w:rPr>
            </w:pPr>
            <w:r w:rsidRPr="00FE5319">
              <w:rPr>
                <w:sz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6CE9E88" w14:textId="77777777" w:rsidR="00E93080" w:rsidRPr="00FE5319" w:rsidRDefault="00E93080" w:rsidP="008738B3">
            <w:pPr>
              <w:spacing w:line="276" w:lineRule="auto"/>
              <w:jc w:val="center"/>
              <w:rPr>
                <w:sz w:val="24"/>
              </w:rPr>
            </w:pPr>
            <w:r w:rsidRPr="00FE5319">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A47DBA" w14:textId="77777777" w:rsidR="00E93080" w:rsidRPr="00FE5319" w:rsidRDefault="00E93080" w:rsidP="008738B3">
            <w:pPr>
              <w:spacing w:line="276" w:lineRule="auto"/>
              <w:jc w:val="center"/>
              <w:rPr>
                <w:sz w:val="24"/>
              </w:rPr>
            </w:pPr>
            <w:r w:rsidRPr="00FE5319">
              <w:rPr>
                <w:sz w:val="24"/>
              </w:rPr>
              <w:t>0</w:t>
            </w:r>
          </w:p>
        </w:tc>
        <w:tc>
          <w:tcPr>
            <w:tcW w:w="1350" w:type="dxa"/>
            <w:tcBorders>
              <w:top w:val="single" w:sz="4" w:space="0" w:color="auto"/>
              <w:left w:val="single" w:sz="4" w:space="0" w:color="auto"/>
              <w:bottom w:val="single" w:sz="4" w:space="0" w:color="auto"/>
              <w:right w:val="single" w:sz="4" w:space="0" w:color="auto"/>
            </w:tcBorders>
            <w:hideMark/>
          </w:tcPr>
          <w:p w14:paraId="44783CDC" w14:textId="77777777" w:rsidR="00E93080" w:rsidRPr="00FE5319" w:rsidRDefault="00E93080" w:rsidP="008738B3">
            <w:pPr>
              <w:spacing w:before="120" w:line="360" w:lineRule="auto"/>
              <w:jc w:val="center"/>
              <w:rPr>
                <w:sz w:val="24"/>
              </w:rPr>
            </w:pPr>
            <w:r w:rsidRPr="00FE5319">
              <w:rPr>
                <w:sz w:val="24"/>
              </w:rPr>
              <w:t>0</w:t>
            </w:r>
          </w:p>
        </w:tc>
        <w:tc>
          <w:tcPr>
            <w:tcW w:w="1350" w:type="dxa"/>
            <w:tcBorders>
              <w:top w:val="single" w:sz="4" w:space="0" w:color="auto"/>
              <w:left w:val="single" w:sz="4" w:space="0" w:color="auto"/>
              <w:bottom w:val="single" w:sz="4" w:space="0" w:color="auto"/>
              <w:right w:val="single" w:sz="4" w:space="0" w:color="auto"/>
            </w:tcBorders>
          </w:tcPr>
          <w:p w14:paraId="53C39A2A" w14:textId="77777777" w:rsidR="00E93080" w:rsidRPr="00FE5319" w:rsidRDefault="00E93080" w:rsidP="008738B3">
            <w:pPr>
              <w:spacing w:before="120" w:line="360" w:lineRule="auto"/>
              <w:jc w:val="center"/>
              <w:rPr>
                <w:sz w:val="24"/>
              </w:rPr>
            </w:pPr>
            <w:r>
              <w:rPr>
                <w:sz w:val="24"/>
              </w:rPr>
              <w:t>0</w:t>
            </w:r>
          </w:p>
        </w:tc>
      </w:tr>
      <w:tr w:rsidR="00E93080" w:rsidRPr="00617EA8" w14:paraId="0D8D6DC5" w14:textId="77777777" w:rsidTr="008738B3">
        <w:tc>
          <w:tcPr>
            <w:tcW w:w="2307" w:type="dxa"/>
            <w:tcBorders>
              <w:top w:val="single" w:sz="4" w:space="0" w:color="auto"/>
              <w:left w:val="single" w:sz="4" w:space="0" w:color="auto"/>
              <w:bottom w:val="single" w:sz="4" w:space="0" w:color="auto"/>
              <w:right w:val="single" w:sz="4" w:space="0" w:color="auto"/>
            </w:tcBorders>
            <w:hideMark/>
          </w:tcPr>
          <w:p w14:paraId="5C2D873A" w14:textId="77777777" w:rsidR="00E93080" w:rsidRPr="00FE5319" w:rsidRDefault="00E93080" w:rsidP="008738B3">
            <w:pPr>
              <w:spacing w:before="120" w:line="360" w:lineRule="auto"/>
              <w:jc w:val="both"/>
              <w:rPr>
                <w:sz w:val="24"/>
              </w:rPr>
            </w:pPr>
            <w:r w:rsidRPr="00FE5319">
              <w:rPr>
                <w:sz w:val="24"/>
              </w:rPr>
              <w:t>Số lớp mẫu giáo 3-4 tuổi</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9A99EAD" w14:textId="77777777" w:rsidR="00E93080" w:rsidRPr="00FE5319" w:rsidRDefault="00E93080" w:rsidP="008738B3">
            <w:pPr>
              <w:spacing w:line="276" w:lineRule="auto"/>
              <w:jc w:val="center"/>
              <w:rPr>
                <w:sz w:val="24"/>
                <w:lang w:val="pt-BR"/>
              </w:rPr>
            </w:pPr>
            <w:r w:rsidRPr="00FE5319">
              <w:rPr>
                <w:sz w:val="24"/>
                <w:lang w:val="pt-BR"/>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B392E2F" w14:textId="77777777" w:rsidR="00E93080" w:rsidRPr="00FE5319" w:rsidRDefault="00E93080" w:rsidP="008738B3">
            <w:pPr>
              <w:spacing w:line="276" w:lineRule="auto"/>
              <w:jc w:val="center"/>
              <w:rPr>
                <w:sz w:val="24"/>
                <w:lang w:val="pt-BR"/>
              </w:rPr>
            </w:pPr>
            <w:r w:rsidRPr="00FE5319">
              <w:rPr>
                <w:sz w:val="24"/>
                <w:lang w:val="pt-BR"/>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BADAB06" w14:textId="77777777" w:rsidR="00E93080" w:rsidRPr="00FE5319" w:rsidRDefault="00E93080" w:rsidP="008738B3">
            <w:pPr>
              <w:spacing w:line="276" w:lineRule="auto"/>
              <w:jc w:val="center"/>
              <w:rPr>
                <w:sz w:val="24"/>
                <w:lang w:val="pt-BR"/>
              </w:rPr>
            </w:pPr>
            <w:r w:rsidRPr="00FE5319">
              <w:rPr>
                <w:sz w:val="24"/>
                <w:lang w:val="pt-BR"/>
              </w:rPr>
              <w:t>2</w:t>
            </w:r>
          </w:p>
        </w:tc>
        <w:tc>
          <w:tcPr>
            <w:tcW w:w="1350" w:type="dxa"/>
            <w:tcBorders>
              <w:top w:val="single" w:sz="4" w:space="0" w:color="auto"/>
              <w:left w:val="single" w:sz="4" w:space="0" w:color="auto"/>
              <w:bottom w:val="single" w:sz="4" w:space="0" w:color="auto"/>
              <w:right w:val="single" w:sz="4" w:space="0" w:color="auto"/>
            </w:tcBorders>
            <w:hideMark/>
          </w:tcPr>
          <w:p w14:paraId="1086D8E1" w14:textId="77777777" w:rsidR="00E93080" w:rsidRPr="00FE5319" w:rsidRDefault="00E93080" w:rsidP="008738B3">
            <w:pPr>
              <w:spacing w:before="120" w:line="360" w:lineRule="auto"/>
              <w:jc w:val="center"/>
              <w:rPr>
                <w:sz w:val="24"/>
              </w:rPr>
            </w:pPr>
            <w:r w:rsidRPr="00FE5319">
              <w:rPr>
                <w:sz w:val="24"/>
              </w:rPr>
              <w:t>1</w:t>
            </w:r>
          </w:p>
        </w:tc>
        <w:tc>
          <w:tcPr>
            <w:tcW w:w="1350" w:type="dxa"/>
            <w:tcBorders>
              <w:top w:val="single" w:sz="4" w:space="0" w:color="auto"/>
              <w:left w:val="single" w:sz="4" w:space="0" w:color="auto"/>
              <w:bottom w:val="single" w:sz="4" w:space="0" w:color="auto"/>
              <w:right w:val="single" w:sz="4" w:space="0" w:color="auto"/>
            </w:tcBorders>
          </w:tcPr>
          <w:p w14:paraId="203ADF18" w14:textId="77777777" w:rsidR="00E93080" w:rsidRPr="00FE5319" w:rsidRDefault="00E93080" w:rsidP="008738B3">
            <w:pPr>
              <w:spacing w:before="120" w:line="360" w:lineRule="auto"/>
              <w:jc w:val="center"/>
              <w:rPr>
                <w:sz w:val="24"/>
              </w:rPr>
            </w:pPr>
            <w:r>
              <w:rPr>
                <w:sz w:val="24"/>
              </w:rPr>
              <w:t>1</w:t>
            </w:r>
          </w:p>
        </w:tc>
      </w:tr>
      <w:tr w:rsidR="00E93080" w:rsidRPr="00617EA8" w14:paraId="4DF3B322" w14:textId="77777777" w:rsidTr="008738B3">
        <w:tc>
          <w:tcPr>
            <w:tcW w:w="2307" w:type="dxa"/>
            <w:tcBorders>
              <w:top w:val="single" w:sz="4" w:space="0" w:color="auto"/>
              <w:left w:val="single" w:sz="4" w:space="0" w:color="auto"/>
              <w:bottom w:val="single" w:sz="4" w:space="0" w:color="auto"/>
              <w:right w:val="single" w:sz="4" w:space="0" w:color="auto"/>
            </w:tcBorders>
            <w:hideMark/>
          </w:tcPr>
          <w:p w14:paraId="05B8CE13" w14:textId="77777777" w:rsidR="00E93080" w:rsidRPr="00FE5319" w:rsidRDefault="00E93080" w:rsidP="008738B3">
            <w:pPr>
              <w:spacing w:before="120" w:line="360" w:lineRule="auto"/>
              <w:jc w:val="both"/>
              <w:rPr>
                <w:sz w:val="24"/>
              </w:rPr>
            </w:pPr>
            <w:r w:rsidRPr="00FE5319">
              <w:rPr>
                <w:sz w:val="24"/>
              </w:rPr>
              <w:t>Số lớp mẫu giáo 4-5 tuổi</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DC66886" w14:textId="77777777" w:rsidR="00E93080" w:rsidRPr="00FE5319" w:rsidRDefault="00E93080" w:rsidP="008738B3">
            <w:pPr>
              <w:spacing w:line="276" w:lineRule="auto"/>
              <w:jc w:val="center"/>
              <w:rPr>
                <w:sz w:val="24"/>
                <w:lang w:val="pt-BR"/>
              </w:rPr>
            </w:pPr>
            <w:r w:rsidRPr="00FE5319">
              <w:rPr>
                <w:sz w:val="24"/>
                <w:lang w:val="pt-BR"/>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FA4AA4E" w14:textId="77777777" w:rsidR="00E93080" w:rsidRPr="00FE5319" w:rsidRDefault="00E93080" w:rsidP="008738B3">
            <w:pPr>
              <w:spacing w:line="276" w:lineRule="auto"/>
              <w:jc w:val="center"/>
              <w:rPr>
                <w:sz w:val="24"/>
                <w:lang w:val="pt-BR"/>
              </w:rPr>
            </w:pPr>
            <w:r w:rsidRPr="00FE5319">
              <w:rPr>
                <w:sz w:val="24"/>
                <w:lang w:val="pt-BR"/>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265311" w14:textId="77777777" w:rsidR="00E93080" w:rsidRPr="00FE5319" w:rsidRDefault="00E93080" w:rsidP="008738B3">
            <w:pPr>
              <w:spacing w:line="276" w:lineRule="auto"/>
              <w:jc w:val="center"/>
              <w:rPr>
                <w:sz w:val="24"/>
                <w:lang w:val="pt-BR"/>
              </w:rPr>
            </w:pPr>
            <w:r w:rsidRPr="00FE5319">
              <w:rPr>
                <w:sz w:val="24"/>
                <w:lang w:val="pt-BR"/>
              </w:rPr>
              <w:t>2</w:t>
            </w:r>
          </w:p>
        </w:tc>
        <w:tc>
          <w:tcPr>
            <w:tcW w:w="1350" w:type="dxa"/>
            <w:tcBorders>
              <w:top w:val="single" w:sz="4" w:space="0" w:color="auto"/>
              <w:left w:val="single" w:sz="4" w:space="0" w:color="auto"/>
              <w:bottom w:val="single" w:sz="4" w:space="0" w:color="auto"/>
              <w:right w:val="single" w:sz="4" w:space="0" w:color="auto"/>
            </w:tcBorders>
            <w:hideMark/>
          </w:tcPr>
          <w:p w14:paraId="184DA020" w14:textId="77777777" w:rsidR="00E93080" w:rsidRPr="00FE5319" w:rsidRDefault="00E93080" w:rsidP="008738B3">
            <w:pPr>
              <w:spacing w:before="120" w:line="360" w:lineRule="auto"/>
              <w:jc w:val="center"/>
              <w:rPr>
                <w:sz w:val="24"/>
              </w:rPr>
            </w:pPr>
            <w:r w:rsidRPr="00FE5319">
              <w:rPr>
                <w:sz w:val="24"/>
              </w:rPr>
              <w:t>2</w:t>
            </w:r>
          </w:p>
        </w:tc>
        <w:tc>
          <w:tcPr>
            <w:tcW w:w="1350" w:type="dxa"/>
            <w:tcBorders>
              <w:top w:val="single" w:sz="4" w:space="0" w:color="auto"/>
              <w:left w:val="single" w:sz="4" w:space="0" w:color="auto"/>
              <w:bottom w:val="single" w:sz="4" w:space="0" w:color="auto"/>
              <w:right w:val="single" w:sz="4" w:space="0" w:color="auto"/>
            </w:tcBorders>
          </w:tcPr>
          <w:p w14:paraId="7504A325" w14:textId="77777777" w:rsidR="00E93080" w:rsidRPr="00FE5319" w:rsidRDefault="00E93080" w:rsidP="008738B3">
            <w:pPr>
              <w:spacing w:before="120" w:line="360" w:lineRule="auto"/>
              <w:jc w:val="center"/>
              <w:rPr>
                <w:sz w:val="24"/>
              </w:rPr>
            </w:pPr>
            <w:r>
              <w:rPr>
                <w:sz w:val="24"/>
              </w:rPr>
              <w:t>1</w:t>
            </w:r>
          </w:p>
        </w:tc>
      </w:tr>
      <w:tr w:rsidR="00E93080" w:rsidRPr="00617EA8" w14:paraId="05D33CDD" w14:textId="77777777" w:rsidTr="008738B3">
        <w:tc>
          <w:tcPr>
            <w:tcW w:w="2307" w:type="dxa"/>
            <w:tcBorders>
              <w:top w:val="single" w:sz="4" w:space="0" w:color="auto"/>
              <w:left w:val="single" w:sz="4" w:space="0" w:color="auto"/>
              <w:bottom w:val="single" w:sz="4" w:space="0" w:color="auto"/>
              <w:right w:val="single" w:sz="4" w:space="0" w:color="auto"/>
            </w:tcBorders>
            <w:hideMark/>
          </w:tcPr>
          <w:p w14:paraId="192C0063" w14:textId="77777777" w:rsidR="00E93080" w:rsidRPr="00FE5319" w:rsidRDefault="00E93080" w:rsidP="008738B3">
            <w:pPr>
              <w:spacing w:before="120" w:line="360" w:lineRule="auto"/>
              <w:jc w:val="both"/>
              <w:rPr>
                <w:sz w:val="24"/>
              </w:rPr>
            </w:pPr>
            <w:r w:rsidRPr="00FE5319">
              <w:rPr>
                <w:sz w:val="24"/>
              </w:rPr>
              <w:t>Số lớp mẫu giáo 5-6 tuổi</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817920F" w14:textId="77777777" w:rsidR="00E93080" w:rsidRPr="00FE5319" w:rsidRDefault="00E93080" w:rsidP="008738B3">
            <w:pPr>
              <w:spacing w:line="276" w:lineRule="auto"/>
              <w:jc w:val="center"/>
              <w:rPr>
                <w:sz w:val="24"/>
                <w:lang w:val="pt-BR"/>
              </w:rPr>
            </w:pPr>
            <w:r w:rsidRPr="00FE5319">
              <w:rPr>
                <w:sz w:val="24"/>
                <w:lang w:val="pt-BR"/>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B4B16DA" w14:textId="77777777" w:rsidR="00E93080" w:rsidRPr="00FE5319" w:rsidRDefault="00E93080" w:rsidP="008738B3">
            <w:pPr>
              <w:spacing w:line="276" w:lineRule="auto"/>
              <w:jc w:val="center"/>
              <w:rPr>
                <w:sz w:val="24"/>
                <w:lang w:val="pt-BR"/>
              </w:rPr>
            </w:pPr>
            <w:r w:rsidRPr="00FE5319">
              <w:rPr>
                <w:sz w:val="24"/>
                <w:lang w:val="pt-BR"/>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B87506" w14:textId="77777777" w:rsidR="00E93080" w:rsidRPr="00FE5319" w:rsidRDefault="00E93080" w:rsidP="008738B3">
            <w:pPr>
              <w:spacing w:line="276" w:lineRule="auto"/>
              <w:jc w:val="center"/>
              <w:rPr>
                <w:sz w:val="24"/>
                <w:lang w:val="pt-BR"/>
              </w:rPr>
            </w:pPr>
            <w:r w:rsidRPr="00FE5319">
              <w:rPr>
                <w:sz w:val="24"/>
                <w:lang w:val="pt-BR"/>
              </w:rPr>
              <w:t>2</w:t>
            </w:r>
          </w:p>
        </w:tc>
        <w:tc>
          <w:tcPr>
            <w:tcW w:w="1350" w:type="dxa"/>
            <w:tcBorders>
              <w:top w:val="single" w:sz="4" w:space="0" w:color="auto"/>
              <w:left w:val="single" w:sz="4" w:space="0" w:color="auto"/>
              <w:bottom w:val="single" w:sz="4" w:space="0" w:color="auto"/>
              <w:right w:val="single" w:sz="4" w:space="0" w:color="auto"/>
            </w:tcBorders>
            <w:hideMark/>
          </w:tcPr>
          <w:p w14:paraId="316E3A20" w14:textId="77777777" w:rsidR="00E93080" w:rsidRPr="00FE5319" w:rsidRDefault="00E93080" w:rsidP="008738B3">
            <w:pPr>
              <w:spacing w:before="120" w:line="360" w:lineRule="auto"/>
              <w:jc w:val="center"/>
              <w:rPr>
                <w:sz w:val="24"/>
              </w:rPr>
            </w:pPr>
            <w:r w:rsidRPr="00FE5319">
              <w:rPr>
                <w:sz w:val="24"/>
              </w:rPr>
              <w:t>1</w:t>
            </w:r>
          </w:p>
        </w:tc>
        <w:tc>
          <w:tcPr>
            <w:tcW w:w="1350" w:type="dxa"/>
            <w:tcBorders>
              <w:top w:val="single" w:sz="4" w:space="0" w:color="auto"/>
              <w:left w:val="single" w:sz="4" w:space="0" w:color="auto"/>
              <w:bottom w:val="single" w:sz="4" w:space="0" w:color="auto"/>
              <w:right w:val="single" w:sz="4" w:space="0" w:color="auto"/>
            </w:tcBorders>
          </w:tcPr>
          <w:p w14:paraId="6CB8BA62" w14:textId="77777777" w:rsidR="00E93080" w:rsidRPr="00FE5319" w:rsidRDefault="00E93080" w:rsidP="008738B3">
            <w:pPr>
              <w:spacing w:before="120" w:line="360" w:lineRule="auto"/>
              <w:jc w:val="center"/>
              <w:rPr>
                <w:sz w:val="24"/>
              </w:rPr>
            </w:pPr>
            <w:r>
              <w:rPr>
                <w:sz w:val="24"/>
              </w:rPr>
              <w:t>2</w:t>
            </w:r>
          </w:p>
        </w:tc>
      </w:tr>
      <w:tr w:rsidR="00E93080" w:rsidRPr="00617EA8" w14:paraId="682A2450" w14:textId="77777777" w:rsidTr="008738B3">
        <w:tc>
          <w:tcPr>
            <w:tcW w:w="2307" w:type="dxa"/>
            <w:tcBorders>
              <w:top w:val="single" w:sz="4" w:space="0" w:color="auto"/>
              <w:left w:val="single" w:sz="4" w:space="0" w:color="auto"/>
              <w:bottom w:val="single" w:sz="4" w:space="0" w:color="auto"/>
              <w:right w:val="single" w:sz="4" w:space="0" w:color="auto"/>
            </w:tcBorders>
            <w:hideMark/>
          </w:tcPr>
          <w:p w14:paraId="13D2961F" w14:textId="77777777" w:rsidR="00E93080" w:rsidRPr="00FE5319" w:rsidRDefault="00E93080" w:rsidP="008738B3">
            <w:pPr>
              <w:spacing w:before="120" w:line="360" w:lineRule="auto"/>
              <w:ind w:firstLine="720"/>
              <w:jc w:val="both"/>
              <w:rPr>
                <w:b/>
                <w:sz w:val="24"/>
                <w:lang w:val="pt-BR"/>
              </w:rPr>
            </w:pPr>
            <w:r w:rsidRPr="00FE5319">
              <w:rPr>
                <w:b/>
                <w:sz w:val="24"/>
                <w:lang w:val="pt-BR"/>
              </w:rPr>
              <w:t>Cộng</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0D5E0B5" w14:textId="77777777" w:rsidR="00E93080" w:rsidRPr="00FE5319" w:rsidRDefault="00E93080" w:rsidP="008738B3">
            <w:pPr>
              <w:spacing w:line="276" w:lineRule="auto"/>
              <w:jc w:val="center"/>
              <w:rPr>
                <w:b/>
                <w:sz w:val="24"/>
                <w:lang w:val="pt-BR"/>
              </w:rPr>
            </w:pPr>
            <w:r w:rsidRPr="00FE5319">
              <w:rPr>
                <w:b/>
                <w:sz w:val="24"/>
                <w:lang w:val="pt-BR"/>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81A3121" w14:textId="77777777" w:rsidR="00E93080" w:rsidRPr="00FE5319" w:rsidRDefault="00E93080" w:rsidP="008738B3">
            <w:pPr>
              <w:spacing w:line="276" w:lineRule="auto"/>
              <w:jc w:val="center"/>
              <w:rPr>
                <w:b/>
                <w:sz w:val="24"/>
                <w:lang w:val="pt-BR"/>
              </w:rPr>
            </w:pPr>
            <w:r w:rsidRPr="00FE5319">
              <w:rPr>
                <w:b/>
                <w:sz w:val="24"/>
                <w:lang w:val="pt-BR"/>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DBB3BB" w14:textId="77777777" w:rsidR="00E93080" w:rsidRPr="00FE5319" w:rsidRDefault="00E93080" w:rsidP="008738B3">
            <w:pPr>
              <w:spacing w:line="276" w:lineRule="auto"/>
              <w:jc w:val="center"/>
              <w:rPr>
                <w:b/>
                <w:sz w:val="24"/>
                <w:lang w:val="pt-BR"/>
              </w:rPr>
            </w:pPr>
            <w:r w:rsidRPr="00FE5319">
              <w:rPr>
                <w:b/>
                <w:sz w:val="24"/>
                <w:lang w:val="pt-BR"/>
              </w:rPr>
              <w:t>6</w:t>
            </w:r>
          </w:p>
        </w:tc>
        <w:tc>
          <w:tcPr>
            <w:tcW w:w="1350" w:type="dxa"/>
            <w:tcBorders>
              <w:top w:val="single" w:sz="4" w:space="0" w:color="auto"/>
              <w:left w:val="single" w:sz="4" w:space="0" w:color="auto"/>
              <w:bottom w:val="single" w:sz="4" w:space="0" w:color="auto"/>
              <w:right w:val="single" w:sz="4" w:space="0" w:color="auto"/>
            </w:tcBorders>
            <w:hideMark/>
          </w:tcPr>
          <w:p w14:paraId="4A8AC069" w14:textId="77777777" w:rsidR="00E93080" w:rsidRPr="00FE5319" w:rsidRDefault="00E93080" w:rsidP="008738B3">
            <w:pPr>
              <w:spacing w:before="120" w:line="360" w:lineRule="auto"/>
              <w:jc w:val="center"/>
              <w:rPr>
                <w:b/>
                <w:sz w:val="24"/>
                <w:lang w:val="pt-BR"/>
              </w:rPr>
            </w:pPr>
            <w:r w:rsidRPr="00FE5319">
              <w:rPr>
                <w:b/>
                <w:sz w:val="24"/>
                <w:lang w:val="pt-BR"/>
              </w:rPr>
              <w:t>4</w:t>
            </w:r>
          </w:p>
        </w:tc>
        <w:tc>
          <w:tcPr>
            <w:tcW w:w="1350" w:type="dxa"/>
            <w:tcBorders>
              <w:top w:val="single" w:sz="4" w:space="0" w:color="auto"/>
              <w:left w:val="single" w:sz="4" w:space="0" w:color="auto"/>
              <w:bottom w:val="single" w:sz="4" w:space="0" w:color="auto"/>
              <w:right w:val="single" w:sz="4" w:space="0" w:color="auto"/>
            </w:tcBorders>
          </w:tcPr>
          <w:p w14:paraId="48044DD1" w14:textId="77777777" w:rsidR="00E93080" w:rsidRPr="00FE5319" w:rsidRDefault="00E93080" w:rsidP="008738B3">
            <w:pPr>
              <w:spacing w:before="120" w:line="360" w:lineRule="auto"/>
              <w:jc w:val="center"/>
              <w:rPr>
                <w:b/>
                <w:sz w:val="24"/>
                <w:lang w:val="pt-BR"/>
              </w:rPr>
            </w:pPr>
            <w:r>
              <w:rPr>
                <w:b/>
                <w:sz w:val="24"/>
                <w:lang w:val="pt-BR"/>
              </w:rPr>
              <w:t>4</w:t>
            </w:r>
          </w:p>
        </w:tc>
      </w:tr>
    </w:tbl>
    <w:p w14:paraId="33C005A7" w14:textId="77777777" w:rsidR="00E93080" w:rsidRPr="00617EA8" w:rsidRDefault="00E93080" w:rsidP="00F455F2">
      <w:pPr>
        <w:widowControl w:val="0"/>
        <w:spacing w:before="120" w:line="360" w:lineRule="auto"/>
        <w:jc w:val="both"/>
        <w:rPr>
          <w:b/>
          <w:bCs/>
          <w:szCs w:val="28"/>
        </w:rPr>
      </w:pPr>
    </w:p>
    <w:p w14:paraId="68A5A36B" w14:textId="77777777" w:rsidR="00617EA8" w:rsidRPr="00617EA8" w:rsidRDefault="00617EA8" w:rsidP="00686F5C">
      <w:pPr>
        <w:widowControl w:val="0"/>
        <w:spacing w:before="120" w:line="360" w:lineRule="auto"/>
        <w:ind w:firstLine="600"/>
        <w:jc w:val="both"/>
        <w:rPr>
          <w:b/>
          <w:bCs/>
          <w:szCs w:val="28"/>
          <w:lang w:val="pt-BR"/>
        </w:rPr>
      </w:pPr>
      <w:r w:rsidRPr="00617EA8">
        <w:rPr>
          <w:b/>
          <w:bCs/>
          <w:szCs w:val="28"/>
          <w:lang w:val="pt-BR"/>
        </w:rPr>
        <w:t>2. Cơ cấu khối công trình của nhà trường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458"/>
        <w:gridCol w:w="1418"/>
        <w:gridCol w:w="1417"/>
        <w:gridCol w:w="1322"/>
        <w:gridCol w:w="1315"/>
        <w:gridCol w:w="1350"/>
        <w:gridCol w:w="691"/>
      </w:tblGrid>
      <w:tr w:rsidR="00171A9F" w:rsidRPr="00D257AC" w14:paraId="0360A4AD" w14:textId="77777777" w:rsidTr="00065342">
        <w:tc>
          <w:tcPr>
            <w:tcW w:w="810" w:type="dxa"/>
            <w:tcBorders>
              <w:top w:val="single" w:sz="4" w:space="0" w:color="auto"/>
              <w:left w:val="single" w:sz="4" w:space="0" w:color="auto"/>
              <w:bottom w:val="single" w:sz="4" w:space="0" w:color="auto"/>
              <w:right w:val="single" w:sz="4" w:space="0" w:color="auto"/>
            </w:tcBorders>
            <w:hideMark/>
          </w:tcPr>
          <w:p w14:paraId="357B3236" w14:textId="77777777" w:rsidR="00171A9F" w:rsidRPr="00C22DB1" w:rsidRDefault="00171A9F" w:rsidP="00D257AC">
            <w:pPr>
              <w:spacing w:line="276" w:lineRule="auto"/>
              <w:jc w:val="center"/>
              <w:rPr>
                <w:b/>
                <w:bCs/>
                <w:sz w:val="24"/>
              </w:rPr>
            </w:pPr>
            <w:r w:rsidRPr="00C22DB1">
              <w:rPr>
                <w:b/>
                <w:bCs/>
                <w:sz w:val="24"/>
              </w:rPr>
              <w:t>TT</w:t>
            </w:r>
          </w:p>
        </w:tc>
        <w:tc>
          <w:tcPr>
            <w:tcW w:w="1458" w:type="dxa"/>
            <w:tcBorders>
              <w:top w:val="single" w:sz="4" w:space="0" w:color="auto"/>
              <w:left w:val="single" w:sz="4" w:space="0" w:color="auto"/>
              <w:bottom w:val="single" w:sz="4" w:space="0" w:color="auto"/>
              <w:right w:val="single" w:sz="4" w:space="0" w:color="auto"/>
            </w:tcBorders>
            <w:hideMark/>
          </w:tcPr>
          <w:p w14:paraId="52422280" w14:textId="77777777" w:rsidR="00171A9F" w:rsidRPr="00C22DB1" w:rsidRDefault="00171A9F" w:rsidP="00D257AC">
            <w:pPr>
              <w:spacing w:line="276" w:lineRule="auto"/>
              <w:jc w:val="center"/>
              <w:rPr>
                <w:b/>
                <w:bCs/>
                <w:sz w:val="24"/>
              </w:rPr>
            </w:pPr>
            <w:r w:rsidRPr="00C22DB1">
              <w:rPr>
                <w:b/>
                <w:bCs/>
                <w:sz w:val="24"/>
              </w:rPr>
              <w:t xml:space="preserve">    Số liệu</w:t>
            </w:r>
          </w:p>
        </w:tc>
        <w:tc>
          <w:tcPr>
            <w:tcW w:w="1418" w:type="dxa"/>
            <w:tcBorders>
              <w:top w:val="single" w:sz="4" w:space="0" w:color="auto"/>
              <w:left w:val="single" w:sz="4" w:space="0" w:color="auto"/>
              <w:bottom w:val="single" w:sz="4" w:space="0" w:color="auto"/>
              <w:right w:val="single" w:sz="4" w:space="0" w:color="auto"/>
            </w:tcBorders>
            <w:hideMark/>
          </w:tcPr>
          <w:p w14:paraId="4E325D05" w14:textId="1AEF426D" w:rsidR="00171A9F" w:rsidRPr="00C22DB1" w:rsidRDefault="00171A9F">
            <w:pPr>
              <w:spacing w:line="276" w:lineRule="auto"/>
              <w:jc w:val="center"/>
              <w:rPr>
                <w:b/>
                <w:bCs/>
                <w:sz w:val="24"/>
              </w:rPr>
            </w:pPr>
            <w:r w:rsidRPr="00FE5319">
              <w:rPr>
                <w:b/>
                <w:bCs/>
                <w:sz w:val="24"/>
              </w:rPr>
              <w:t>Năm học 2016-2017</w:t>
            </w:r>
          </w:p>
        </w:tc>
        <w:tc>
          <w:tcPr>
            <w:tcW w:w="1417" w:type="dxa"/>
            <w:tcBorders>
              <w:top w:val="single" w:sz="4" w:space="0" w:color="auto"/>
              <w:left w:val="single" w:sz="4" w:space="0" w:color="auto"/>
              <w:bottom w:val="single" w:sz="4" w:space="0" w:color="auto"/>
              <w:right w:val="single" w:sz="4" w:space="0" w:color="auto"/>
            </w:tcBorders>
            <w:hideMark/>
          </w:tcPr>
          <w:p w14:paraId="7D275E75" w14:textId="4DDCA6AD" w:rsidR="00171A9F" w:rsidRPr="00C22DB1" w:rsidRDefault="00171A9F">
            <w:pPr>
              <w:spacing w:line="276" w:lineRule="auto"/>
              <w:jc w:val="center"/>
              <w:rPr>
                <w:b/>
                <w:bCs/>
                <w:sz w:val="24"/>
              </w:rPr>
            </w:pPr>
            <w:r w:rsidRPr="00FE5319">
              <w:rPr>
                <w:b/>
                <w:bCs/>
                <w:sz w:val="24"/>
              </w:rPr>
              <w:t>Năm học 2017-2018</w:t>
            </w:r>
          </w:p>
        </w:tc>
        <w:tc>
          <w:tcPr>
            <w:tcW w:w="1322" w:type="dxa"/>
            <w:tcBorders>
              <w:top w:val="single" w:sz="4" w:space="0" w:color="auto"/>
              <w:left w:val="single" w:sz="4" w:space="0" w:color="auto"/>
              <w:bottom w:val="single" w:sz="4" w:space="0" w:color="auto"/>
              <w:right w:val="single" w:sz="4" w:space="0" w:color="auto"/>
            </w:tcBorders>
            <w:hideMark/>
          </w:tcPr>
          <w:p w14:paraId="6A5F9FF1" w14:textId="1A624D26" w:rsidR="00171A9F" w:rsidRPr="00C22DB1" w:rsidRDefault="00171A9F">
            <w:pPr>
              <w:spacing w:line="276" w:lineRule="auto"/>
              <w:jc w:val="center"/>
              <w:rPr>
                <w:b/>
                <w:bCs/>
                <w:sz w:val="24"/>
              </w:rPr>
            </w:pPr>
            <w:r w:rsidRPr="00FE5319">
              <w:rPr>
                <w:b/>
                <w:bCs/>
                <w:sz w:val="24"/>
              </w:rPr>
              <w:t>Năm học 2018-2019</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BE51E22" w14:textId="77777777" w:rsidR="00171A9F" w:rsidRPr="00FE5319" w:rsidRDefault="00171A9F" w:rsidP="00065342">
            <w:pPr>
              <w:spacing w:line="276" w:lineRule="auto"/>
              <w:jc w:val="center"/>
              <w:rPr>
                <w:b/>
                <w:bCs/>
                <w:sz w:val="24"/>
              </w:rPr>
            </w:pPr>
            <w:r w:rsidRPr="00FE5319">
              <w:rPr>
                <w:b/>
                <w:bCs/>
                <w:sz w:val="24"/>
              </w:rPr>
              <w:t>Năm học</w:t>
            </w:r>
          </w:p>
          <w:p w14:paraId="7187E10D" w14:textId="4FC1E53A" w:rsidR="00171A9F" w:rsidRPr="00C22DB1" w:rsidRDefault="00171A9F">
            <w:pPr>
              <w:spacing w:line="276" w:lineRule="auto"/>
              <w:jc w:val="center"/>
              <w:rPr>
                <w:b/>
                <w:bCs/>
                <w:sz w:val="24"/>
              </w:rPr>
            </w:pPr>
            <w:r w:rsidRPr="00FE5319">
              <w:rPr>
                <w:b/>
                <w:bCs/>
                <w:sz w:val="24"/>
              </w:rPr>
              <w:t>2019-2020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7115131" w14:textId="77777777" w:rsidR="00171A9F" w:rsidRPr="00FE5319" w:rsidRDefault="00171A9F" w:rsidP="00065342">
            <w:pPr>
              <w:spacing w:line="276" w:lineRule="auto"/>
              <w:jc w:val="center"/>
              <w:rPr>
                <w:b/>
                <w:bCs/>
                <w:sz w:val="24"/>
              </w:rPr>
            </w:pPr>
            <w:r w:rsidRPr="00FE5319">
              <w:rPr>
                <w:b/>
                <w:bCs/>
                <w:sz w:val="24"/>
              </w:rPr>
              <w:t>Năm học</w:t>
            </w:r>
          </w:p>
          <w:p w14:paraId="788B291E" w14:textId="7E64A9BA" w:rsidR="00171A9F" w:rsidRPr="00C22DB1" w:rsidRDefault="00171A9F" w:rsidP="00D257AC">
            <w:pPr>
              <w:spacing w:line="276" w:lineRule="auto"/>
              <w:jc w:val="center"/>
              <w:rPr>
                <w:b/>
                <w:bCs/>
                <w:sz w:val="24"/>
              </w:rPr>
            </w:pPr>
            <w:r>
              <w:rPr>
                <w:b/>
                <w:bCs/>
                <w:sz w:val="24"/>
              </w:rPr>
              <w:t>2020</w:t>
            </w:r>
            <w:r w:rsidRPr="00FE5319">
              <w:rPr>
                <w:b/>
                <w:bCs/>
                <w:sz w:val="24"/>
              </w:rPr>
              <w:t>-202</w:t>
            </w:r>
            <w:r>
              <w:rPr>
                <w:b/>
                <w:bCs/>
                <w:sz w:val="24"/>
              </w:rPr>
              <w:t>1</w:t>
            </w:r>
          </w:p>
        </w:tc>
        <w:tc>
          <w:tcPr>
            <w:tcW w:w="691" w:type="dxa"/>
            <w:tcBorders>
              <w:top w:val="single" w:sz="4" w:space="0" w:color="auto"/>
              <w:left w:val="single" w:sz="4" w:space="0" w:color="auto"/>
              <w:bottom w:val="single" w:sz="4" w:space="0" w:color="auto"/>
              <w:right w:val="single" w:sz="4" w:space="0" w:color="auto"/>
            </w:tcBorders>
          </w:tcPr>
          <w:p w14:paraId="0DB567ED" w14:textId="77777777" w:rsidR="00171A9F" w:rsidRPr="00C22DB1" w:rsidRDefault="00171A9F" w:rsidP="00D257AC">
            <w:pPr>
              <w:spacing w:after="60" w:line="276" w:lineRule="auto"/>
              <w:jc w:val="center"/>
              <w:rPr>
                <w:b/>
                <w:bCs/>
                <w:sz w:val="24"/>
              </w:rPr>
            </w:pPr>
            <w:r w:rsidRPr="00C22DB1">
              <w:rPr>
                <w:b/>
                <w:bCs/>
                <w:sz w:val="24"/>
              </w:rPr>
              <w:t>Ghi chú</w:t>
            </w:r>
          </w:p>
        </w:tc>
      </w:tr>
      <w:tr w:rsidR="002175B1" w:rsidRPr="00617EA8" w14:paraId="46705BD7"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2D9A2F74" w14:textId="77777777" w:rsidR="002175B1" w:rsidRPr="00C22DB1" w:rsidRDefault="002175B1" w:rsidP="00F57697">
            <w:pPr>
              <w:spacing w:before="120" w:after="60" w:line="360" w:lineRule="auto"/>
              <w:jc w:val="center"/>
              <w:rPr>
                <w:b/>
                <w:sz w:val="24"/>
                <w:lang w:val="pt-BR"/>
              </w:rPr>
            </w:pPr>
            <w:r w:rsidRPr="00C22DB1">
              <w:rPr>
                <w:b/>
                <w:sz w:val="24"/>
                <w:lang w:val="pt-BR"/>
              </w:rPr>
              <w:t>I</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F1B4E3C" w14:textId="77777777" w:rsidR="002175B1" w:rsidRPr="00C22DB1" w:rsidRDefault="002175B1" w:rsidP="00686F5C">
            <w:pPr>
              <w:spacing w:line="360" w:lineRule="auto"/>
              <w:jc w:val="both"/>
              <w:rPr>
                <w:sz w:val="24"/>
                <w:lang w:val="pt-BR"/>
              </w:rPr>
            </w:pPr>
            <w:r w:rsidRPr="00C22DB1">
              <w:rPr>
                <w:sz w:val="24"/>
                <w:lang w:val="pt-BR"/>
              </w:rPr>
              <w:t>Khối phòng nhóm trẻ, lớp mẫu giáo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950627" w14:textId="77777777" w:rsidR="002175B1" w:rsidRPr="00C22DB1" w:rsidRDefault="002175B1">
            <w:pPr>
              <w:spacing w:line="276" w:lineRule="auto"/>
              <w:jc w:val="center"/>
              <w:rPr>
                <w:bCs/>
                <w:sz w:val="24"/>
                <w:lang w:val="pt-BR"/>
              </w:rPr>
            </w:pPr>
            <w:r w:rsidRPr="00C22DB1">
              <w:rPr>
                <w:bCs/>
                <w:sz w:val="24"/>
                <w:lang w:val="pt-BR"/>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9BC0A" w14:textId="77777777" w:rsidR="002175B1" w:rsidRPr="00C22DB1" w:rsidRDefault="002175B1">
            <w:pPr>
              <w:spacing w:line="276" w:lineRule="auto"/>
              <w:jc w:val="center"/>
              <w:rPr>
                <w:bCs/>
                <w:sz w:val="24"/>
                <w:lang w:val="pt-BR"/>
              </w:rPr>
            </w:pPr>
            <w:r w:rsidRPr="00C22DB1">
              <w:rPr>
                <w:bCs/>
                <w:sz w:val="24"/>
                <w:lang w:val="pt-BR"/>
              </w:rPr>
              <w:t>6</w:t>
            </w:r>
          </w:p>
        </w:tc>
        <w:tc>
          <w:tcPr>
            <w:tcW w:w="1322" w:type="dxa"/>
            <w:tcBorders>
              <w:top w:val="single" w:sz="4" w:space="0" w:color="auto"/>
              <w:left w:val="single" w:sz="4" w:space="0" w:color="auto"/>
              <w:bottom w:val="single" w:sz="4" w:space="0" w:color="auto"/>
              <w:right w:val="single" w:sz="4" w:space="0" w:color="auto"/>
            </w:tcBorders>
            <w:vAlign w:val="center"/>
            <w:hideMark/>
          </w:tcPr>
          <w:p w14:paraId="334FBC7A" w14:textId="77777777" w:rsidR="002175B1" w:rsidRPr="00C22DB1" w:rsidRDefault="002175B1">
            <w:pPr>
              <w:spacing w:line="276" w:lineRule="auto"/>
              <w:jc w:val="center"/>
              <w:rPr>
                <w:bCs/>
                <w:sz w:val="24"/>
                <w:lang w:val="pt-BR"/>
              </w:rPr>
            </w:pPr>
            <w:r w:rsidRPr="00C22DB1">
              <w:rPr>
                <w:bCs/>
                <w:sz w:val="24"/>
                <w:lang w:val="pt-BR"/>
              </w:rPr>
              <w:t>6</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4FE5CEE" w14:textId="77777777" w:rsidR="002175B1" w:rsidRPr="00C22DB1" w:rsidRDefault="002175B1">
            <w:pPr>
              <w:spacing w:line="276" w:lineRule="auto"/>
              <w:jc w:val="center"/>
              <w:rPr>
                <w:bCs/>
                <w:sz w:val="24"/>
                <w:lang w:val="pt-BR"/>
              </w:rPr>
            </w:pPr>
            <w:r w:rsidRPr="00C22DB1">
              <w:rPr>
                <w:bCs/>
                <w:sz w:val="24"/>
                <w:lang w:val="pt-BR"/>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3FCA4F" w14:textId="77777777" w:rsidR="002175B1" w:rsidRPr="00C22DB1" w:rsidRDefault="0018659F" w:rsidP="0009307C">
            <w:pPr>
              <w:jc w:val="center"/>
              <w:rPr>
                <w:sz w:val="24"/>
                <w:lang w:val="pt-BR"/>
              </w:rPr>
            </w:pPr>
            <w:r w:rsidRPr="00C22DB1">
              <w:rPr>
                <w:sz w:val="24"/>
                <w:lang w:val="pt-BR"/>
              </w:rPr>
              <w:t>6</w:t>
            </w:r>
          </w:p>
        </w:tc>
        <w:tc>
          <w:tcPr>
            <w:tcW w:w="691" w:type="dxa"/>
            <w:tcBorders>
              <w:top w:val="single" w:sz="4" w:space="0" w:color="auto"/>
              <w:left w:val="single" w:sz="4" w:space="0" w:color="auto"/>
              <w:bottom w:val="single" w:sz="4" w:space="0" w:color="auto"/>
              <w:right w:val="single" w:sz="4" w:space="0" w:color="auto"/>
            </w:tcBorders>
            <w:vAlign w:val="center"/>
          </w:tcPr>
          <w:p w14:paraId="13412D37" w14:textId="77777777" w:rsidR="002175B1" w:rsidRPr="00C22DB1" w:rsidRDefault="002175B1" w:rsidP="00AD22CA">
            <w:pPr>
              <w:spacing w:line="360" w:lineRule="auto"/>
              <w:jc w:val="center"/>
              <w:rPr>
                <w:sz w:val="24"/>
                <w:lang w:val="pt-BR"/>
              </w:rPr>
            </w:pPr>
          </w:p>
        </w:tc>
      </w:tr>
      <w:tr w:rsidR="002175B1" w:rsidRPr="00617EA8" w14:paraId="4466DFFE"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5F801E2C" w14:textId="77777777" w:rsidR="002175B1" w:rsidRPr="00C22DB1" w:rsidRDefault="002175B1" w:rsidP="00F57697">
            <w:pPr>
              <w:spacing w:before="120" w:after="60" w:line="360" w:lineRule="auto"/>
              <w:jc w:val="center"/>
              <w:rPr>
                <w:sz w:val="24"/>
                <w:lang w:val="pt-BR"/>
              </w:rPr>
            </w:pPr>
            <w:r w:rsidRPr="00C22DB1">
              <w:rPr>
                <w:sz w:val="24"/>
                <w:lang w:val="pt-BR"/>
              </w:rPr>
              <w:t>1</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1125A5F" w14:textId="77777777" w:rsidR="002175B1" w:rsidRPr="00C22DB1" w:rsidRDefault="002175B1" w:rsidP="00686F5C">
            <w:pPr>
              <w:spacing w:line="360" w:lineRule="auto"/>
              <w:jc w:val="both"/>
              <w:rPr>
                <w:sz w:val="24"/>
                <w:lang w:val="pt-BR"/>
              </w:rPr>
            </w:pPr>
            <w:r w:rsidRPr="00C22DB1">
              <w:rPr>
                <w:sz w:val="24"/>
                <w:lang w:val="pt-BR"/>
              </w:rPr>
              <w:t>Phòng kiên cố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21C6ED" w14:textId="77777777" w:rsidR="002175B1" w:rsidRPr="00C22DB1" w:rsidRDefault="002175B1">
            <w:pPr>
              <w:spacing w:line="276" w:lineRule="auto"/>
              <w:jc w:val="center"/>
              <w:rPr>
                <w:sz w:val="24"/>
              </w:rPr>
            </w:pPr>
            <w:r w:rsidRPr="00C22DB1">
              <w:rPr>
                <w:sz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D958D3" w14:textId="77777777" w:rsidR="002175B1" w:rsidRPr="00C22DB1" w:rsidRDefault="002175B1">
            <w:pPr>
              <w:spacing w:line="276" w:lineRule="auto"/>
              <w:jc w:val="center"/>
              <w:rPr>
                <w:sz w:val="24"/>
              </w:rPr>
            </w:pPr>
            <w:r w:rsidRPr="00C22DB1">
              <w:rPr>
                <w:sz w:val="24"/>
              </w:rPr>
              <w:t>0</w:t>
            </w:r>
          </w:p>
        </w:tc>
        <w:tc>
          <w:tcPr>
            <w:tcW w:w="1322" w:type="dxa"/>
            <w:tcBorders>
              <w:top w:val="single" w:sz="4" w:space="0" w:color="auto"/>
              <w:left w:val="single" w:sz="4" w:space="0" w:color="auto"/>
              <w:bottom w:val="single" w:sz="4" w:space="0" w:color="auto"/>
              <w:right w:val="single" w:sz="4" w:space="0" w:color="auto"/>
            </w:tcBorders>
            <w:vAlign w:val="center"/>
            <w:hideMark/>
          </w:tcPr>
          <w:p w14:paraId="7731719D" w14:textId="77777777" w:rsidR="002175B1" w:rsidRPr="00C22DB1" w:rsidRDefault="002175B1">
            <w:pPr>
              <w:spacing w:line="276" w:lineRule="auto"/>
              <w:jc w:val="center"/>
              <w:rPr>
                <w:sz w:val="24"/>
              </w:rPr>
            </w:pPr>
            <w:r w:rsidRPr="00C22DB1">
              <w:rPr>
                <w:sz w:val="24"/>
              </w:rPr>
              <w:t>0</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EE08181" w14:textId="77777777" w:rsidR="002175B1" w:rsidRPr="00C22DB1" w:rsidRDefault="002175B1">
            <w:pPr>
              <w:spacing w:line="276" w:lineRule="auto"/>
              <w:jc w:val="center"/>
              <w:rPr>
                <w:sz w:val="24"/>
              </w:rPr>
            </w:pPr>
            <w:r w:rsidRPr="00C22DB1">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5D51A3D" w14:textId="77777777" w:rsidR="002175B1" w:rsidRPr="00C22DB1" w:rsidRDefault="0018659F" w:rsidP="0009307C">
            <w:pPr>
              <w:jc w:val="center"/>
              <w:rPr>
                <w:sz w:val="24"/>
              </w:rPr>
            </w:pPr>
            <w:r w:rsidRPr="00C22DB1">
              <w:rPr>
                <w:sz w:val="24"/>
              </w:rPr>
              <w:t>0</w:t>
            </w:r>
          </w:p>
        </w:tc>
        <w:tc>
          <w:tcPr>
            <w:tcW w:w="691" w:type="dxa"/>
            <w:tcBorders>
              <w:top w:val="single" w:sz="4" w:space="0" w:color="auto"/>
              <w:left w:val="single" w:sz="4" w:space="0" w:color="auto"/>
              <w:bottom w:val="single" w:sz="4" w:space="0" w:color="auto"/>
              <w:right w:val="single" w:sz="4" w:space="0" w:color="auto"/>
            </w:tcBorders>
            <w:vAlign w:val="center"/>
          </w:tcPr>
          <w:p w14:paraId="1B5C70FA" w14:textId="77777777" w:rsidR="002175B1" w:rsidRPr="00C22DB1" w:rsidRDefault="002175B1" w:rsidP="00AD22CA">
            <w:pPr>
              <w:spacing w:line="360" w:lineRule="auto"/>
              <w:jc w:val="center"/>
              <w:rPr>
                <w:sz w:val="24"/>
              </w:rPr>
            </w:pPr>
          </w:p>
        </w:tc>
      </w:tr>
      <w:tr w:rsidR="002175B1" w:rsidRPr="00617EA8" w14:paraId="581C7728"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39ABDD74" w14:textId="77777777" w:rsidR="002175B1" w:rsidRPr="00C22DB1" w:rsidRDefault="002175B1" w:rsidP="00F57697">
            <w:pPr>
              <w:spacing w:before="120" w:after="60" w:line="360" w:lineRule="auto"/>
              <w:jc w:val="center"/>
              <w:rPr>
                <w:sz w:val="24"/>
                <w:lang w:val="pt-BR"/>
              </w:rPr>
            </w:pPr>
            <w:r w:rsidRPr="00C22DB1">
              <w:rPr>
                <w:sz w:val="24"/>
                <w:lang w:val="pt-BR"/>
              </w:rPr>
              <w:t>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15B7E3D" w14:textId="77777777" w:rsidR="002175B1" w:rsidRPr="00C22DB1" w:rsidRDefault="002175B1" w:rsidP="00686F5C">
            <w:pPr>
              <w:spacing w:line="360" w:lineRule="auto"/>
              <w:jc w:val="both"/>
              <w:rPr>
                <w:sz w:val="24"/>
                <w:lang w:val="pt-BR"/>
              </w:rPr>
            </w:pPr>
            <w:r w:rsidRPr="00C22DB1">
              <w:rPr>
                <w:sz w:val="24"/>
                <w:lang w:val="pt-BR"/>
              </w:rPr>
              <w:t>Phòng  bán kiên cố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06AE7E" w14:textId="77777777" w:rsidR="002175B1" w:rsidRPr="00C22DB1" w:rsidRDefault="002175B1">
            <w:pPr>
              <w:spacing w:line="276" w:lineRule="auto"/>
              <w:jc w:val="center"/>
              <w:rPr>
                <w:bCs/>
                <w:sz w:val="24"/>
                <w:lang w:val="pt-BR"/>
              </w:rPr>
            </w:pPr>
            <w:r w:rsidRPr="00C22DB1">
              <w:rPr>
                <w:bCs/>
                <w:sz w:val="24"/>
                <w:lang w:val="pt-BR"/>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610AC9" w14:textId="77777777" w:rsidR="002175B1" w:rsidRPr="00C22DB1" w:rsidRDefault="002175B1">
            <w:pPr>
              <w:spacing w:line="276" w:lineRule="auto"/>
              <w:jc w:val="center"/>
              <w:rPr>
                <w:bCs/>
                <w:sz w:val="24"/>
                <w:lang w:val="pt-BR"/>
              </w:rPr>
            </w:pPr>
            <w:r w:rsidRPr="00C22DB1">
              <w:rPr>
                <w:bCs/>
                <w:sz w:val="24"/>
                <w:lang w:val="pt-BR"/>
              </w:rPr>
              <w:t>6</w:t>
            </w:r>
          </w:p>
        </w:tc>
        <w:tc>
          <w:tcPr>
            <w:tcW w:w="1322" w:type="dxa"/>
            <w:tcBorders>
              <w:top w:val="single" w:sz="4" w:space="0" w:color="auto"/>
              <w:left w:val="single" w:sz="4" w:space="0" w:color="auto"/>
              <w:bottom w:val="single" w:sz="4" w:space="0" w:color="auto"/>
              <w:right w:val="single" w:sz="4" w:space="0" w:color="auto"/>
            </w:tcBorders>
            <w:vAlign w:val="center"/>
            <w:hideMark/>
          </w:tcPr>
          <w:p w14:paraId="62E7BA54" w14:textId="77777777" w:rsidR="002175B1" w:rsidRPr="00C22DB1" w:rsidRDefault="002175B1">
            <w:pPr>
              <w:spacing w:line="276" w:lineRule="auto"/>
              <w:jc w:val="center"/>
              <w:rPr>
                <w:bCs/>
                <w:sz w:val="24"/>
                <w:lang w:val="pt-BR"/>
              </w:rPr>
            </w:pPr>
            <w:r w:rsidRPr="00C22DB1">
              <w:rPr>
                <w:bCs/>
                <w:sz w:val="24"/>
                <w:lang w:val="pt-BR"/>
              </w:rPr>
              <w:t>6</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EE40546" w14:textId="77777777" w:rsidR="002175B1" w:rsidRPr="00C22DB1" w:rsidRDefault="002175B1">
            <w:pPr>
              <w:spacing w:line="276" w:lineRule="auto"/>
              <w:jc w:val="center"/>
              <w:rPr>
                <w:bCs/>
                <w:sz w:val="24"/>
                <w:lang w:val="pt-BR"/>
              </w:rPr>
            </w:pPr>
            <w:r w:rsidRPr="00C22DB1">
              <w:rPr>
                <w:bCs/>
                <w:sz w:val="24"/>
                <w:lang w:val="pt-BR"/>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AB49B0" w14:textId="77777777" w:rsidR="002175B1" w:rsidRPr="00C22DB1" w:rsidRDefault="0018659F" w:rsidP="0009307C">
            <w:pPr>
              <w:jc w:val="center"/>
              <w:rPr>
                <w:sz w:val="24"/>
              </w:rPr>
            </w:pPr>
            <w:r w:rsidRPr="00C22DB1">
              <w:rPr>
                <w:sz w:val="24"/>
              </w:rPr>
              <w:t>6</w:t>
            </w:r>
          </w:p>
        </w:tc>
        <w:tc>
          <w:tcPr>
            <w:tcW w:w="691" w:type="dxa"/>
            <w:tcBorders>
              <w:top w:val="single" w:sz="4" w:space="0" w:color="auto"/>
              <w:left w:val="single" w:sz="4" w:space="0" w:color="auto"/>
              <w:bottom w:val="single" w:sz="4" w:space="0" w:color="auto"/>
              <w:right w:val="single" w:sz="4" w:space="0" w:color="auto"/>
            </w:tcBorders>
            <w:vAlign w:val="center"/>
          </w:tcPr>
          <w:p w14:paraId="1236B723" w14:textId="77777777" w:rsidR="002175B1" w:rsidRPr="00C22DB1" w:rsidRDefault="002175B1" w:rsidP="00AD22CA">
            <w:pPr>
              <w:spacing w:line="360" w:lineRule="auto"/>
              <w:jc w:val="center"/>
              <w:rPr>
                <w:sz w:val="24"/>
                <w:lang w:val="pt-BR"/>
              </w:rPr>
            </w:pPr>
          </w:p>
        </w:tc>
      </w:tr>
      <w:tr w:rsidR="002175B1" w:rsidRPr="00617EA8" w14:paraId="34E0F8D5"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57141145" w14:textId="77777777" w:rsidR="002175B1" w:rsidRPr="00617EA8" w:rsidRDefault="002175B1" w:rsidP="00F57697">
            <w:pPr>
              <w:spacing w:before="120" w:after="60" w:line="360" w:lineRule="auto"/>
              <w:jc w:val="center"/>
              <w:rPr>
                <w:szCs w:val="28"/>
                <w:lang w:val="pt-BR"/>
              </w:rPr>
            </w:pPr>
            <w:r w:rsidRPr="00617EA8">
              <w:rPr>
                <w:szCs w:val="28"/>
                <w:lang w:val="pt-BR"/>
              </w:rPr>
              <w:t>3</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7E778CE" w14:textId="77777777" w:rsidR="002175B1" w:rsidRPr="00617EA8" w:rsidRDefault="002175B1" w:rsidP="00686F5C">
            <w:pPr>
              <w:spacing w:before="120" w:line="360" w:lineRule="auto"/>
              <w:jc w:val="both"/>
              <w:rPr>
                <w:szCs w:val="28"/>
                <w:lang w:val="pt-BR"/>
              </w:rPr>
            </w:pPr>
            <w:r w:rsidRPr="00617EA8">
              <w:rPr>
                <w:szCs w:val="28"/>
                <w:lang w:val="pt-BR"/>
              </w:rPr>
              <w:t>Phòng tạm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125086" w14:textId="77777777" w:rsidR="002175B1" w:rsidRDefault="002175B1">
            <w:pPr>
              <w:spacing w:line="276" w:lineRule="auto"/>
              <w:jc w:val="center"/>
            </w:pPr>
            <w:r>
              <w:rPr>
                <w:szCs w:val="28"/>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A80EC7" w14:textId="77777777" w:rsidR="002175B1" w:rsidRDefault="002175B1">
            <w:pPr>
              <w:spacing w:line="276" w:lineRule="auto"/>
              <w:jc w:val="center"/>
            </w:pPr>
            <w:r>
              <w:rPr>
                <w:szCs w:val="28"/>
              </w:rPr>
              <w:t>0</w:t>
            </w:r>
          </w:p>
        </w:tc>
        <w:tc>
          <w:tcPr>
            <w:tcW w:w="1322" w:type="dxa"/>
            <w:tcBorders>
              <w:top w:val="single" w:sz="4" w:space="0" w:color="auto"/>
              <w:left w:val="single" w:sz="4" w:space="0" w:color="auto"/>
              <w:bottom w:val="single" w:sz="4" w:space="0" w:color="auto"/>
              <w:right w:val="single" w:sz="4" w:space="0" w:color="auto"/>
            </w:tcBorders>
            <w:vAlign w:val="center"/>
            <w:hideMark/>
          </w:tcPr>
          <w:p w14:paraId="154BC9ED" w14:textId="77777777" w:rsidR="002175B1" w:rsidRDefault="002175B1">
            <w:pPr>
              <w:spacing w:line="276" w:lineRule="auto"/>
              <w:jc w:val="center"/>
            </w:pPr>
            <w:r>
              <w:rPr>
                <w:szCs w:val="28"/>
              </w:rPr>
              <w:t>0</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78E5694" w14:textId="77777777" w:rsidR="002175B1" w:rsidRDefault="002175B1">
            <w:pPr>
              <w:spacing w:line="276" w:lineRule="auto"/>
              <w:jc w:val="center"/>
            </w:pPr>
            <w:r>
              <w:rPr>
                <w:szCs w:val="28"/>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9C1833" w14:textId="77777777" w:rsidR="002175B1" w:rsidRPr="00617EA8" w:rsidRDefault="0018659F" w:rsidP="006B5753">
            <w:pPr>
              <w:spacing w:before="120" w:line="360" w:lineRule="auto"/>
              <w:jc w:val="center"/>
              <w:rPr>
                <w:szCs w:val="28"/>
                <w:lang w:val="pt-BR"/>
              </w:rPr>
            </w:pPr>
            <w:r>
              <w:rPr>
                <w:szCs w:val="28"/>
                <w:lang w:val="pt-BR"/>
              </w:rPr>
              <w:t>0</w:t>
            </w:r>
          </w:p>
        </w:tc>
        <w:tc>
          <w:tcPr>
            <w:tcW w:w="691" w:type="dxa"/>
            <w:tcBorders>
              <w:top w:val="single" w:sz="4" w:space="0" w:color="auto"/>
              <w:left w:val="single" w:sz="4" w:space="0" w:color="auto"/>
              <w:bottom w:val="single" w:sz="4" w:space="0" w:color="auto"/>
              <w:right w:val="single" w:sz="4" w:space="0" w:color="auto"/>
            </w:tcBorders>
            <w:vAlign w:val="center"/>
          </w:tcPr>
          <w:p w14:paraId="61592B5A" w14:textId="77777777" w:rsidR="002175B1" w:rsidRPr="00617EA8" w:rsidRDefault="002175B1" w:rsidP="00AD22CA">
            <w:pPr>
              <w:spacing w:before="120" w:line="360" w:lineRule="auto"/>
              <w:jc w:val="center"/>
              <w:rPr>
                <w:szCs w:val="28"/>
                <w:lang w:val="pt-BR"/>
              </w:rPr>
            </w:pPr>
          </w:p>
        </w:tc>
      </w:tr>
      <w:tr w:rsidR="00D257AC" w:rsidRPr="00617EA8" w14:paraId="76CA985B"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35B6D4C1" w14:textId="77777777" w:rsidR="00D257AC" w:rsidRPr="00447E72" w:rsidRDefault="00D257AC" w:rsidP="00F57697">
            <w:pPr>
              <w:spacing w:before="120" w:after="60" w:line="360" w:lineRule="auto"/>
              <w:jc w:val="center"/>
              <w:rPr>
                <w:b/>
                <w:sz w:val="24"/>
                <w:lang w:val="pt-BR"/>
              </w:rPr>
            </w:pPr>
            <w:r w:rsidRPr="00447E72">
              <w:rPr>
                <w:b/>
                <w:sz w:val="24"/>
                <w:lang w:val="pt-BR"/>
              </w:rPr>
              <w:lastRenderedPageBreak/>
              <w:t>II</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20CADA1" w14:textId="77777777" w:rsidR="00D257AC" w:rsidRPr="00447E72" w:rsidRDefault="00D257AC" w:rsidP="00686F5C">
            <w:pPr>
              <w:spacing w:line="360" w:lineRule="auto"/>
              <w:jc w:val="both"/>
              <w:rPr>
                <w:sz w:val="24"/>
                <w:lang w:val="pt-BR"/>
              </w:rPr>
            </w:pPr>
            <w:r w:rsidRPr="00447E72">
              <w:rPr>
                <w:sz w:val="24"/>
                <w:lang w:val="pt-BR"/>
              </w:rPr>
              <w:t>Khối phòng phục vụ học tập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DD832" w14:textId="77777777" w:rsidR="00D257AC" w:rsidRPr="00447E72" w:rsidRDefault="00D257AC">
            <w:pPr>
              <w:spacing w:line="276" w:lineRule="auto"/>
              <w:jc w:val="center"/>
              <w:rPr>
                <w:sz w:val="24"/>
              </w:rPr>
            </w:pPr>
            <w:r w:rsidRPr="00447E72">
              <w:rPr>
                <w:sz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0BE6C8" w14:textId="77777777" w:rsidR="00D257AC" w:rsidRPr="00447E72" w:rsidRDefault="00D257AC">
            <w:pPr>
              <w:spacing w:line="276" w:lineRule="auto"/>
              <w:jc w:val="center"/>
              <w:rPr>
                <w:sz w:val="24"/>
              </w:rPr>
            </w:pPr>
            <w:r w:rsidRPr="00447E72">
              <w:rPr>
                <w:sz w:val="24"/>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14:paraId="23A160CC" w14:textId="77777777" w:rsidR="00D257AC" w:rsidRPr="00447E72" w:rsidRDefault="00D257AC">
            <w:pPr>
              <w:spacing w:line="276" w:lineRule="auto"/>
              <w:jc w:val="center"/>
              <w:rPr>
                <w:sz w:val="24"/>
              </w:rPr>
            </w:pPr>
            <w:r w:rsidRPr="00447E72">
              <w:rPr>
                <w:sz w:val="24"/>
              </w:rPr>
              <w:t>1</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10B394C" w14:textId="77777777" w:rsidR="00D257AC" w:rsidRPr="00447E72" w:rsidRDefault="00D257AC">
            <w:pPr>
              <w:spacing w:line="276" w:lineRule="auto"/>
              <w:jc w:val="center"/>
              <w:rPr>
                <w:sz w:val="24"/>
              </w:rPr>
            </w:pPr>
            <w:r w:rsidRPr="00447E72">
              <w:rPr>
                <w:sz w:val="24"/>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A1BB27" w14:textId="77777777" w:rsidR="00D257AC" w:rsidRPr="00447E72" w:rsidRDefault="00D257AC" w:rsidP="0009307C">
            <w:pPr>
              <w:jc w:val="center"/>
              <w:rPr>
                <w:sz w:val="24"/>
                <w:lang w:val="pt-BR"/>
              </w:rPr>
            </w:pPr>
            <w:r w:rsidRPr="00447E72">
              <w:rPr>
                <w:sz w:val="24"/>
                <w:lang w:val="pt-BR"/>
              </w:rPr>
              <w:t>1</w:t>
            </w:r>
          </w:p>
        </w:tc>
        <w:tc>
          <w:tcPr>
            <w:tcW w:w="691" w:type="dxa"/>
            <w:tcBorders>
              <w:top w:val="single" w:sz="4" w:space="0" w:color="auto"/>
              <w:left w:val="single" w:sz="4" w:space="0" w:color="auto"/>
              <w:bottom w:val="single" w:sz="4" w:space="0" w:color="auto"/>
              <w:right w:val="single" w:sz="4" w:space="0" w:color="auto"/>
            </w:tcBorders>
            <w:vAlign w:val="center"/>
          </w:tcPr>
          <w:p w14:paraId="259596E5" w14:textId="77777777" w:rsidR="00D257AC" w:rsidRPr="00617EA8" w:rsidRDefault="00D257AC" w:rsidP="00AD22CA">
            <w:pPr>
              <w:spacing w:line="360" w:lineRule="auto"/>
              <w:jc w:val="center"/>
              <w:rPr>
                <w:szCs w:val="28"/>
                <w:lang w:val="pt-BR"/>
              </w:rPr>
            </w:pPr>
          </w:p>
        </w:tc>
      </w:tr>
      <w:tr w:rsidR="00D257AC" w:rsidRPr="00617EA8" w14:paraId="3E0CA628"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5543D65A" w14:textId="77777777" w:rsidR="00D257AC" w:rsidRPr="008710F1" w:rsidRDefault="00D257AC" w:rsidP="00F57697">
            <w:pPr>
              <w:spacing w:before="120" w:after="60" w:line="360" w:lineRule="auto"/>
              <w:jc w:val="center"/>
              <w:rPr>
                <w:sz w:val="24"/>
                <w:lang w:val="pt-BR"/>
              </w:rPr>
            </w:pPr>
            <w:r w:rsidRPr="008710F1">
              <w:rPr>
                <w:sz w:val="24"/>
                <w:lang w:val="pt-BR"/>
              </w:rPr>
              <w:t>1</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6832386" w14:textId="77777777" w:rsidR="00D257AC" w:rsidRPr="008710F1" w:rsidRDefault="00D257AC" w:rsidP="00686F5C">
            <w:pPr>
              <w:spacing w:line="360" w:lineRule="auto"/>
              <w:jc w:val="both"/>
              <w:rPr>
                <w:sz w:val="24"/>
                <w:lang w:val="pt-BR"/>
              </w:rPr>
            </w:pPr>
            <w:r w:rsidRPr="008710F1">
              <w:rPr>
                <w:sz w:val="24"/>
                <w:lang w:val="pt-BR"/>
              </w:rPr>
              <w:t>Phòng kiên cố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F68394" w14:textId="77777777" w:rsidR="00D257AC" w:rsidRPr="008710F1" w:rsidRDefault="00D257AC">
            <w:pPr>
              <w:spacing w:line="276" w:lineRule="auto"/>
              <w:jc w:val="center"/>
              <w:rPr>
                <w:sz w:val="24"/>
              </w:rPr>
            </w:pPr>
            <w:r w:rsidRPr="008710F1">
              <w:rPr>
                <w:sz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28B92" w14:textId="77777777" w:rsidR="00D257AC" w:rsidRPr="008710F1" w:rsidRDefault="00D257AC">
            <w:pPr>
              <w:spacing w:line="276" w:lineRule="auto"/>
              <w:jc w:val="center"/>
              <w:rPr>
                <w:sz w:val="24"/>
              </w:rPr>
            </w:pPr>
            <w:r w:rsidRPr="008710F1">
              <w:rPr>
                <w:sz w:val="24"/>
              </w:rPr>
              <w:t>0</w:t>
            </w:r>
          </w:p>
        </w:tc>
        <w:tc>
          <w:tcPr>
            <w:tcW w:w="1322" w:type="dxa"/>
            <w:tcBorders>
              <w:top w:val="single" w:sz="4" w:space="0" w:color="auto"/>
              <w:left w:val="single" w:sz="4" w:space="0" w:color="auto"/>
              <w:bottom w:val="single" w:sz="4" w:space="0" w:color="auto"/>
              <w:right w:val="single" w:sz="4" w:space="0" w:color="auto"/>
            </w:tcBorders>
            <w:vAlign w:val="center"/>
            <w:hideMark/>
          </w:tcPr>
          <w:p w14:paraId="6B5152D4" w14:textId="77777777" w:rsidR="00D257AC" w:rsidRPr="008710F1" w:rsidRDefault="00D257AC">
            <w:pPr>
              <w:spacing w:line="276" w:lineRule="auto"/>
              <w:jc w:val="center"/>
              <w:rPr>
                <w:sz w:val="24"/>
              </w:rPr>
            </w:pPr>
            <w:r w:rsidRPr="008710F1">
              <w:rPr>
                <w:sz w:val="24"/>
              </w:rPr>
              <w:t>0</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9E37359" w14:textId="77777777" w:rsidR="00D257AC" w:rsidRPr="008710F1" w:rsidRDefault="00D257AC">
            <w:pPr>
              <w:spacing w:line="276" w:lineRule="auto"/>
              <w:jc w:val="center"/>
              <w:rPr>
                <w:sz w:val="24"/>
              </w:rPr>
            </w:pPr>
            <w:r w:rsidRPr="008710F1">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5CCD934" w14:textId="77777777" w:rsidR="00D257AC" w:rsidRPr="008710F1" w:rsidRDefault="00D257AC" w:rsidP="0009307C">
            <w:pPr>
              <w:jc w:val="center"/>
              <w:rPr>
                <w:sz w:val="24"/>
                <w:lang w:val="pt-BR"/>
              </w:rPr>
            </w:pPr>
            <w:r w:rsidRPr="008710F1">
              <w:rPr>
                <w:sz w:val="24"/>
                <w:lang w:val="pt-BR"/>
              </w:rPr>
              <w:t>0</w:t>
            </w:r>
          </w:p>
        </w:tc>
        <w:tc>
          <w:tcPr>
            <w:tcW w:w="691" w:type="dxa"/>
            <w:tcBorders>
              <w:top w:val="single" w:sz="4" w:space="0" w:color="auto"/>
              <w:left w:val="single" w:sz="4" w:space="0" w:color="auto"/>
              <w:bottom w:val="single" w:sz="4" w:space="0" w:color="auto"/>
              <w:right w:val="single" w:sz="4" w:space="0" w:color="auto"/>
            </w:tcBorders>
            <w:vAlign w:val="center"/>
          </w:tcPr>
          <w:p w14:paraId="6EB55862" w14:textId="77777777" w:rsidR="00D257AC" w:rsidRPr="00617EA8" w:rsidRDefault="00D257AC" w:rsidP="00AD22CA">
            <w:pPr>
              <w:spacing w:line="360" w:lineRule="auto"/>
              <w:jc w:val="center"/>
              <w:rPr>
                <w:szCs w:val="28"/>
                <w:lang w:val="pt-BR"/>
              </w:rPr>
            </w:pPr>
          </w:p>
        </w:tc>
      </w:tr>
      <w:tr w:rsidR="00D257AC" w:rsidRPr="00617EA8" w14:paraId="2E32E409"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064F1E6F" w14:textId="77777777" w:rsidR="00D257AC" w:rsidRPr="008710F1" w:rsidRDefault="00D257AC" w:rsidP="00F57697">
            <w:pPr>
              <w:spacing w:before="120" w:after="60" w:line="360" w:lineRule="auto"/>
              <w:jc w:val="center"/>
              <w:rPr>
                <w:sz w:val="24"/>
                <w:lang w:val="pt-BR"/>
              </w:rPr>
            </w:pPr>
            <w:r w:rsidRPr="008710F1">
              <w:rPr>
                <w:sz w:val="24"/>
                <w:lang w:val="pt-BR"/>
              </w:rPr>
              <w:t>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44F29E5" w14:textId="77777777" w:rsidR="00D257AC" w:rsidRPr="008710F1" w:rsidRDefault="00D257AC" w:rsidP="00686F5C">
            <w:pPr>
              <w:spacing w:line="360" w:lineRule="auto"/>
              <w:jc w:val="both"/>
              <w:rPr>
                <w:sz w:val="24"/>
                <w:lang w:val="pt-BR"/>
              </w:rPr>
            </w:pPr>
            <w:r w:rsidRPr="008710F1">
              <w:rPr>
                <w:sz w:val="24"/>
                <w:lang w:val="pt-BR"/>
              </w:rPr>
              <w:t>Phòng  bán kiên cố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06F80F" w14:textId="77777777" w:rsidR="00D257AC" w:rsidRPr="008710F1" w:rsidRDefault="00D257AC">
            <w:pPr>
              <w:spacing w:line="276" w:lineRule="auto"/>
              <w:jc w:val="center"/>
              <w:rPr>
                <w:sz w:val="24"/>
              </w:rPr>
            </w:pPr>
            <w:r w:rsidRPr="008710F1">
              <w:rPr>
                <w:sz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66FDF7" w14:textId="77777777" w:rsidR="00D257AC" w:rsidRPr="008710F1" w:rsidRDefault="00D257AC">
            <w:pPr>
              <w:spacing w:line="276" w:lineRule="auto"/>
              <w:jc w:val="center"/>
              <w:rPr>
                <w:sz w:val="24"/>
              </w:rPr>
            </w:pPr>
            <w:r w:rsidRPr="008710F1">
              <w:rPr>
                <w:sz w:val="24"/>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14:paraId="4429AE25" w14:textId="77777777" w:rsidR="00D257AC" w:rsidRPr="008710F1" w:rsidRDefault="00D257AC">
            <w:pPr>
              <w:spacing w:line="276" w:lineRule="auto"/>
              <w:jc w:val="center"/>
              <w:rPr>
                <w:sz w:val="24"/>
              </w:rPr>
            </w:pPr>
            <w:r w:rsidRPr="008710F1">
              <w:rPr>
                <w:sz w:val="24"/>
              </w:rPr>
              <w:t>1</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0A8AE0" w14:textId="77777777" w:rsidR="00D257AC" w:rsidRPr="008710F1" w:rsidRDefault="00D257AC">
            <w:pPr>
              <w:spacing w:line="276" w:lineRule="auto"/>
              <w:jc w:val="center"/>
              <w:rPr>
                <w:sz w:val="24"/>
              </w:rPr>
            </w:pPr>
            <w:r w:rsidRPr="008710F1">
              <w:rPr>
                <w:sz w:val="24"/>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57E7E27" w14:textId="77777777" w:rsidR="00D257AC" w:rsidRPr="008710F1" w:rsidRDefault="00D257AC" w:rsidP="0009307C">
            <w:pPr>
              <w:jc w:val="center"/>
              <w:rPr>
                <w:sz w:val="24"/>
              </w:rPr>
            </w:pPr>
            <w:r w:rsidRPr="008710F1">
              <w:rPr>
                <w:sz w:val="24"/>
                <w:lang w:val="pt-BR"/>
              </w:rPr>
              <w:t>1</w:t>
            </w:r>
          </w:p>
        </w:tc>
        <w:tc>
          <w:tcPr>
            <w:tcW w:w="691" w:type="dxa"/>
            <w:tcBorders>
              <w:top w:val="single" w:sz="4" w:space="0" w:color="auto"/>
              <w:left w:val="single" w:sz="4" w:space="0" w:color="auto"/>
              <w:bottom w:val="single" w:sz="4" w:space="0" w:color="auto"/>
              <w:right w:val="single" w:sz="4" w:space="0" w:color="auto"/>
            </w:tcBorders>
            <w:vAlign w:val="center"/>
          </w:tcPr>
          <w:p w14:paraId="20BA82A6" w14:textId="77777777" w:rsidR="00D257AC" w:rsidRPr="00617EA8" w:rsidRDefault="00D257AC" w:rsidP="00AD22CA">
            <w:pPr>
              <w:spacing w:line="360" w:lineRule="auto"/>
              <w:jc w:val="center"/>
              <w:rPr>
                <w:szCs w:val="28"/>
                <w:lang w:val="pt-BR"/>
              </w:rPr>
            </w:pPr>
          </w:p>
        </w:tc>
      </w:tr>
      <w:tr w:rsidR="006B5753" w:rsidRPr="00617EA8" w14:paraId="638CD581"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7162FCEA" w14:textId="77777777" w:rsidR="006B5753" w:rsidRPr="008710F1" w:rsidRDefault="006B5753" w:rsidP="00F57697">
            <w:pPr>
              <w:spacing w:before="120" w:after="60" w:line="360" w:lineRule="auto"/>
              <w:jc w:val="center"/>
              <w:rPr>
                <w:sz w:val="24"/>
                <w:lang w:val="pt-BR"/>
              </w:rPr>
            </w:pPr>
            <w:r w:rsidRPr="008710F1">
              <w:rPr>
                <w:sz w:val="24"/>
                <w:lang w:val="pt-BR"/>
              </w:rPr>
              <w:t>3</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D8DA06E" w14:textId="77777777" w:rsidR="006B5753" w:rsidRPr="008710F1" w:rsidRDefault="006B5753" w:rsidP="00686F5C">
            <w:pPr>
              <w:spacing w:before="120" w:line="360" w:lineRule="auto"/>
              <w:jc w:val="both"/>
              <w:rPr>
                <w:sz w:val="24"/>
                <w:lang w:val="pt-BR"/>
              </w:rPr>
            </w:pPr>
            <w:r w:rsidRPr="008710F1">
              <w:rPr>
                <w:sz w:val="24"/>
                <w:lang w:val="pt-BR"/>
              </w:rPr>
              <w:t>Phòng tạm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508CE1" w14:textId="77777777" w:rsidR="006B5753" w:rsidRPr="008710F1" w:rsidRDefault="006B5753" w:rsidP="0009307C">
            <w:pPr>
              <w:spacing w:before="120" w:line="360" w:lineRule="auto"/>
              <w:jc w:val="center"/>
              <w:rPr>
                <w:sz w:val="24"/>
                <w:lang w:val="pt-BR"/>
              </w:rPr>
            </w:pPr>
            <w:r w:rsidRPr="008710F1">
              <w:rPr>
                <w:sz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396363" w14:textId="77777777" w:rsidR="006B5753" w:rsidRPr="008710F1" w:rsidRDefault="006B5753" w:rsidP="0009307C">
            <w:pPr>
              <w:spacing w:before="120" w:line="360" w:lineRule="auto"/>
              <w:jc w:val="center"/>
              <w:rPr>
                <w:sz w:val="24"/>
                <w:lang w:val="pt-BR"/>
              </w:rPr>
            </w:pPr>
            <w:r w:rsidRPr="008710F1">
              <w:rPr>
                <w:sz w:val="24"/>
                <w:lang w:val="pt-BR"/>
              </w:rPr>
              <w:t>0</w:t>
            </w:r>
          </w:p>
        </w:tc>
        <w:tc>
          <w:tcPr>
            <w:tcW w:w="1322" w:type="dxa"/>
            <w:tcBorders>
              <w:top w:val="single" w:sz="4" w:space="0" w:color="auto"/>
              <w:left w:val="single" w:sz="4" w:space="0" w:color="auto"/>
              <w:bottom w:val="single" w:sz="4" w:space="0" w:color="auto"/>
              <w:right w:val="single" w:sz="4" w:space="0" w:color="auto"/>
            </w:tcBorders>
            <w:vAlign w:val="center"/>
            <w:hideMark/>
          </w:tcPr>
          <w:p w14:paraId="72A6AA06" w14:textId="77777777" w:rsidR="006B5753" w:rsidRPr="008710F1" w:rsidRDefault="006B5753" w:rsidP="0009307C">
            <w:pPr>
              <w:spacing w:before="120" w:line="360" w:lineRule="auto"/>
              <w:jc w:val="center"/>
              <w:rPr>
                <w:sz w:val="24"/>
                <w:lang w:val="pt-BR"/>
              </w:rPr>
            </w:pPr>
            <w:r w:rsidRPr="008710F1">
              <w:rPr>
                <w:sz w:val="24"/>
                <w:lang w:val="pt-BR"/>
              </w:rPr>
              <w:t>0</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ED598F1" w14:textId="77777777" w:rsidR="006B5753" w:rsidRPr="008710F1" w:rsidRDefault="00431CF7" w:rsidP="0009307C">
            <w:pPr>
              <w:spacing w:before="120" w:line="360" w:lineRule="auto"/>
              <w:jc w:val="center"/>
              <w:rPr>
                <w:sz w:val="24"/>
                <w:lang w:val="pt-BR"/>
              </w:rPr>
            </w:pPr>
            <w:r w:rsidRPr="008710F1">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35963FD" w14:textId="77777777" w:rsidR="006B5753" w:rsidRPr="008710F1" w:rsidRDefault="006B5753" w:rsidP="0009307C">
            <w:pPr>
              <w:spacing w:before="120" w:line="360" w:lineRule="auto"/>
              <w:jc w:val="center"/>
              <w:rPr>
                <w:sz w:val="24"/>
                <w:lang w:val="pt-BR"/>
              </w:rPr>
            </w:pPr>
            <w:r w:rsidRPr="008710F1">
              <w:rPr>
                <w:sz w:val="24"/>
                <w:lang w:val="pt-BR"/>
              </w:rPr>
              <w:t>0</w:t>
            </w:r>
          </w:p>
        </w:tc>
        <w:tc>
          <w:tcPr>
            <w:tcW w:w="691" w:type="dxa"/>
            <w:tcBorders>
              <w:top w:val="single" w:sz="4" w:space="0" w:color="auto"/>
              <w:left w:val="single" w:sz="4" w:space="0" w:color="auto"/>
              <w:bottom w:val="single" w:sz="4" w:space="0" w:color="auto"/>
              <w:right w:val="single" w:sz="4" w:space="0" w:color="auto"/>
            </w:tcBorders>
            <w:vAlign w:val="center"/>
          </w:tcPr>
          <w:p w14:paraId="775DC649" w14:textId="77777777" w:rsidR="006B5753" w:rsidRPr="00617EA8" w:rsidRDefault="006B5753" w:rsidP="00AD22CA">
            <w:pPr>
              <w:spacing w:before="120" w:line="360" w:lineRule="auto"/>
              <w:jc w:val="center"/>
              <w:rPr>
                <w:szCs w:val="28"/>
                <w:lang w:val="pt-BR"/>
              </w:rPr>
            </w:pPr>
          </w:p>
        </w:tc>
      </w:tr>
      <w:tr w:rsidR="00D257AC" w:rsidRPr="00617EA8" w14:paraId="46069FF9"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2CE7A0CA" w14:textId="77777777" w:rsidR="00D257AC" w:rsidRPr="008710F1" w:rsidRDefault="00D257AC" w:rsidP="00F57697">
            <w:pPr>
              <w:spacing w:before="120" w:after="60" w:line="360" w:lineRule="auto"/>
              <w:jc w:val="center"/>
              <w:rPr>
                <w:b/>
                <w:sz w:val="24"/>
                <w:lang w:val="pt-BR"/>
              </w:rPr>
            </w:pPr>
            <w:r w:rsidRPr="008710F1">
              <w:rPr>
                <w:b/>
                <w:sz w:val="24"/>
                <w:lang w:val="pt-BR"/>
              </w:rPr>
              <w:t>III</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D102093" w14:textId="77777777" w:rsidR="00D257AC" w:rsidRPr="008710F1" w:rsidRDefault="00D257AC" w:rsidP="00686F5C">
            <w:pPr>
              <w:spacing w:line="360" w:lineRule="auto"/>
              <w:jc w:val="both"/>
              <w:rPr>
                <w:sz w:val="24"/>
                <w:lang w:val="pt-BR"/>
              </w:rPr>
            </w:pPr>
            <w:r w:rsidRPr="008710F1">
              <w:rPr>
                <w:sz w:val="24"/>
                <w:lang w:val="pt-BR"/>
              </w:rPr>
              <w:t>Khối phòng hành chính quản trị</w:t>
            </w:r>
          </w:p>
        </w:tc>
        <w:tc>
          <w:tcPr>
            <w:tcW w:w="1418" w:type="dxa"/>
            <w:tcBorders>
              <w:top w:val="single" w:sz="4" w:space="0" w:color="auto"/>
              <w:left w:val="single" w:sz="4" w:space="0" w:color="auto"/>
              <w:bottom w:val="single" w:sz="4" w:space="0" w:color="auto"/>
              <w:right w:val="single" w:sz="4" w:space="0" w:color="auto"/>
            </w:tcBorders>
            <w:vAlign w:val="center"/>
          </w:tcPr>
          <w:p w14:paraId="7EBE9445" w14:textId="77777777" w:rsidR="00D257AC" w:rsidRPr="008710F1" w:rsidRDefault="00D257AC">
            <w:pPr>
              <w:spacing w:line="276" w:lineRule="auto"/>
              <w:jc w:val="center"/>
              <w:rPr>
                <w:sz w:val="24"/>
                <w:lang w:val="pt-BR"/>
              </w:rPr>
            </w:pPr>
            <w:r w:rsidRPr="008710F1">
              <w:rPr>
                <w:sz w:val="24"/>
                <w:lang w:val="pt-B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4B1858" w14:textId="77777777" w:rsidR="00D257AC" w:rsidRPr="008710F1" w:rsidRDefault="00D257AC">
            <w:pPr>
              <w:spacing w:line="276" w:lineRule="auto"/>
              <w:jc w:val="center"/>
              <w:rPr>
                <w:sz w:val="24"/>
                <w:lang w:val="pt-BR"/>
              </w:rPr>
            </w:pPr>
            <w:r w:rsidRPr="008710F1">
              <w:rPr>
                <w:sz w:val="24"/>
                <w:lang w:val="pt-BR"/>
              </w:rPr>
              <w:t>8</w:t>
            </w:r>
          </w:p>
        </w:tc>
        <w:tc>
          <w:tcPr>
            <w:tcW w:w="1322" w:type="dxa"/>
            <w:tcBorders>
              <w:top w:val="single" w:sz="4" w:space="0" w:color="auto"/>
              <w:left w:val="single" w:sz="4" w:space="0" w:color="auto"/>
              <w:bottom w:val="single" w:sz="4" w:space="0" w:color="auto"/>
              <w:right w:val="single" w:sz="4" w:space="0" w:color="auto"/>
            </w:tcBorders>
            <w:vAlign w:val="center"/>
            <w:hideMark/>
          </w:tcPr>
          <w:p w14:paraId="0BF1DCC9" w14:textId="77777777" w:rsidR="00D257AC" w:rsidRPr="008710F1" w:rsidRDefault="00D257AC">
            <w:pPr>
              <w:spacing w:line="276" w:lineRule="auto"/>
              <w:jc w:val="center"/>
              <w:rPr>
                <w:sz w:val="24"/>
                <w:lang w:val="pt-BR"/>
              </w:rPr>
            </w:pPr>
            <w:r w:rsidRPr="008710F1">
              <w:rPr>
                <w:sz w:val="24"/>
                <w:lang w:val="pt-BR"/>
              </w:rPr>
              <w:t>8</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8AFC563" w14:textId="77777777" w:rsidR="00D257AC" w:rsidRPr="008710F1" w:rsidRDefault="00D257AC">
            <w:pPr>
              <w:spacing w:line="276" w:lineRule="auto"/>
              <w:jc w:val="center"/>
              <w:rPr>
                <w:sz w:val="24"/>
                <w:lang w:val="pt-BR"/>
              </w:rPr>
            </w:pPr>
            <w:r w:rsidRPr="008710F1">
              <w:rPr>
                <w:sz w:val="24"/>
                <w:lang w:val="pt-BR"/>
              </w:rPr>
              <w:t>8</w:t>
            </w:r>
          </w:p>
        </w:tc>
        <w:tc>
          <w:tcPr>
            <w:tcW w:w="1350" w:type="dxa"/>
            <w:tcBorders>
              <w:top w:val="single" w:sz="4" w:space="0" w:color="auto"/>
              <w:left w:val="single" w:sz="4" w:space="0" w:color="auto"/>
              <w:bottom w:val="single" w:sz="4" w:space="0" w:color="auto"/>
              <w:right w:val="single" w:sz="4" w:space="0" w:color="auto"/>
            </w:tcBorders>
          </w:tcPr>
          <w:p w14:paraId="6A3453E9" w14:textId="77777777" w:rsidR="00D257AC" w:rsidRPr="008710F1" w:rsidRDefault="00D257AC" w:rsidP="006B5753">
            <w:pPr>
              <w:spacing w:line="360" w:lineRule="auto"/>
              <w:jc w:val="center"/>
              <w:rPr>
                <w:sz w:val="24"/>
                <w:lang w:val="pt-BR"/>
              </w:rPr>
            </w:pPr>
          </w:p>
          <w:p w14:paraId="7483EF87" w14:textId="77777777" w:rsidR="00D257AC" w:rsidRPr="008710F1" w:rsidRDefault="00D257AC" w:rsidP="006B5753">
            <w:pPr>
              <w:spacing w:line="360" w:lineRule="auto"/>
              <w:jc w:val="center"/>
              <w:rPr>
                <w:sz w:val="24"/>
                <w:lang w:val="pt-BR"/>
              </w:rPr>
            </w:pPr>
          </w:p>
          <w:p w14:paraId="0488FEBD" w14:textId="77777777" w:rsidR="00D257AC" w:rsidRPr="008710F1" w:rsidRDefault="00D257AC" w:rsidP="006B5753">
            <w:pPr>
              <w:spacing w:line="360" w:lineRule="auto"/>
              <w:jc w:val="center"/>
              <w:rPr>
                <w:sz w:val="24"/>
                <w:lang w:val="pt-BR"/>
              </w:rPr>
            </w:pPr>
            <w:r w:rsidRPr="008710F1">
              <w:rPr>
                <w:sz w:val="24"/>
                <w:lang w:val="pt-BR"/>
              </w:rPr>
              <w:t>8</w:t>
            </w:r>
          </w:p>
        </w:tc>
        <w:tc>
          <w:tcPr>
            <w:tcW w:w="691" w:type="dxa"/>
            <w:tcBorders>
              <w:top w:val="single" w:sz="4" w:space="0" w:color="auto"/>
              <w:left w:val="single" w:sz="4" w:space="0" w:color="auto"/>
              <w:bottom w:val="single" w:sz="4" w:space="0" w:color="auto"/>
              <w:right w:val="single" w:sz="4" w:space="0" w:color="auto"/>
            </w:tcBorders>
            <w:vAlign w:val="center"/>
          </w:tcPr>
          <w:p w14:paraId="16A15355" w14:textId="77777777" w:rsidR="00D257AC" w:rsidRPr="00617EA8" w:rsidRDefault="00D257AC" w:rsidP="00AD22CA">
            <w:pPr>
              <w:spacing w:line="360" w:lineRule="auto"/>
              <w:jc w:val="center"/>
              <w:rPr>
                <w:szCs w:val="28"/>
                <w:lang w:val="pt-BR"/>
              </w:rPr>
            </w:pPr>
          </w:p>
        </w:tc>
      </w:tr>
      <w:tr w:rsidR="00D257AC" w:rsidRPr="00617EA8" w14:paraId="758061AF"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0733E0DD" w14:textId="77777777" w:rsidR="00D257AC" w:rsidRPr="008710F1" w:rsidRDefault="00D257AC" w:rsidP="00F57697">
            <w:pPr>
              <w:spacing w:before="120" w:after="60" w:line="360" w:lineRule="auto"/>
              <w:jc w:val="center"/>
              <w:rPr>
                <w:sz w:val="24"/>
                <w:lang w:val="pt-BR"/>
              </w:rPr>
            </w:pPr>
            <w:r w:rsidRPr="008710F1">
              <w:rPr>
                <w:sz w:val="24"/>
                <w:lang w:val="pt-BR"/>
              </w:rPr>
              <w:t>1</w:t>
            </w:r>
          </w:p>
        </w:tc>
        <w:tc>
          <w:tcPr>
            <w:tcW w:w="1458" w:type="dxa"/>
            <w:tcBorders>
              <w:top w:val="single" w:sz="4" w:space="0" w:color="auto"/>
              <w:left w:val="single" w:sz="4" w:space="0" w:color="auto"/>
              <w:bottom w:val="single" w:sz="4" w:space="0" w:color="auto"/>
              <w:right w:val="single" w:sz="4" w:space="0" w:color="auto"/>
            </w:tcBorders>
            <w:hideMark/>
          </w:tcPr>
          <w:p w14:paraId="6C4623BF" w14:textId="77777777" w:rsidR="00D257AC" w:rsidRPr="008710F1" w:rsidRDefault="00D257AC" w:rsidP="00686F5C">
            <w:pPr>
              <w:spacing w:line="360" w:lineRule="auto"/>
              <w:jc w:val="both"/>
              <w:rPr>
                <w:sz w:val="24"/>
              </w:rPr>
            </w:pPr>
            <w:r w:rsidRPr="008710F1">
              <w:rPr>
                <w:sz w:val="24"/>
              </w:rPr>
              <w:t>Phòng kiên cố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64FB2" w14:textId="77777777" w:rsidR="00D257AC" w:rsidRPr="008710F1" w:rsidRDefault="00D257AC">
            <w:pPr>
              <w:spacing w:line="276" w:lineRule="auto"/>
              <w:jc w:val="center"/>
              <w:rPr>
                <w:sz w:val="24"/>
              </w:rPr>
            </w:pPr>
            <w:r w:rsidRPr="008710F1">
              <w:rPr>
                <w:sz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BC3C81" w14:textId="77777777" w:rsidR="00D257AC" w:rsidRPr="008710F1" w:rsidRDefault="00D257AC">
            <w:pPr>
              <w:spacing w:line="276" w:lineRule="auto"/>
              <w:jc w:val="center"/>
              <w:rPr>
                <w:sz w:val="24"/>
              </w:rPr>
            </w:pPr>
            <w:r w:rsidRPr="008710F1">
              <w:rPr>
                <w:sz w:val="24"/>
              </w:rPr>
              <w:t>0</w:t>
            </w:r>
          </w:p>
        </w:tc>
        <w:tc>
          <w:tcPr>
            <w:tcW w:w="1322" w:type="dxa"/>
            <w:tcBorders>
              <w:top w:val="single" w:sz="4" w:space="0" w:color="auto"/>
              <w:left w:val="single" w:sz="4" w:space="0" w:color="auto"/>
              <w:bottom w:val="single" w:sz="4" w:space="0" w:color="auto"/>
              <w:right w:val="single" w:sz="4" w:space="0" w:color="auto"/>
            </w:tcBorders>
            <w:vAlign w:val="center"/>
            <w:hideMark/>
          </w:tcPr>
          <w:p w14:paraId="0969D65E" w14:textId="77777777" w:rsidR="00D257AC" w:rsidRPr="008710F1" w:rsidRDefault="00D257AC">
            <w:pPr>
              <w:spacing w:line="276" w:lineRule="auto"/>
              <w:jc w:val="center"/>
              <w:rPr>
                <w:sz w:val="24"/>
              </w:rPr>
            </w:pPr>
            <w:r w:rsidRPr="008710F1">
              <w:rPr>
                <w:sz w:val="24"/>
              </w:rPr>
              <w:t>0</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C517BC9" w14:textId="77777777" w:rsidR="00D257AC" w:rsidRPr="008710F1" w:rsidRDefault="00D257AC">
            <w:pPr>
              <w:spacing w:line="276" w:lineRule="auto"/>
              <w:jc w:val="center"/>
              <w:rPr>
                <w:sz w:val="24"/>
              </w:rPr>
            </w:pPr>
            <w:r w:rsidRPr="008710F1">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06AB3C" w14:textId="77777777" w:rsidR="00D257AC" w:rsidRPr="008710F1" w:rsidRDefault="00D257AC" w:rsidP="006B5753">
            <w:pPr>
              <w:spacing w:line="360" w:lineRule="auto"/>
              <w:jc w:val="center"/>
              <w:rPr>
                <w:sz w:val="24"/>
                <w:lang w:val="pt-BR"/>
              </w:rPr>
            </w:pPr>
            <w:r w:rsidRPr="008710F1">
              <w:rPr>
                <w:sz w:val="24"/>
                <w:lang w:val="pt-BR"/>
              </w:rPr>
              <w:t>0</w:t>
            </w:r>
          </w:p>
        </w:tc>
        <w:tc>
          <w:tcPr>
            <w:tcW w:w="691" w:type="dxa"/>
            <w:tcBorders>
              <w:top w:val="single" w:sz="4" w:space="0" w:color="auto"/>
              <w:left w:val="single" w:sz="4" w:space="0" w:color="auto"/>
              <w:bottom w:val="single" w:sz="4" w:space="0" w:color="auto"/>
              <w:right w:val="single" w:sz="4" w:space="0" w:color="auto"/>
            </w:tcBorders>
            <w:vAlign w:val="center"/>
          </w:tcPr>
          <w:p w14:paraId="23E3CEC7" w14:textId="77777777" w:rsidR="00D257AC" w:rsidRPr="00617EA8" w:rsidRDefault="00D257AC" w:rsidP="00AD22CA">
            <w:pPr>
              <w:spacing w:line="360" w:lineRule="auto"/>
              <w:jc w:val="center"/>
              <w:rPr>
                <w:szCs w:val="28"/>
                <w:lang w:val="pt-BR"/>
              </w:rPr>
            </w:pPr>
          </w:p>
        </w:tc>
      </w:tr>
      <w:tr w:rsidR="00D257AC" w:rsidRPr="00617EA8" w14:paraId="28722A86"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59307C05" w14:textId="77777777" w:rsidR="00D257AC" w:rsidRPr="008710F1" w:rsidRDefault="00D257AC" w:rsidP="00F57697">
            <w:pPr>
              <w:spacing w:before="120" w:after="60" w:line="360" w:lineRule="auto"/>
              <w:jc w:val="center"/>
              <w:rPr>
                <w:sz w:val="24"/>
                <w:lang w:val="pt-BR"/>
              </w:rPr>
            </w:pPr>
            <w:r w:rsidRPr="008710F1">
              <w:rPr>
                <w:sz w:val="24"/>
                <w:lang w:val="pt-BR"/>
              </w:rPr>
              <w:t>2</w:t>
            </w:r>
          </w:p>
        </w:tc>
        <w:tc>
          <w:tcPr>
            <w:tcW w:w="1458" w:type="dxa"/>
            <w:tcBorders>
              <w:top w:val="single" w:sz="4" w:space="0" w:color="auto"/>
              <w:left w:val="single" w:sz="4" w:space="0" w:color="auto"/>
              <w:bottom w:val="single" w:sz="4" w:space="0" w:color="auto"/>
              <w:right w:val="single" w:sz="4" w:space="0" w:color="auto"/>
            </w:tcBorders>
            <w:hideMark/>
          </w:tcPr>
          <w:p w14:paraId="3412B8FD" w14:textId="77777777" w:rsidR="00D257AC" w:rsidRPr="008710F1" w:rsidRDefault="00D257AC" w:rsidP="00686F5C">
            <w:pPr>
              <w:spacing w:line="360" w:lineRule="auto"/>
              <w:jc w:val="both"/>
              <w:rPr>
                <w:sz w:val="24"/>
              </w:rPr>
            </w:pPr>
            <w:r w:rsidRPr="008710F1">
              <w:rPr>
                <w:sz w:val="24"/>
              </w:rPr>
              <w:t>Phòng  bán kiên cố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4F8E56" w14:textId="77777777" w:rsidR="00D257AC" w:rsidRPr="008710F1" w:rsidRDefault="00D257AC">
            <w:pPr>
              <w:spacing w:line="276" w:lineRule="auto"/>
              <w:jc w:val="center"/>
              <w:rPr>
                <w:sz w:val="24"/>
                <w:lang w:val="pt-BR"/>
              </w:rPr>
            </w:pPr>
            <w:r w:rsidRPr="008710F1">
              <w:rPr>
                <w:sz w:val="24"/>
                <w:lang w:val="pt-B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145D93" w14:textId="77777777" w:rsidR="00D257AC" w:rsidRPr="008710F1" w:rsidRDefault="00D257AC">
            <w:pPr>
              <w:spacing w:line="276" w:lineRule="auto"/>
              <w:jc w:val="center"/>
              <w:rPr>
                <w:sz w:val="24"/>
                <w:lang w:val="pt-BR"/>
              </w:rPr>
            </w:pPr>
            <w:r w:rsidRPr="008710F1">
              <w:rPr>
                <w:sz w:val="24"/>
                <w:lang w:val="pt-BR"/>
              </w:rPr>
              <w:t>8</w:t>
            </w:r>
          </w:p>
        </w:tc>
        <w:tc>
          <w:tcPr>
            <w:tcW w:w="1322" w:type="dxa"/>
            <w:tcBorders>
              <w:top w:val="single" w:sz="4" w:space="0" w:color="auto"/>
              <w:left w:val="single" w:sz="4" w:space="0" w:color="auto"/>
              <w:bottom w:val="single" w:sz="4" w:space="0" w:color="auto"/>
              <w:right w:val="single" w:sz="4" w:space="0" w:color="auto"/>
            </w:tcBorders>
            <w:vAlign w:val="center"/>
            <w:hideMark/>
          </w:tcPr>
          <w:p w14:paraId="28568C32" w14:textId="77777777" w:rsidR="00D257AC" w:rsidRPr="008710F1" w:rsidRDefault="00D257AC">
            <w:pPr>
              <w:spacing w:line="276" w:lineRule="auto"/>
              <w:jc w:val="center"/>
              <w:rPr>
                <w:sz w:val="24"/>
                <w:lang w:val="pt-BR"/>
              </w:rPr>
            </w:pPr>
            <w:r w:rsidRPr="008710F1">
              <w:rPr>
                <w:sz w:val="24"/>
                <w:lang w:val="pt-BR"/>
              </w:rPr>
              <w:t>8</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B4D320F" w14:textId="77777777" w:rsidR="00D257AC" w:rsidRPr="008710F1" w:rsidRDefault="00D257AC">
            <w:pPr>
              <w:spacing w:line="276" w:lineRule="auto"/>
              <w:jc w:val="center"/>
              <w:rPr>
                <w:sz w:val="24"/>
                <w:lang w:val="pt-BR"/>
              </w:rPr>
            </w:pPr>
            <w:r w:rsidRPr="008710F1">
              <w:rPr>
                <w:sz w:val="24"/>
                <w:lang w:val="pt-BR"/>
              </w:rPr>
              <w:t>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B862D08" w14:textId="77777777" w:rsidR="00D257AC" w:rsidRPr="008710F1" w:rsidRDefault="00D257AC" w:rsidP="006B5753">
            <w:pPr>
              <w:spacing w:line="360" w:lineRule="auto"/>
              <w:jc w:val="center"/>
              <w:rPr>
                <w:sz w:val="24"/>
                <w:lang w:val="pt-BR"/>
              </w:rPr>
            </w:pPr>
            <w:r w:rsidRPr="008710F1">
              <w:rPr>
                <w:sz w:val="24"/>
                <w:lang w:val="pt-BR"/>
              </w:rPr>
              <w:t>8</w:t>
            </w:r>
          </w:p>
        </w:tc>
        <w:tc>
          <w:tcPr>
            <w:tcW w:w="691" w:type="dxa"/>
            <w:tcBorders>
              <w:top w:val="single" w:sz="4" w:space="0" w:color="auto"/>
              <w:left w:val="single" w:sz="4" w:space="0" w:color="auto"/>
              <w:bottom w:val="single" w:sz="4" w:space="0" w:color="auto"/>
              <w:right w:val="single" w:sz="4" w:space="0" w:color="auto"/>
            </w:tcBorders>
            <w:vAlign w:val="center"/>
          </w:tcPr>
          <w:p w14:paraId="657A85F6" w14:textId="77777777" w:rsidR="00D257AC" w:rsidRPr="00617EA8" w:rsidRDefault="00D257AC" w:rsidP="00AD22CA">
            <w:pPr>
              <w:spacing w:line="360" w:lineRule="auto"/>
              <w:jc w:val="center"/>
              <w:rPr>
                <w:szCs w:val="28"/>
                <w:lang w:val="pt-BR"/>
              </w:rPr>
            </w:pPr>
          </w:p>
        </w:tc>
      </w:tr>
      <w:tr w:rsidR="00D257AC" w:rsidRPr="00617EA8" w14:paraId="18F46009"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3ED62FB2" w14:textId="77777777" w:rsidR="00D257AC" w:rsidRPr="008710F1" w:rsidRDefault="00D257AC" w:rsidP="00F57697">
            <w:pPr>
              <w:spacing w:before="120" w:after="60" w:line="360" w:lineRule="auto"/>
              <w:jc w:val="center"/>
              <w:rPr>
                <w:sz w:val="24"/>
                <w:lang w:val="pt-BR"/>
              </w:rPr>
            </w:pPr>
            <w:r w:rsidRPr="008710F1">
              <w:rPr>
                <w:sz w:val="24"/>
                <w:lang w:val="pt-BR"/>
              </w:rPr>
              <w:t>3</w:t>
            </w:r>
          </w:p>
        </w:tc>
        <w:tc>
          <w:tcPr>
            <w:tcW w:w="1458" w:type="dxa"/>
            <w:tcBorders>
              <w:top w:val="single" w:sz="4" w:space="0" w:color="auto"/>
              <w:left w:val="single" w:sz="4" w:space="0" w:color="auto"/>
              <w:bottom w:val="single" w:sz="4" w:space="0" w:color="auto"/>
              <w:right w:val="single" w:sz="4" w:space="0" w:color="auto"/>
            </w:tcBorders>
            <w:hideMark/>
          </w:tcPr>
          <w:p w14:paraId="39F09169" w14:textId="77777777" w:rsidR="00D257AC" w:rsidRPr="008710F1" w:rsidRDefault="00D257AC" w:rsidP="00686F5C">
            <w:pPr>
              <w:spacing w:before="120" w:line="360" w:lineRule="auto"/>
              <w:jc w:val="both"/>
              <w:rPr>
                <w:sz w:val="24"/>
              </w:rPr>
            </w:pPr>
            <w:r w:rsidRPr="008710F1">
              <w:rPr>
                <w:sz w:val="24"/>
              </w:rPr>
              <w:t>Phòng tạm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074980" w14:textId="77777777" w:rsidR="00D257AC" w:rsidRPr="008710F1" w:rsidRDefault="00D257AC">
            <w:pPr>
              <w:spacing w:line="276" w:lineRule="auto"/>
              <w:jc w:val="center"/>
              <w:rPr>
                <w:sz w:val="24"/>
              </w:rPr>
            </w:pPr>
            <w:r w:rsidRPr="008710F1">
              <w:rPr>
                <w:sz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9BA3F7" w14:textId="77777777" w:rsidR="00D257AC" w:rsidRPr="008710F1" w:rsidRDefault="00D257AC">
            <w:pPr>
              <w:spacing w:line="276" w:lineRule="auto"/>
              <w:jc w:val="center"/>
              <w:rPr>
                <w:sz w:val="24"/>
              </w:rPr>
            </w:pPr>
            <w:r w:rsidRPr="008710F1">
              <w:rPr>
                <w:sz w:val="24"/>
              </w:rPr>
              <w:t>0</w:t>
            </w:r>
          </w:p>
        </w:tc>
        <w:tc>
          <w:tcPr>
            <w:tcW w:w="1322" w:type="dxa"/>
            <w:tcBorders>
              <w:top w:val="single" w:sz="4" w:space="0" w:color="auto"/>
              <w:left w:val="single" w:sz="4" w:space="0" w:color="auto"/>
              <w:bottom w:val="single" w:sz="4" w:space="0" w:color="auto"/>
              <w:right w:val="single" w:sz="4" w:space="0" w:color="auto"/>
            </w:tcBorders>
            <w:vAlign w:val="center"/>
            <w:hideMark/>
          </w:tcPr>
          <w:p w14:paraId="1CEE2D39" w14:textId="77777777" w:rsidR="00D257AC" w:rsidRPr="008710F1" w:rsidRDefault="00D257AC">
            <w:pPr>
              <w:spacing w:line="276" w:lineRule="auto"/>
              <w:jc w:val="center"/>
              <w:rPr>
                <w:sz w:val="24"/>
              </w:rPr>
            </w:pPr>
            <w:r w:rsidRPr="008710F1">
              <w:rPr>
                <w:sz w:val="24"/>
              </w:rPr>
              <w:t>0</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849AC29" w14:textId="77777777" w:rsidR="00D257AC" w:rsidRPr="008710F1" w:rsidRDefault="00D257AC">
            <w:pPr>
              <w:spacing w:line="276" w:lineRule="auto"/>
              <w:jc w:val="center"/>
              <w:rPr>
                <w:sz w:val="24"/>
              </w:rPr>
            </w:pPr>
            <w:r w:rsidRPr="008710F1">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5E9389" w14:textId="77777777" w:rsidR="00D257AC" w:rsidRPr="008710F1" w:rsidRDefault="00D257AC" w:rsidP="006B5753">
            <w:pPr>
              <w:spacing w:before="120" w:line="360" w:lineRule="auto"/>
              <w:jc w:val="center"/>
              <w:rPr>
                <w:sz w:val="24"/>
                <w:lang w:val="pt-BR"/>
              </w:rPr>
            </w:pPr>
            <w:r w:rsidRPr="008710F1">
              <w:rPr>
                <w:sz w:val="24"/>
                <w:lang w:val="pt-BR"/>
              </w:rPr>
              <w:t>0</w:t>
            </w:r>
          </w:p>
        </w:tc>
        <w:tc>
          <w:tcPr>
            <w:tcW w:w="691" w:type="dxa"/>
            <w:tcBorders>
              <w:top w:val="single" w:sz="4" w:space="0" w:color="auto"/>
              <w:left w:val="single" w:sz="4" w:space="0" w:color="auto"/>
              <w:bottom w:val="single" w:sz="4" w:space="0" w:color="auto"/>
              <w:right w:val="single" w:sz="4" w:space="0" w:color="auto"/>
            </w:tcBorders>
            <w:vAlign w:val="center"/>
          </w:tcPr>
          <w:p w14:paraId="704EC54F" w14:textId="77777777" w:rsidR="00D257AC" w:rsidRPr="00617EA8" w:rsidRDefault="00D257AC" w:rsidP="00AD22CA">
            <w:pPr>
              <w:spacing w:before="120" w:line="360" w:lineRule="auto"/>
              <w:jc w:val="center"/>
              <w:rPr>
                <w:szCs w:val="28"/>
                <w:lang w:val="pt-BR"/>
              </w:rPr>
            </w:pPr>
          </w:p>
        </w:tc>
      </w:tr>
      <w:tr w:rsidR="00DC08E7" w:rsidRPr="00617EA8" w14:paraId="400FA69B"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72150851" w14:textId="77777777" w:rsidR="00DC08E7" w:rsidRPr="008710F1" w:rsidRDefault="00DC08E7" w:rsidP="00F57697">
            <w:pPr>
              <w:spacing w:before="120" w:after="60" w:line="360" w:lineRule="auto"/>
              <w:jc w:val="center"/>
              <w:rPr>
                <w:b/>
                <w:sz w:val="24"/>
                <w:lang w:val="pt-BR"/>
              </w:rPr>
            </w:pPr>
            <w:r w:rsidRPr="008710F1">
              <w:rPr>
                <w:b/>
                <w:sz w:val="24"/>
                <w:lang w:val="pt-BR"/>
              </w:rPr>
              <w:t>IV</w:t>
            </w:r>
          </w:p>
        </w:tc>
        <w:tc>
          <w:tcPr>
            <w:tcW w:w="1458" w:type="dxa"/>
            <w:tcBorders>
              <w:top w:val="single" w:sz="4" w:space="0" w:color="auto"/>
              <w:left w:val="single" w:sz="4" w:space="0" w:color="auto"/>
              <w:bottom w:val="single" w:sz="4" w:space="0" w:color="auto"/>
              <w:right w:val="single" w:sz="4" w:space="0" w:color="auto"/>
            </w:tcBorders>
            <w:hideMark/>
          </w:tcPr>
          <w:p w14:paraId="2BECFD78" w14:textId="77777777" w:rsidR="00DC08E7" w:rsidRPr="008710F1" w:rsidRDefault="00DC08E7" w:rsidP="00686F5C">
            <w:pPr>
              <w:spacing w:line="360" w:lineRule="auto"/>
              <w:jc w:val="both"/>
              <w:rPr>
                <w:sz w:val="24"/>
              </w:rPr>
            </w:pPr>
            <w:r w:rsidRPr="008710F1">
              <w:rPr>
                <w:sz w:val="24"/>
              </w:rPr>
              <w:t>Khối phòng tổ chức ăn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C4A9C1" w14:textId="77777777" w:rsidR="00DC08E7" w:rsidRPr="008710F1" w:rsidRDefault="002202D9" w:rsidP="006B5753">
            <w:pPr>
              <w:spacing w:line="360" w:lineRule="auto"/>
              <w:jc w:val="center"/>
              <w:rPr>
                <w:sz w:val="24"/>
                <w:lang w:val="pt-BR"/>
              </w:rPr>
            </w:pPr>
            <w:r w:rsidRPr="008710F1">
              <w:rPr>
                <w:sz w:val="24"/>
                <w:lang w:val="pt-BR"/>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B11DB1" w14:textId="77777777" w:rsidR="00DC08E7" w:rsidRPr="008710F1" w:rsidRDefault="002202D9" w:rsidP="006B5753">
            <w:pPr>
              <w:spacing w:line="360" w:lineRule="auto"/>
              <w:jc w:val="center"/>
              <w:rPr>
                <w:sz w:val="24"/>
                <w:lang w:val="pt-BR"/>
              </w:rPr>
            </w:pPr>
            <w:r w:rsidRPr="008710F1">
              <w:rPr>
                <w:sz w:val="24"/>
                <w:lang w:val="pt-BR"/>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14:paraId="71CCDB33" w14:textId="77777777" w:rsidR="00DC08E7" w:rsidRPr="008710F1" w:rsidRDefault="002202D9" w:rsidP="006B5753">
            <w:pPr>
              <w:spacing w:line="360" w:lineRule="auto"/>
              <w:jc w:val="center"/>
              <w:rPr>
                <w:sz w:val="24"/>
                <w:lang w:val="pt-BR"/>
              </w:rPr>
            </w:pPr>
            <w:r w:rsidRPr="008710F1">
              <w:rPr>
                <w:sz w:val="24"/>
                <w:lang w:val="pt-BR"/>
              </w:rPr>
              <w:t>1</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B0233CE" w14:textId="77777777" w:rsidR="00DC08E7" w:rsidRPr="008710F1" w:rsidRDefault="002202D9" w:rsidP="006B5753">
            <w:pPr>
              <w:spacing w:line="360" w:lineRule="auto"/>
              <w:jc w:val="center"/>
              <w:rPr>
                <w:sz w:val="24"/>
                <w:lang w:val="pt-BR"/>
              </w:rPr>
            </w:pPr>
            <w:r w:rsidRPr="008710F1">
              <w:rPr>
                <w:sz w:val="24"/>
                <w:lang w:val="pt-BR"/>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8A3E79" w14:textId="77777777" w:rsidR="00DC08E7" w:rsidRPr="008710F1" w:rsidRDefault="002202D9" w:rsidP="006B5753">
            <w:pPr>
              <w:spacing w:line="360" w:lineRule="auto"/>
              <w:jc w:val="center"/>
              <w:rPr>
                <w:sz w:val="24"/>
                <w:lang w:val="pt-BR"/>
              </w:rPr>
            </w:pPr>
            <w:r w:rsidRPr="008710F1">
              <w:rPr>
                <w:sz w:val="24"/>
                <w:lang w:val="pt-BR"/>
              </w:rPr>
              <w:t>1</w:t>
            </w:r>
          </w:p>
        </w:tc>
        <w:tc>
          <w:tcPr>
            <w:tcW w:w="691" w:type="dxa"/>
            <w:tcBorders>
              <w:top w:val="single" w:sz="4" w:space="0" w:color="auto"/>
              <w:left w:val="single" w:sz="4" w:space="0" w:color="auto"/>
              <w:bottom w:val="single" w:sz="4" w:space="0" w:color="auto"/>
              <w:right w:val="single" w:sz="4" w:space="0" w:color="auto"/>
            </w:tcBorders>
            <w:vAlign w:val="center"/>
          </w:tcPr>
          <w:p w14:paraId="188BA397" w14:textId="77777777" w:rsidR="00DC08E7" w:rsidRPr="00617EA8" w:rsidRDefault="00DC08E7" w:rsidP="00AD22CA">
            <w:pPr>
              <w:spacing w:line="360" w:lineRule="auto"/>
              <w:jc w:val="center"/>
              <w:rPr>
                <w:szCs w:val="28"/>
                <w:lang w:val="pt-BR"/>
              </w:rPr>
            </w:pPr>
          </w:p>
        </w:tc>
      </w:tr>
      <w:tr w:rsidR="00DC08E7" w:rsidRPr="00617EA8" w14:paraId="165D923B"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33775E7A" w14:textId="77777777" w:rsidR="00DC08E7" w:rsidRPr="008710F1" w:rsidRDefault="00DC08E7" w:rsidP="00F57697">
            <w:pPr>
              <w:spacing w:before="120" w:after="60" w:line="360" w:lineRule="auto"/>
              <w:jc w:val="center"/>
              <w:rPr>
                <w:sz w:val="24"/>
              </w:rPr>
            </w:pPr>
            <w:r w:rsidRPr="008710F1">
              <w:rPr>
                <w:sz w:val="24"/>
              </w:rPr>
              <w:t>1</w:t>
            </w:r>
          </w:p>
        </w:tc>
        <w:tc>
          <w:tcPr>
            <w:tcW w:w="1458" w:type="dxa"/>
            <w:tcBorders>
              <w:top w:val="single" w:sz="4" w:space="0" w:color="auto"/>
              <w:left w:val="single" w:sz="4" w:space="0" w:color="auto"/>
              <w:bottom w:val="single" w:sz="4" w:space="0" w:color="auto"/>
              <w:right w:val="single" w:sz="4" w:space="0" w:color="auto"/>
            </w:tcBorders>
            <w:hideMark/>
          </w:tcPr>
          <w:p w14:paraId="057043D1" w14:textId="77777777" w:rsidR="00DC08E7" w:rsidRPr="008710F1" w:rsidRDefault="00DC08E7" w:rsidP="00686F5C">
            <w:pPr>
              <w:spacing w:line="360" w:lineRule="auto"/>
              <w:jc w:val="both"/>
              <w:rPr>
                <w:sz w:val="24"/>
              </w:rPr>
            </w:pPr>
            <w:r w:rsidRPr="008710F1">
              <w:rPr>
                <w:sz w:val="24"/>
              </w:rPr>
              <w:t>Phòng kiên cố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E66611" w14:textId="77777777" w:rsidR="00DC08E7" w:rsidRPr="008710F1" w:rsidRDefault="00250031" w:rsidP="006B5753">
            <w:pPr>
              <w:spacing w:line="360" w:lineRule="auto"/>
              <w:jc w:val="center"/>
              <w:rPr>
                <w:sz w:val="24"/>
                <w:lang w:val="pt-BR"/>
              </w:rPr>
            </w:pPr>
            <w:r w:rsidRPr="008710F1">
              <w:rPr>
                <w:sz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E67C69" w14:textId="77777777" w:rsidR="00DC08E7" w:rsidRPr="008710F1" w:rsidRDefault="00250031" w:rsidP="006B5753">
            <w:pPr>
              <w:spacing w:line="360" w:lineRule="auto"/>
              <w:jc w:val="center"/>
              <w:rPr>
                <w:sz w:val="24"/>
                <w:lang w:val="pt-BR"/>
              </w:rPr>
            </w:pPr>
            <w:r w:rsidRPr="008710F1">
              <w:rPr>
                <w:sz w:val="24"/>
                <w:lang w:val="pt-BR"/>
              </w:rPr>
              <w:t>0</w:t>
            </w:r>
          </w:p>
        </w:tc>
        <w:tc>
          <w:tcPr>
            <w:tcW w:w="1322" w:type="dxa"/>
            <w:tcBorders>
              <w:top w:val="single" w:sz="4" w:space="0" w:color="auto"/>
              <w:left w:val="single" w:sz="4" w:space="0" w:color="auto"/>
              <w:bottom w:val="single" w:sz="4" w:space="0" w:color="auto"/>
              <w:right w:val="single" w:sz="4" w:space="0" w:color="auto"/>
            </w:tcBorders>
            <w:vAlign w:val="center"/>
            <w:hideMark/>
          </w:tcPr>
          <w:p w14:paraId="503F80A4" w14:textId="77777777" w:rsidR="00DC08E7" w:rsidRPr="008710F1" w:rsidRDefault="00250031" w:rsidP="006B5753">
            <w:pPr>
              <w:spacing w:line="360" w:lineRule="auto"/>
              <w:jc w:val="center"/>
              <w:rPr>
                <w:sz w:val="24"/>
                <w:lang w:val="pt-BR"/>
              </w:rPr>
            </w:pPr>
            <w:r w:rsidRPr="008710F1">
              <w:rPr>
                <w:sz w:val="24"/>
                <w:lang w:val="pt-BR"/>
              </w:rPr>
              <w:t>0</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F36EBC5" w14:textId="77777777" w:rsidR="00DC08E7" w:rsidRPr="008710F1" w:rsidRDefault="00250031" w:rsidP="006B5753">
            <w:pPr>
              <w:spacing w:line="360" w:lineRule="auto"/>
              <w:jc w:val="center"/>
              <w:rPr>
                <w:sz w:val="24"/>
                <w:lang w:val="pt-BR"/>
              </w:rPr>
            </w:pPr>
            <w:r w:rsidRPr="008710F1">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8FFB663" w14:textId="77777777" w:rsidR="00DC08E7" w:rsidRPr="008710F1" w:rsidRDefault="00250031" w:rsidP="006B5753">
            <w:pPr>
              <w:spacing w:line="360" w:lineRule="auto"/>
              <w:jc w:val="center"/>
              <w:rPr>
                <w:sz w:val="24"/>
                <w:lang w:val="pt-BR"/>
              </w:rPr>
            </w:pPr>
            <w:r w:rsidRPr="008710F1">
              <w:rPr>
                <w:sz w:val="24"/>
                <w:lang w:val="pt-BR"/>
              </w:rPr>
              <w:t>0</w:t>
            </w:r>
          </w:p>
        </w:tc>
        <w:tc>
          <w:tcPr>
            <w:tcW w:w="691" w:type="dxa"/>
            <w:tcBorders>
              <w:top w:val="single" w:sz="4" w:space="0" w:color="auto"/>
              <w:left w:val="single" w:sz="4" w:space="0" w:color="auto"/>
              <w:bottom w:val="single" w:sz="4" w:space="0" w:color="auto"/>
              <w:right w:val="single" w:sz="4" w:space="0" w:color="auto"/>
            </w:tcBorders>
            <w:vAlign w:val="center"/>
          </w:tcPr>
          <w:p w14:paraId="3504DB4B" w14:textId="77777777" w:rsidR="00DC08E7" w:rsidRPr="00617EA8" w:rsidRDefault="00DC08E7" w:rsidP="00AD22CA">
            <w:pPr>
              <w:spacing w:line="360" w:lineRule="auto"/>
              <w:jc w:val="center"/>
              <w:rPr>
                <w:szCs w:val="28"/>
                <w:lang w:val="pt-BR"/>
              </w:rPr>
            </w:pPr>
          </w:p>
        </w:tc>
      </w:tr>
      <w:tr w:rsidR="00DC08E7" w:rsidRPr="00617EA8" w14:paraId="3CA2822C"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1EBFADF0" w14:textId="77777777" w:rsidR="00DC08E7" w:rsidRPr="008710F1" w:rsidRDefault="00DC08E7" w:rsidP="00F57697">
            <w:pPr>
              <w:spacing w:before="120" w:after="60" w:line="360" w:lineRule="auto"/>
              <w:jc w:val="center"/>
              <w:rPr>
                <w:sz w:val="24"/>
              </w:rPr>
            </w:pPr>
            <w:r w:rsidRPr="008710F1">
              <w:rPr>
                <w:sz w:val="24"/>
              </w:rPr>
              <w:t>2</w:t>
            </w:r>
          </w:p>
        </w:tc>
        <w:tc>
          <w:tcPr>
            <w:tcW w:w="1458" w:type="dxa"/>
            <w:tcBorders>
              <w:top w:val="single" w:sz="4" w:space="0" w:color="auto"/>
              <w:left w:val="single" w:sz="4" w:space="0" w:color="auto"/>
              <w:bottom w:val="single" w:sz="4" w:space="0" w:color="auto"/>
              <w:right w:val="single" w:sz="4" w:space="0" w:color="auto"/>
            </w:tcBorders>
            <w:hideMark/>
          </w:tcPr>
          <w:p w14:paraId="3A80951F" w14:textId="77777777" w:rsidR="00DC08E7" w:rsidRPr="008710F1" w:rsidRDefault="00DC08E7" w:rsidP="00686F5C">
            <w:pPr>
              <w:spacing w:line="360" w:lineRule="auto"/>
              <w:jc w:val="both"/>
              <w:rPr>
                <w:sz w:val="24"/>
              </w:rPr>
            </w:pPr>
            <w:r w:rsidRPr="008710F1">
              <w:rPr>
                <w:sz w:val="24"/>
              </w:rPr>
              <w:t>Phòng bán kiên cố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E5A44B" w14:textId="77777777" w:rsidR="00DC08E7" w:rsidRPr="008710F1" w:rsidRDefault="002202D9" w:rsidP="006B5753">
            <w:pPr>
              <w:spacing w:line="360" w:lineRule="auto"/>
              <w:jc w:val="center"/>
              <w:rPr>
                <w:sz w:val="24"/>
                <w:lang w:val="pt-BR"/>
              </w:rPr>
            </w:pPr>
            <w:r w:rsidRPr="008710F1">
              <w:rPr>
                <w:sz w:val="24"/>
                <w:lang w:val="pt-BR"/>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DCCFE1" w14:textId="77777777" w:rsidR="00DC08E7" w:rsidRPr="008710F1" w:rsidRDefault="002202D9" w:rsidP="006B5753">
            <w:pPr>
              <w:spacing w:line="360" w:lineRule="auto"/>
              <w:jc w:val="center"/>
              <w:rPr>
                <w:sz w:val="24"/>
                <w:lang w:val="pt-BR"/>
              </w:rPr>
            </w:pPr>
            <w:r w:rsidRPr="008710F1">
              <w:rPr>
                <w:sz w:val="24"/>
                <w:lang w:val="pt-BR"/>
              </w:rPr>
              <w:t>1</w:t>
            </w:r>
          </w:p>
        </w:tc>
        <w:tc>
          <w:tcPr>
            <w:tcW w:w="1322" w:type="dxa"/>
            <w:tcBorders>
              <w:top w:val="single" w:sz="4" w:space="0" w:color="auto"/>
              <w:left w:val="single" w:sz="4" w:space="0" w:color="auto"/>
              <w:bottom w:val="single" w:sz="4" w:space="0" w:color="auto"/>
              <w:right w:val="single" w:sz="4" w:space="0" w:color="auto"/>
            </w:tcBorders>
            <w:vAlign w:val="center"/>
            <w:hideMark/>
          </w:tcPr>
          <w:p w14:paraId="5F1F9D50" w14:textId="77777777" w:rsidR="00DC08E7" w:rsidRPr="008710F1" w:rsidRDefault="002202D9" w:rsidP="006B5753">
            <w:pPr>
              <w:spacing w:line="360" w:lineRule="auto"/>
              <w:jc w:val="center"/>
              <w:rPr>
                <w:sz w:val="24"/>
                <w:lang w:val="pt-BR"/>
              </w:rPr>
            </w:pPr>
            <w:r w:rsidRPr="008710F1">
              <w:rPr>
                <w:sz w:val="24"/>
                <w:lang w:val="pt-BR"/>
              </w:rPr>
              <w:t>1</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AE2F734" w14:textId="77777777" w:rsidR="00DC08E7" w:rsidRPr="008710F1" w:rsidRDefault="002202D9" w:rsidP="006B5753">
            <w:pPr>
              <w:spacing w:line="360" w:lineRule="auto"/>
              <w:jc w:val="center"/>
              <w:rPr>
                <w:sz w:val="24"/>
                <w:lang w:val="pt-BR"/>
              </w:rPr>
            </w:pPr>
            <w:r w:rsidRPr="008710F1">
              <w:rPr>
                <w:sz w:val="24"/>
                <w:lang w:val="pt-BR"/>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326A5E" w14:textId="77777777" w:rsidR="00DC08E7" w:rsidRPr="008710F1" w:rsidRDefault="00DC08E7" w:rsidP="006B5753">
            <w:pPr>
              <w:spacing w:line="360" w:lineRule="auto"/>
              <w:jc w:val="center"/>
              <w:rPr>
                <w:sz w:val="24"/>
                <w:lang w:val="pt-BR"/>
              </w:rPr>
            </w:pPr>
            <w:r w:rsidRPr="008710F1">
              <w:rPr>
                <w:sz w:val="24"/>
                <w:lang w:val="pt-BR"/>
              </w:rPr>
              <w:t>1</w:t>
            </w:r>
          </w:p>
        </w:tc>
        <w:tc>
          <w:tcPr>
            <w:tcW w:w="691" w:type="dxa"/>
            <w:tcBorders>
              <w:top w:val="single" w:sz="4" w:space="0" w:color="auto"/>
              <w:left w:val="single" w:sz="4" w:space="0" w:color="auto"/>
              <w:bottom w:val="single" w:sz="4" w:space="0" w:color="auto"/>
              <w:right w:val="single" w:sz="4" w:space="0" w:color="auto"/>
            </w:tcBorders>
            <w:vAlign w:val="center"/>
          </w:tcPr>
          <w:p w14:paraId="3927883E" w14:textId="77777777" w:rsidR="00DC08E7" w:rsidRPr="00617EA8" w:rsidRDefault="00DC08E7" w:rsidP="00AD22CA">
            <w:pPr>
              <w:spacing w:line="360" w:lineRule="auto"/>
              <w:jc w:val="center"/>
              <w:rPr>
                <w:szCs w:val="28"/>
                <w:lang w:val="pt-BR"/>
              </w:rPr>
            </w:pPr>
          </w:p>
        </w:tc>
      </w:tr>
      <w:tr w:rsidR="00DC08E7" w:rsidRPr="00617EA8" w14:paraId="37AD7FBA" w14:textId="77777777" w:rsidTr="00AD22CA">
        <w:tc>
          <w:tcPr>
            <w:tcW w:w="810" w:type="dxa"/>
            <w:tcBorders>
              <w:top w:val="single" w:sz="4" w:space="0" w:color="auto"/>
              <w:left w:val="single" w:sz="4" w:space="0" w:color="auto"/>
              <w:bottom w:val="single" w:sz="4" w:space="0" w:color="auto"/>
              <w:right w:val="single" w:sz="4" w:space="0" w:color="auto"/>
            </w:tcBorders>
            <w:hideMark/>
          </w:tcPr>
          <w:p w14:paraId="4168AF0C" w14:textId="77777777" w:rsidR="00DC08E7" w:rsidRPr="008710F1" w:rsidRDefault="00DC08E7" w:rsidP="00F57697">
            <w:pPr>
              <w:spacing w:before="120" w:after="60" w:line="360" w:lineRule="auto"/>
              <w:jc w:val="center"/>
              <w:rPr>
                <w:sz w:val="24"/>
              </w:rPr>
            </w:pPr>
            <w:r w:rsidRPr="008710F1">
              <w:rPr>
                <w:sz w:val="24"/>
              </w:rPr>
              <w:t>3</w:t>
            </w:r>
          </w:p>
        </w:tc>
        <w:tc>
          <w:tcPr>
            <w:tcW w:w="1458" w:type="dxa"/>
            <w:tcBorders>
              <w:top w:val="single" w:sz="4" w:space="0" w:color="auto"/>
              <w:left w:val="single" w:sz="4" w:space="0" w:color="auto"/>
              <w:bottom w:val="single" w:sz="4" w:space="0" w:color="auto"/>
              <w:right w:val="single" w:sz="4" w:space="0" w:color="auto"/>
            </w:tcBorders>
            <w:hideMark/>
          </w:tcPr>
          <w:p w14:paraId="681029C3" w14:textId="77777777" w:rsidR="00DC08E7" w:rsidRPr="008710F1" w:rsidRDefault="00DC08E7" w:rsidP="00686F5C">
            <w:pPr>
              <w:spacing w:before="120" w:line="360" w:lineRule="auto"/>
              <w:jc w:val="both"/>
              <w:rPr>
                <w:sz w:val="24"/>
              </w:rPr>
            </w:pPr>
            <w:r w:rsidRPr="008710F1">
              <w:rPr>
                <w:sz w:val="24"/>
              </w:rPr>
              <w:t>Phòng tạm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1F05D7" w14:textId="77777777" w:rsidR="00DC08E7" w:rsidRPr="008710F1" w:rsidRDefault="00DC08E7" w:rsidP="006B5753">
            <w:pPr>
              <w:spacing w:before="120" w:line="360" w:lineRule="auto"/>
              <w:jc w:val="center"/>
              <w:rPr>
                <w:sz w:val="24"/>
                <w:lang w:val="pt-BR"/>
              </w:rPr>
            </w:pPr>
            <w:r w:rsidRPr="008710F1">
              <w:rPr>
                <w:sz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FE770" w14:textId="77777777" w:rsidR="00DC08E7" w:rsidRPr="008710F1" w:rsidRDefault="00DC08E7" w:rsidP="006B5753">
            <w:pPr>
              <w:spacing w:before="120" w:line="360" w:lineRule="auto"/>
              <w:jc w:val="center"/>
              <w:rPr>
                <w:sz w:val="24"/>
                <w:lang w:val="pt-BR"/>
              </w:rPr>
            </w:pPr>
            <w:r w:rsidRPr="008710F1">
              <w:rPr>
                <w:sz w:val="24"/>
                <w:lang w:val="pt-BR"/>
              </w:rPr>
              <w:t>0</w:t>
            </w:r>
          </w:p>
        </w:tc>
        <w:tc>
          <w:tcPr>
            <w:tcW w:w="1322" w:type="dxa"/>
            <w:tcBorders>
              <w:top w:val="single" w:sz="4" w:space="0" w:color="auto"/>
              <w:left w:val="single" w:sz="4" w:space="0" w:color="auto"/>
              <w:bottom w:val="single" w:sz="4" w:space="0" w:color="auto"/>
              <w:right w:val="single" w:sz="4" w:space="0" w:color="auto"/>
            </w:tcBorders>
            <w:vAlign w:val="center"/>
            <w:hideMark/>
          </w:tcPr>
          <w:p w14:paraId="6CCEA7D3" w14:textId="77777777" w:rsidR="00DC08E7" w:rsidRPr="008710F1" w:rsidRDefault="00DC08E7" w:rsidP="006B5753">
            <w:pPr>
              <w:spacing w:before="120" w:line="360" w:lineRule="auto"/>
              <w:jc w:val="center"/>
              <w:rPr>
                <w:sz w:val="24"/>
                <w:lang w:val="pt-BR"/>
              </w:rPr>
            </w:pPr>
            <w:r w:rsidRPr="008710F1">
              <w:rPr>
                <w:sz w:val="24"/>
                <w:lang w:val="pt-BR"/>
              </w:rPr>
              <w:t>0</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F093878" w14:textId="77777777" w:rsidR="00DC08E7" w:rsidRPr="008710F1" w:rsidRDefault="00DC08E7" w:rsidP="006B5753">
            <w:pPr>
              <w:spacing w:before="120" w:line="360" w:lineRule="auto"/>
              <w:jc w:val="center"/>
              <w:rPr>
                <w:sz w:val="24"/>
                <w:lang w:val="pt-BR"/>
              </w:rPr>
            </w:pPr>
            <w:r w:rsidRPr="008710F1">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FC8464F" w14:textId="77777777" w:rsidR="00DC08E7" w:rsidRPr="008710F1" w:rsidRDefault="00DC08E7" w:rsidP="006B5753">
            <w:pPr>
              <w:spacing w:before="120" w:line="360" w:lineRule="auto"/>
              <w:jc w:val="center"/>
              <w:rPr>
                <w:sz w:val="24"/>
                <w:lang w:val="pt-BR"/>
              </w:rPr>
            </w:pPr>
            <w:r w:rsidRPr="008710F1">
              <w:rPr>
                <w:sz w:val="24"/>
                <w:lang w:val="pt-BR"/>
              </w:rPr>
              <w:t>0</w:t>
            </w:r>
          </w:p>
        </w:tc>
        <w:tc>
          <w:tcPr>
            <w:tcW w:w="691" w:type="dxa"/>
            <w:tcBorders>
              <w:top w:val="single" w:sz="4" w:space="0" w:color="auto"/>
              <w:left w:val="single" w:sz="4" w:space="0" w:color="auto"/>
              <w:bottom w:val="single" w:sz="4" w:space="0" w:color="auto"/>
              <w:right w:val="single" w:sz="4" w:space="0" w:color="auto"/>
            </w:tcBorders>
            <w:vAlign w:val="center"/>
          </w:tcPr>
          <w:p w14:paraId="313E2210" w14:textId="77777777" w:rsidR="00DC08E7" w:rsidRPr="00617EA8" w:rsidRDefault="00DC08E7" w:rsidP="00AD22CA">
            <w:pPr>
              <w:spacing w:before="120" w:line="360" w:lineRule="auto"/>
              <w:jc w:val="center"/>
              <w:rPr>
                <w:szCs w:val="28"/>
                <w:lang w:val="pt-BR"/>
              </w:rPr>
            </w:pPr>
          </w:p>
        </w:tc>
      </w:tr>
      <w:tr w:rsidR="00DC08E7" w:rsidRPr="00617EA8" w14:paraId="007826BB" w14:textId="77777777" w:rsidTr="00AD22CA">
        <w:tc>
          <w:tcPr>
            <w:tcW w:w="810" w:type="dxa"/>
            <w:tcBorders>
              <w:top w:val="single" w:sz="4" w:space="0" w:color="auto"/>
              <w:left w:val="single" w:sz="4" w:space="0" w:color="auto"/>
              <w:bottom w:val="single" w:sz="4" w:space="0" w:color="auto"/>
              <w:right w:val="single" w:sz="4" w:space="0" w:color="auto"/>
            </w:tcBorders>
          </w:tcPr>
          <w:p w14:paraId="1609DA17" w14:textId="77777777" w:rsidR="00DC08E7" w:rsidRPr="008710F1" w:rsidRDefault="00DC08E7" w:rsidP="00686F5C">
            <w:pPr>
              <w:spacing w:before="120" w:after="60" w:line="360" w:lineRule="auto"/>
              <w:ind w:firstLine="720"/>
              <w:jc w:val="both"/>
              <w:rPr>
                <w:b/>
                <w:sz w:val="24"/>
                <w:lang w:val="pt-BR"/>
              </w:rPr>
            </w:pPr>
          </w:p>
        </w:tc>
        <w:tc>
          <w:tcPr>
            <w:tcW w:w="1458" w:type="dxa"/>
            <w:tcBorders>
              <w:top w:val="single" w:sz="4" w:space="0" w:color="auto"/>
              <w:left w:val="single" w:sz="4" w:space="0" w:color="auto"/>
              <w:bottom w:val="single" w:sz="4" w:space="0" w:color="auto"/>
              <w:right w:val="single" w:sz="4" w:space="0" w:color="auto"/>
            </w:tcBorders>
            <w:vAlign w:val="center"/>
            <w:hideMark/>
          </w:tcPr>
          <w:p w14:paraId="13005DD4" w14:textId="77777777" w:rsidR="00DC08E7" w:rsidRPr="008710F1" w:rsidRDefault="00DC08E7" w:rsidP="00686F5C">
            <w:pPr>
              <w:spacing w:before="60" w:after="60" w:line="360" w:lineRule="auto"/>
              <w:jc w:val="both"/>
              <w:rPr>
                <w:b/>
                <w:sz w:val="24"/>
                <w:lang w:val="pt-BR"/>
              </w:rPr>
            </w:pPr>
            <w:r w:rsidRPr="008710F1">
              <w:rPr>
                <w:b/>
                <w:sz w:val="24"/>
                <w:lang w:val="pt-BR"/>
              </w:rPr>
              <w:t>Cộng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1C4DB5" w14:textId="77777777" w:rsidR="00DC08E7" w:rsidRPr="008710F1" w:rsidRDefault="00883F3A" w:rsidP="006B5753">
            <w:pPr>
              <w:spacing w:before="60" w:after="60" w:line="360" w:lineRule="auto"/>
              <w:jc w:val="center"/>
              <w:rPr>
                <w:b/>
                <w:sz w:val="24"/>
              </w:rPr>
            </w:pPr>
            <w:r w:rsidRPr="008710F1">
              <w:rPr>
                <w:b/>
                <w:sz w:val="24"/>
                <w:lang w:val="pt-BR"/>
              </w:rPr>
              <w:t>1</w:t>
            </w:r>
            <w:r w:rsidR="009E4F9F" w:rsidRPr="008710F1">
              <w:rPr>
                <w:b/>
                <w:sz w:val="24"/>
                <w:lang w:val="pt-BR"/>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DDB5E" w14:textId="77777777" w:rsidR="00DC08E7" w:rsidRPr="008710F1" w:rsidRDefault="00883F3A" w:rsidP="006B5753">
            <w:pPr>
              <w:spacing w:before="60" w:after="60" w:line="360" w:lineRule="auto"/>
              <w:jc w:val="center"/>
              <w:rPr>
                <w:b/>
                <w:sz w:val="24"/>
              </w:rPr>
            </w:pPr>
            <w:r w:rsidRPr="008710F1">
              <w:rPr>
                <w:b/>
                <w:sz w:val="24"/>
                <w:lang w:val="pt-BR"/>
              </w:rPr>
              <w:t>1</w:t>
            </w:r>
            <w:r w:rsidR="009E4F9F" w:rsidRPr="008710F1">
              <w:rPr>
                <w:b/>
                <w:sz w:val="24"/>
                <w:lang w:val="pt-BR"/>
              </w:rPr>
              <w:t>6</w:t>
            </w:r>
          </w:p>
        </w:tc>
        <w:tc>
          <w:tcPr>
            <w:tcW w:w="1322" w:type="dxa"/>
            <w:tcBorders>
              <w:top w:val="single" w:sz="4" w:space="0" w:color="auto"/>
              <w:left w:val="single" w:sz="4" w:space="0" w:color="auto"/>
              <w:bottom w:val="single" w:sz="4" w:space="0" w:color="auto"/>
              <w:right w:val="single" w:sz="4" w:space="0" w:color="auto"/>
            </w:tcBorders>
            <w:vAlign w:val="center"/>
            <w:hideMark/>
          </w:tcPr>
          <w:p w14:paraId="62356AFB" w14:textId="77777777" w:rsidR="00DC08E7" w:rsidRPr="008710F1" w:rsidRDefault="00883F3A" w:rsidP="006B5753">
            <w:pPr>
              <w:spacing w:before="60" w:after="60" w:line="360" w:lineRule="auto"/>
              <w:jc w:val="center"/>
              <w:rPr>
                <w:b/>
                <w:sz w:val="24"/>
              </w:rPr>
            </w:pPr>
            <w:r w:rsidRPr="008710F1">
              <w:rPr>
                <w:b/>
                <w:sz w:val="24"/>
                <w:lang w:val="pt-BR"/>
              </w:rPr>
              <w:t>1</w:t>
            </w:r>
            <w:r w:rsidR="009E4F9F" w:rsidRPr="008710F1">
              <w:rPr>
                <w:b/>
                <w:sz w:val="24"/>
                <w:lang w:val="pt-BR"/>
              </w:rPr>
              <w:t>6</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656041D" w14:textId="77777777" w:rsidR="00DC08E7" w:rsidRPr="008710F1" w:rsidRDefault="006B5753" w:rsidP="006B5753">
            <w:pPr>
              <w:spacing w:before="60" w:after="60" w:line="360" w:lineRule="auto"/>
              <w:jc w:val="center"/>
              <w:rPr>
                <w:b/>
                <w:sz w:val="24"/>
              </w:rPr>
            </w:pPr>
            <w:r w:rsidRPr="008710F1">
              <w:rPr>
                <w:b/>
                <w:sz w:val="24"/>
                <w:lang w:val="pt-BR"/>
              </w:rPr>
              <w:t>16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CE899B7" w14:textId="77777777" w:rsidR="00DC08E7" w:rsidRPr="008710F1" w:rsidRDefault="0018659F" w:rsidP="006B5753">
            <w:pPr>
              <w:spacing w:before="60" w:after="60" w:line="360" w:lineRule="auto"/>
              <w:jc w:val="center"/>
              <w:rPr>
                <w:b/>
                <w:sz w:val="24"/>
              </w:rPr>
            </w:pPr>
            <w:r w:rsidRPr="008710F1">
              <w:rPr>
                <w:b/>
                <w:sz w:val="24"/>
              </w:rPr>
              <w:t>16</w:t>
            </w:r>
          </w:p>
        </w:tc>
        <w:tc>
          <w:tcPr>
            <w:tcW w:w="691" w:type="dxa"/>
            <w:tcBorders>
              <w:top w:val="single" w:sz="4" w:space="0" w:color="auto"/>
              <w:left w:val="single" w:sz="4" w:space="0" w:color="auto"/>
              <w:bottom w:val="single" w:sz="4" w:space="0" w:color="auto"/>
              <w:right w:val="single" w:sz="4" w:space="0" w:color="auto"/>
            </w:tcBorders>
            <w:vAlign w:val="center"/>
          </w:tcPr>
          <w:p w14:paraId="225DB868" w14:textId="77777777" w:rsidR="00DC08E7" w:rsidRPr="008F26AB" w:rsidRDefault="00DC08E7" w:rsidP="00AD22CA">
            <w:pPr>
              <w:spacing w:before="60" w:after="60" w:line="360" w:lineRule="auto"/>
              <w:jc w:val="center"/>
              <w:rPr>
                <w:b/>
                <w:szCs w:val="28"/>
                <w:lang w:val="pt-BR"/>
              </w:rPr>
            </w:pPr>
          </w:p>
        </w:tc>
      </w:tr>
    </w:tbl>
    <w:p w14:paraId="1C728936" w14:textId="77777777" w:rsidR="00617EA8" w:rsidRPr="00617EA8" w:rsidRDefault="00617EA8" w:rsidP="00686F5C">
      <w:pPr>
        <w:widowControl w:val="0"/>
        <w:spacing w:before="120" w:line="360" w:lineRule="auto"/>
        <w:ind w:firstLine="600"/>
        <w:jc w:val="both"/>
        <w:rPr>
          <w:b/>
          <w:bCs/>
          <w:szCs w:val="28"/>
          <w:lang w:val="pt-BR"/>
        </w:rPr>
      </w:pPr>
      <w:r w:rsidRPr="00617EA8">
        <w:rPr>
          <w:b/>
          <w:bCs/>
          <w:szCs w:val="28"/>
          <w:lang w:val="pt-BR"/>
        </w:rPr>
        <w:t>3. Cán bộ quản lý, giáo viên, nhân viên</w:t>
      </w:r>
    </w:p>
    <w:p w14:paraId="710695B6" w14:textId="77777777" w:rsidR="00617EA8" w:rsidRPr="00617EA8" w:rsidRDefault="00617EA8" w:rsidP="00686F5C">
      <w:pPr>
        <w:widowControl w:val="0"/>
        <w:spacing w:before="120" w:line="360" w:lineRule="auto"/>
        <w:ind w:firstLine="600"/>
        <w:jc w:val="both"/>
        <w:rPr>
          <w:bCs/>
          <w:szCs w:val="28"/>
          <w:lang w:val="pt-BR"/>
        </w:rPr>
      </w:pPr>
      <w:r w:rsidRPr="00617EA8">
        <w:rPr>
          <w:bCs/>
          <w:szCs w:val="28"/>
          <w:lang w:val="pt-BR"/>
        </w:rPr>
        <w:t xml:space="preserve">a) Số liệu tại thời điểm </w:t>
      </w:r>
      <w:r w:rsidR="007C7047">
        <w:rPr>
          <w:bCs/>
          <w:szCs w:val="28"/>
          <w:lang w:val="pt-BR"/>
        </w:rPr>
        <w:t>TĐG</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849"/>
        <w:gridCol w:w="709"/>
        <w:gridCol w:w="851"/>
        <w:gridCol w:w="1352"/>
        <w:gridCol w:w="1003"/>
        <w:gridCol w:w="1080"/>
        <w:gridCol w:w="1260"/>
      </w:tblGrid>
      <w:tr w:rsidR="00B74DC7" w:rsidRPr="00617EA8" w14:paraId="4113ACAD" w14:textId="77777777" w:rsidTr="008738B3">
        <w:trPr>
          <w:trHeight w:val="491"/>
        </w:trPr>
        <w:tc>
          <w:tcPr>
            <w:tcW w:w="2091" w:type="dxa"/>
            <w:vMerge w:val="restart"/>
            <w:tcBorders>
              <w:top w:val="single" w:sz="4" w:space="0" w:color="auto"/>
              <w:left w:val="single" w:sz="4" w:space="0" w:color="auto"/>
              <w:bottom w:val="single" w:sz="4" w:space="0" w:color="auto"/>
              <w:right w:val="single" w:sz="4" w:space="0" w:color="auto"/>
            </w:tcBorders>
          </w:tcPr>
          <w:p w14:paraId="24AA5C32" w14:textId="77777777" w:rsidR="00B74DC7" w:rsidRPr="00A908FF" w:rsidRDefault="00B74DC7" w:rsidP="008738B3">
            <w:pPr>
              <w:widowControl w:val="0"/>
              <w:spacing w:line="360" w:lineRule="auto"/>
              <w:ind w:firstLine="720"/>
              <w:jc w:val="both"/>
              <w:rPr>
                <w:rFonts w:eastAsia="MS Mincho"/>
                <w:b/>
                <w:bCs/>
                <w:sz w:val="24"/>
                <w:lang w:val="pt-BR"/>
              </w:rPr>
            </w:pP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369FA9C7" w14:textId="77777777" w:rsidR="00B74DC7" w:rsidRPr="00A908FF" w:rsidRDefault="00B74DC7" w:rsidP="008738B3">
            <w:pPr>
              <w:widowControl w:val="0"/>
              <w:spacing w:line="360" w:lineRule="auto"/>
              <w:jc w:val="center"/>
              <w:rPr>
                <w:rFonts w:eastAsia="MS Mincho"/>
                <w:b/>
                <w:bCs/>
                <w:sz w:val="24"/>
                <w:lang w:val="pt-BR"/>
              </w:rPr>
            </w:pPr>
            <w:r w:rsidRPr="00A908FF">
              <w:rPr>
                <w:rFonts w:eastAsia="MS Mincho"/>
                <w:b/>
                <w:bCs/>
                <w:sz w:val="24"/>
                <w:lang w:val="pt-BR"/>
              </w:rPr>
              <w:t>Tổng  số</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641194D" w14:textId="77777777" w:rsidR="00B74DC7" w:rsidRPr="00A908FF" w:rsidRDefault="00B74DC7" w:rsidP="008738B3">
            <w:pPr>
              <w:widowControl w:val="0"/>
              <w:spacing w:line="360" w:lineRule="auto"/>
              <w:ind w:firstLine="720"/>
              <w:jc w:val="center"/>
              <w:rPr>
                <w:rFonts w:eastAsia="MS Mincho"/>
                <w:b/>
                <w:bCs/>
                <w:sz w:val="24"/>
                <w:lang w:val="pt-BR"/>
              </w:rPr>
            </w:pPr>
            <w:r w:rsidRPr="00A908FF">
              <w:rPr>
                <w:rFonts w:eastAsia="MS Mincho"/>
                <w:b/>
                <w:bCs/>
                <w:sz w:val="24"/>
                <w:lang w:val="pt-BR"/>
              </w:rPr>
              <w:t>NNữ</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A7468EE" w14:textId="77777777" w:rsidR="00B74DC7" w:rsidRPr="00A908FF" w:rsidRDefault="00B74DC7" w:rsidP="008738B3">
            <w:pPr>
              <w:widowControl w:val="0"/>
              <w:spacing w:line="360" w:lineRule="auto"/>
              <w:ind w:firstLine="720"/>
              <w:jc w:val="center"/>
              <w:rPr>
                <w:rFonts w:eastAsia="MS Mincho"/>
                <w:b/>
                <w:bCs/>
                <w:sz w:val="24"/>
                <w:lang w:val="pt-BR"/>
              </w:rPr>
            </w:pPr>
            <w:r w:rsidRPr="00A908FF">
              <w:rPr>
                <w:rFonts w:eastAsia="MS Mincho"/>
                <w:b/>
                <w:bCs/>
                <w:sz w:val="24"/>
                <w:lang w:val="pt-BR"/>
              </w:rPr>
              <w:t>DDân tộc</w:t>
            </w:r>
          </w:p>
        </w:tc>
        <w:tc>
          <w:tcPr>
            <w:tcW w:w="3435" w:type="dxa"/>
            <w:gridSpan w:val="3"/>
            <w:tcBorders>
              <w:top w:val="single" w:sz="4" w:space="0" w:color="auto"/>
              <w:left w:val="single" w:sz="4" w:space="0" w:color="auto"/>
              <w:bottom w:val="single" w:sz="4" w:space="0" w:color="auto"/>
              <w:right w:val="single" w:sz="4" w:space="0" w:color="auto"/>
            </w:tcBorders>
            <w:vAlign w:val="center"/>
            <w:hideMark/>
          </w:tcPr>
          <w:p w14:paraId="4EEA30A7" w14:textId="77777777" w:rsidR="00B74DC7" w:rsidRPr="00A908FF" w:rsidRDefault="00B74DC7" w:rsidP="008738B3">
            <w:pPr>
              <w:widowControl w:val="0"/>
              <w:spacing w:line="360" w:lineRule="auto"/>
              <w:ind w:firstLine="720"/>
              <w:jc w:val="both"/>
              <w:rPr>
                <w:rFonts w:eastAsia="MS Mincho"/>
                <w:b/>
                <w:bCs/>
                <w:sz w:val="24"/>
                <w:lang w:val="pt-BR"/>
              </w:rPr>
            </w:pPr>
            <w:r w:rsidRPr="00A908FF">
              <w:rPr>
                <w:rFonts w:eastAsia="MS Mincho"/>
                <w:b/>
                <w:bCs/>
                <w:sz w:val="24"/>
                <w:lang w:val="pt-BR"/>
              </w:rPr>
              <w:t>Trình độ đào tạo</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0959475F" w14:textId="77777777" w:rsidR="00B74DC7" w:rsidRPr="00A908FF" w:rsidRDefault="00B74DC7" w:rsidP="008738B3">
            <w:pPr>
              <w:widowControl w:val="0"/>
              <w:spacing w:line="360" w:lineRule="auto"/>
              <w:jc w:val="both"/>
              <w:rPr>
                <w:rFonts w:eastAsia="MS Mincho"/>
                <w:b/>
                <w:bCs/>
                <w:sz w:val="24"/>
                <w:lang w:val="pt-BR"/>
              </w:rPr>
            </w:pPr>
            <w:r w:rsidRPr="00A908FF">
              <w:rPr>
                <w:rFonts w:eastAsia="MS Mincho"/>
                <w:b/>
                <w:bCs/>
                <w:sz w:val="24"/>
                <w:lang w:val="pt-BR"/>
              </w:rPr>
              <w:t>Ghi chú</w:t>
            </w:r>
          </w:p>
        </w:tc>
      </w:tr>
      <w:tr w:rsidR="00B74DC7" w:rsidRPr="00617EA8" w14:paraId="066B2B48" w14:textId="77777777" w:rsidTr="008738B3">
        <w:trPr>
          <w:trHeight w:val="765"/>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2AD44649" w14:textId="77777777" w:rsidR="00B74DC7" w:rsidRPr="00A908FF" w:rsidRDefault="00B74DC7" w:rsidP="008738B3">
            <w:pPr>
              <w:spacing w:line="360" w:lineRule="auto"/>
              <w:jc w:val="both"/>
              <w:rPr>
                <w:rFonts w:eastAsia="MS Mincho"/>
                <w:b/>
                <w:bCs/>
                <w:sz w:val="24"/>
                <w:lang w:val="pt-BR"/>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2C992567" w14:textId="77777777" w:rsidR="00B74DC7" w:rsidRPr="00A908FF" w:rsidRDefault="00B74DC7" w:rsidP="008738B3">
            <w:pPr>
              <w:spacing w:line="360" w:lineRule="auto"/>
              <w:jc w:val="both"/>
              <w:rPr>
                <w:rFonts w:eastAsia="MS Mincho"/>
                <w:b/>
                <w:bCs/>
                <w:sz w:val="24"/>
                <w:lang w:val="pt-B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3CB3D1" w14:textId="77777777" w:rsidR="00B74DC7" w:rsidRPr="00A908FF" w:rsidRDefault="00B74DC7" w:rsidP="008738B3">
            <w:pPr>
              <w:spacing w:line="360" w:lineRule="auto"/>
              <w:jc w:val="both"/>
              <w:rPr>
                <w:rFonts w:eastAsia="MS Mincho"/>
                <w:b/>
                <w:bCs/>
                <w:sz w:val="24"/>
                <w:lang w:val="pt-B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CB12C5" w14:textId="77777777" w:rsidR="00B74DC7" w:rsidRPr="00A908FF" w:rsidRDefault="00B74DC7" w:rsidP="008738B3">
            <w:pPr>
              <w:spacing w:line="360" w:lineRule="auto"/>
              <w:jc w:val="both"/>
              <w:rPr>
                <w:rFonts w:eastAsia="MS Mincho"/>
                <w:b/>
                <w:bCs/>
                <w:sz w:val="24"/>
                <w:lang w:val="pt-BR"/>
              </w:rPr>
            </w:pPr>
          </w:p>
        </w:tc>
        <w:tc>
          <w:tcPr>
            <w:tcW w:w="1352" w:type="dxa"/>
            <w:tcBorders>
              <w:top w:val="single" w:sz="4" w:space="0" w:color="auto"/>
              <w:left w:val="single" w:sz="4" w:space="0" w:color="auto"/>
              <w:bottom w:val="single" w:sz="4" w:space="0" w:color="auto"/>
              <w:right w:val="single" w:sz="4" w:space="0" w:color="auto"/>
            </w:tcBorders>
            <w:vAlign w:val="center"/>
            <w:hideMark/>
          </w:tcPr>
          <w:p w14:paraId="6A9BF218" w14:textId="77777777" w:rsidR="00B74DC7" w:rsidRPr="00A908FF" w:rsidRDefault="00B74DC7" w:rsidP="008738B3">
            <w:pPr>
              <w:widowControl w:val="0"/>
              <w:spacing w:line="360" w:lineRule="auto"/>
              <w:jc w:val="center"/>
              <w:rPr>
                <w:rFonts w:eastAsia="MS Mincho"/>
                <w:bCs/>
                <w:sz w:val="24"/>
                <w:lang w:val="pt-BR"/>
              </w:rPr>
            </w:pPr>
            <w:r w:rsidRPr="00A908FF">
              <w:rPr>
                <w:rFonts w:eastAsia="MS Mincho"/>
                <w:bCs/>
                <w:sz w:val="24"/>
                <w:lang w:val="pt-BR"/>
              </w:rPr>
              <w:t>Chưa đạt chuẩn</w:t>
            </w:r>
          </w:p>
        </w:tc>
        <w:tc>
          <w:tcPr>
            <w:tcW w:w="1003" w:type="dxa"/>
            <w:tcBorders>
              <w:top w:val="single" w:sz="4" w:space="0" w:color="auto"/>
              <w:left w:val="single" w:sz="4" w:space="0" w:color="auto"/>
              <w:bottom w:val="single" w:sz="4" w:space="0" w:color="auto"/>
              <w:right w:val="single" w:sz="4" w:space="0" w:color="auto"/>
            </w:tcBorders>
            <w:vAlign w:val="center"/>
            <w:hideMark/>
          </w:tcPr>
          <w:p w14:paraId="7BA37D73" w14:textId="77777777" w:rsidR="00B74DC7" w:rsidRPr="00A908FF" w:rsidRDefault="00B74DC7" w:rsidP="008738B3">
            <w:pPr>
              <w:widowControl w:val="0"/>
              <w:spacing w:line="360" w:lineRule="auto"/>
              <w:jc w:val="center"/>
              <w:rPr>
                <w:rFonts w:eastAsia="MS Mincho"/>
                <w:bCs/>
                <w:sz w:val="24"/>
                <w:lang w:val="pt-BR"/>
              </w:rPr>
            </w:pPr>
            <w:r w:rsidRPr="00A908FF">
              <w:rPr>
                <w:rFonts w:eastAsia="MS Mincho"/>
                <w:bCs/>
                <w:sz w:val="24"/>
                <w:lang w:val="pt-BR"/>
              </w:rPr>
              <w:t>Đạt chuẩn</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1092D9" w14:textId="77777777" w:rsidR="00B74DC7" w:rsidRPr="00A908FF" w:rsidRDefault="00B74DC7" w:rsidP="008738B3">
            <w:pPr>
              <w:widowControl w:val="0"/>
              <w:spacing w:line="360" w:lineRule="auto"/>
              <w:jc w:val="center"/>
              <w:rPr>
                <w:rFonts w:eastAsia="MS Mincho"/>
                <w:bCs/>
                <w:sz w:val="24"/>
                <w:lang w:val="pt-BR"/>
              </w:rPr>
            </w:pPr>
            <w:r w:rsidRPr="00A908FF">
              <w:rPr>
                <w:rFonts w:eastAsia="MS Mincho"/>
                <w:bCs/>
                <w:sz w:val="24"/>
                <w:lang w:val="pt-BR"/>
              </w:rPr>
              <w:t>Trên chuẩn</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8DE6239" w14:textId="77777777" w:rsidR="00B74DC7" w:rsidRPr="00A908FF" w:rsidRDefault="00B74DC7" w:rsidP="008738B3">
            <w:pPr>
              <w:spacing w:line="360" w:lineRule="auto"/>
              <w:jc w:val="both"/>
              <w:rPr>
                <w:rFonts w:eastAsia="MS Mincho"/>
                <w:b/>
                <w:bCs/>
                <w:sz w:val="24"/>
                <w:lang w:val="pt-BR"/>
              </w:rPr>
            </w:pPr>
          </w:p>
        </w:tc>
      </w:tr>
      <w:tr w:rsidR="00B74DC7" w:rsidRPr="00617EA8" w14:paraId="7C1796DA" w14:textId="77777777" w:rsidTr="008738B3">
        <w:trPr>
          <w:trHeight w:val="577"/>
        </w:trPr>
        <w:tc>
          <w:tcPr>
            <w:tcW w:w="2091" w:type="dxa"/>
            <w:tcBorders>
              <w:top w:val="single" w:sz="4" w:space="0" w:color="auto"/>
              <w:left w:val="single" w:sz="4" w:space="0" w:color="auto"/>
              <w:bottom w:val="single" w:sz="4" w:space="0" w:color="auto"/>
              <w:right w:val="single" w:sz="4" w:space="0" w:color="auto"/>
            </w:tcBorders>
            <w:hideMark/>
          </w:tcPr>
          <w:p w14:paraId="58682553" w14:textId="77777777" w:rsidR="00B74DC7" w:rsidRPr="00A908FF" w:rsidRDefault="00B74DC7" w:rsidP="008738B3">
            <w:pPr>
              <w:widowControl w:val="0"/>
              <w:spacing w:line="360" w:lineRule="auto"/>
              <w:jc w:val="both"/>
              <w:rPr>
                <w:rFonts w:eastAsia="MS Mincho"/>
                <w:bCs/>
                <w:sz w:val="24"/>
                <w:lang w:val="pt-BR"/>
              </w:rPr>
            </w:pPr>
            <w:r w:rsidRPr="00A908FF">
              <w:rPr>
                <w:rFonts w:eastAsia="MS Mincho"/>
                <w:bCs/>
                <w:sz w:val="24"/>
                <w:lang w:val="pt-BR"/>
              </w:rPr>
              <w:t>Hiệu trưởng</w:t>
            </w:r>
          </w:p>
        </w:tc>
        <w:tc>
          <w:tcPr>
            <w:tcW w:w="849" w:type="dxa"/>
            <w:tcBorders>
              <w:top w:val="single" w:sz="4" w:space="0" w:color="auto"/>
              <w:left w:val="single" w:sz="4" w:space="0" w:color="auto"/>
              <w:bottom w:val="single" w:sz="4" w:space="0" w:color="auto"/>
              <w:right w:val="single" w:sz="4" w:space="0" w:color="auto"/>
            </w:tcBorders>
            <w:vAlign w:val="center"/>
            <w:hideMark/>
          </w:tcPr>
          <w:p w14:paraId="2E6CB586" w14:textId="77777777" w:rsidR="00B74DC7" w:rsidRPr="00A908FF" w:rsidRDefault="00B74DC7" w:rsidP="008738B3">
            <w:pPr>
              <w:widowControl w:val="0"/>
              <w:spacing w:line="360" w:lineRule="auto"/>
              <w:jc w:val="center"/>
              <w:rPr>
                <w:rFonts w:eastAsia="MS Mincho"/>
                <w:bCs/>
                <w:sz w:val="24"/>
                <w:lang w:val="pt-BR"/>
              </w:rPr>
            </w:pPr>
            <w:r w:rsidRPr="00A908FF">
              <w:rPr>
                <w:rFonts w:eastAsia="MS Mincho"/>
                <w:bCs/>
                <w:sz w:val="24"/>
                <w:lang w:val="pt-B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7C9D63" w14:textId="77777777" w:rsidR="00B74DC7" w:rsidRPr="00A908FF" w:rsidRDefault="00B74DC7" w:rsidP="008738B3">
            <w:pPr>
              <w:widowControl w:val="0"/>
              <w:spacing w:line="360" w:lineRule="auto"/>
              <w:jc w:val="center"/>
              <w:rPr>
                <w:rFonts w:eastAsia="MS Mincho"/>
                <w:bCs/>
                <w:sz w:val="24"/>
                <w:lang w:val="pt-BR"/>
              </w:rPr>
            </w:pPr>
            <w:r w:rsidRPr="00A908FF">
              <w:rPr>
                <w:rFonts w:eastAsia="MS Mincho"/>
                <w:bCs/>
                <w:sz w:val="24"/>
                <w:lang w:val="pt-BR"/>
              </w:rPr>
              <w:t>1</w:t>
            </w:r>
          </w:p>
        </w:tc>
        <w:tc>
          <w:tcPr>
            <w:tcW w:w="851" w:type="dxa"/>
            <w:tcBorders>
              <w:top w:val="single" w:sz="4" w:space="0" w:color="auto"/>
              <w:left w:val="single" w:sz="4" w:space="0" w:color="auto"/>
              <w:bottom w:val="single" w:sz="4" w:space="0" w:color="auto"/>
              <w:right w:val="single" w:sz="4" w:space="0" w:color="auto"/>
            </w:tcBorders>
            <w:hideMark/>
          </w:tcPr>
          <w:p w14:paraId="16AEB24A"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0</w:t>
            </w:r>
          </w:p>
        </w:tc>
        <w:tc>
          <w:tcPr>
            <w:tcW w:w="1352" w:type="dxa"/>
            <w:tcBorders>
              <w:top w:val="single" w:sz="4" w:space="0" w:color="auto"/>
              <w:left w:val="single" w:sz="4" w:space="0" w:color="auto"/>
              <w:bottom w:val="single" w:sz="4" w:space="0" w:color="auto"/>
              <w:right w:val="single" w:sz="4" w:space="0" w:color="auto"/>
            </w:tcBorders>
            <w:hideMark/>
          </w:tcPr>
          <w:p w14:paraId="46FA73C2"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0</w:t>
            </w:r>
          </w:p>
        </w:tc>
        <w:tc>
          <w:tcPr>
            <w:tcW w:w="1003" w:type="dxa"/>
            <w:tcBorders>
              <w:top w:val="single" w:sz="4" w:space="0" w:color="auto"/>
              <w:left w:val="single" w:sz="4" w:space="0" w:color="auto"/>
              <w:bottom w:val="single" w:sz="4" w:space="0" w:color="auto"/>
              <w:right w:val="single" w:sz="4" w:space="0" w:color="auto"/>
            </w:tcBorders>
            <w:hideMark/>
          </w:tcPr>
          <w:p w14:paraId="1137C022"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0</w:t>
            </w:r>
          </w:p>
        </w:tc>
        <w:tc>
          <w:tcPr>
            <w:tcW w:w="1080" w:type="dxa"/>
            <w:tcBorders>
              <w:top w:val="single" w:sz="4" w:space="0" w:color="auto"/>
              <w:left w:val="single" w:sz="4" w:space="0" w:color="auto"/>
              <w:bottom w:val="single" w:sz="4" w:space="0" w:color="auto"/>
              <w:right w:val="single" w:sz="4" w:space="0" w:color="auto"/>
            </w:tcBorders>
            <w:hideMark/>
          </w:tcPr>
          <w:p w14:paraId="22D285FC"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1</w:t>
            </w:r>
          </w:p>
        </w:tc>
        <w:tc>
          <w:tcPr>
            <w:tcW w:w="1260" w:type="dxa"/>
            <w:tcBorders>
              <w:top w:val="single" w:sz="4" w:space="0" w:color="auto"/>
              <w:left w:val="single" w:sz="4" w:space="0" w:color="auto"/>
              <w:bottom w:val="single" w:sz="4" w:space="0" w:color="auto"/>
              <w:right w:val="single" w:sz="4" w:space="0" w:color="auto"/>
            </w:tcBorders>
          </w:tcPr>
          <w:p w14:paraId="016ADFC7" w14:textId="77777777" w:rsidR="00B74DC7" w:rsidRPr="00A908FF" w:rsidRDefault="00B74DC7" w:rsidP="008738B3">
            <w:pPr>
              <w:widowControl w:val="0"/>
              <w:spacing w:before="120" w:line="360" w:lineRule="auto"/>
              <w:ind w:firstLine="720"/>
              <w:jc w:val="center"/>
              <w:rPr>
                <w:rFonts w:eastAsia="MS Mincho"/>
                <w:bCs/>
                <w:sz w:val="24"/>
                <w:lang w:val="pt-BR"/>
              </w:rPr>
            </w:pPr>
          </w:p>
        </w:tc>
      </w:tr>
      <w:tr w:rsidR="00B74DC7" w:rsidRPr="00617EA8" w14:paraId="0CE04468" w14:textId="77777777" w:rsidTr="008738B3">
        <w:tc>
          <w:tcPr>
            <w:tcW w:w="2091" w:type="dxa"/>
            <w:tcBorders>
              <w:top w:val="single" w:sz="4" w:space="0" w:color="auto"/>
              <w:left w:val="single" w:sz="4" w:space="0" w:color="auto"/>
              <w:bottom w:val="single" w:sz="4" w:space="0" w:color="auto"/>
              <w:right w:val="single" w:sz="4" w:space="0" w:color="auto"/>
            </w:tcBorders>
            <w:hideMark/>
          </w:tcPr>
          <w:p w14:paraId="300326ED" w14:textId="77777777" w:rsidR="00B74DC7" w:rsidRPr="00A908FF" w:rsidRDefault="00B74DC7" w:rsidP="008738B3">
            <w:pPr>
              <w:widowControl w:val="0"/>
              <w:spacing w:line="360" w:lineRule="auto"/>
              <w:jc w:val="both"/>
              <w:rPr>
                <w:rFonts w:eastAsia="MS Mincho"/>
                <w:bCs/>
                <w:sz w:val="24"/>
                <w:lang w:val="pt-BR"/>
              </w:rPr>
            </w:pPr>
            <w:r w:rsidRPr="00A908FF">
              <w:rPr>
                <w:rFonts w:eastAsia="MS Mincho"/>
                <w:bCs/>
                <w:sz w:val="24"/>
                <w:lang w:val="pt-BR"/>
              </w:rPr>
              <w:lastRenderedPageBreak/>
              <w:t xml:space="preserve">Phó hiệu trưởng </w:t>
            </w:r>
          </w:p>
        </w:tc>
        <w:tc>
          <w:tcPr>
            <w:tcW w:w="849" w:type="dxa"/>
            <w:tcBorders>
              <w:top w:val="single" w:sz="4" w:space="0" w:color="auto"/>
              <w:left w:val="single" w:sz="4" w:space="0" w:color="auto"/>
              <w:bottom w:val="single" w:sz="4" w:space="0" w:color="auto"/>
              <w:right w:val="single" w:sz="4" w:space="0" w:color="auto"/>
            </w:tcBorders>
            <w:vAlign w:val="center"/>
            <w:hideMark/>
          </w:tcPr>
          <w:p w14:paraId="03F92F8A" w14:textId="77777777" w:rsidR="00B74DC7" w:rsidRPr="00A908FF" w:rsidRDefault="00B74DC7" w:rsidP="008738B3">
            <w:pPr>
              <w:widowControl w:val="0"/>
              <w:spacing w:line="360" w:lineRule="auto"/>
              <w:jc w:val="center"/>
              <w:rPr>
                <w:rFonts w:eastAsia="MS Mincho"/>
                <w:bCs/>
                <w:sz w:val="24"/>
                <w:lang w:val="pt-BR"/>
              </w:rPr>
            </w:pPr>
            <w:r w:rsidRPr="00A908FF">
              <w:rPr>
                <w:rFonts w:eastAsia="MS Mincho"/>
                <w:bCs/>
                <w:sz w:val="24"/>
                <w:lang w:val="pt-BR"/>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A161A8" w14:textId="77777777" w:rsidR="00B74DC7" w:rsidRPr="00A908FF" w:rsidRDefault="00B74DC7" w:rsidP="008738B3">
            <w:pPr>
              <w:widowControl w:val="0"/>
              <w:spacing w:line="360" w:lineRule="auto"/>
              <w:jc w:val="center"/>
              <w:rPr>
                <w:rFonts w:eastAsia="MS Mincho"/>
                <w:bCs/>
                <w:sz w:val="24"/>
                <w:lang w:val="pt-BR"/>
              </w:rPr>
            </w:pPr>
            <w:r w:rsidRPr="00A908FF">
              <w:rPr>
                <w:rFonts w:eastAsia="MS Mincho"/>
                <w:bCs/>
                <w:sz w:val="24"/>
                <w:lang w:val="pt-BR"/>
              </w:rPr>
              <w:t>1</w:t>
            </w:r>
          </w:p>
        </w:tc>
        <w:tc>
          <w:tcPr>
            <w:tcW w:w="851" w:type="dxa"/>
            <w:tcBorders>
              <w:top w:val="single" w:sz="4" w:space="0" w:color="auto"/>
              <w:left w:val="single" w:sz="4" w:space="0" w:color="auto"/>
              <w:bottom w:val="single" w:sz="4" w:space="0" w:color="auto"/>
              <w:right w:val="single" w:sz="4" w:space="0" w:color="auto"/>
            </w:tcBorders>
            <w:hideMark/>
          </w:tcPr>
          <w:p w14:paraId="0F2C1711"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0</w:t>
            </w:r>
          </w:p>
        </w:tc>
        <w:tc>
          <w:tcPr>
            <w:tcW w:w="1352" w:type="dxa"/>
            <w:tcBorders>
              <w:top w:val="single" w:sz="4" w:space="0" w:color="auto"/>
              <w:left w:val="single" w:sz="4" w:space="0" w:color="auto"/>
              <w:bottom w:val="single" w:sz="4" w:space="0" w:color="auto"/>
              <w:right w:val="single" w:sz="4" w:space="0" w:color="auto"/>
            </w:tcBorders>
            <w:hideMark/>
          </w:tcPr>
          <w:p w14:paraId="297DA106"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0</w:t>
            </w:r>
          </w:p>
        </w:tc>
        <w:tc>
          <w:tcPr>
            <w:tcW w:w="1003" w:type="dxa"/>
            <w:tcBorders>
              <w:top w:val="single" w:sz="4" w:space="0" w:color="auto"/>
              <w:left w:val="single" w:sz="4" w:space="0" w:color="auto"/>
              <w:bottom w:val="single" w:sz="4" w:space="0" w:color="auto"/>
              <w:right w:val="single" w:sz="4" w:space="0" w:color="auto"/>
            </w:tcBorders>
            <w:hideMark/>
          </w:tcPr>
          <w:p w14:paraId="53971F59"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0</w:t>
            </w:r>
          </w:p>
        </w:tc>
        <w:tc>
          <w:tcPr>
            <w:tcW w:w="1080" w:type="dxa"/>
            <w:tcBorders>
              <w:top w:val="single" w:sz="4" w:space="0" w:color="auto"/>
              <w:left w:val="single" w:sz="4" w:space="0" w:color="auto"/>
              <w:bottom w:val="single" w:sz="4" w:space="0" w:color="auto"/>
              <w:right w:val="single" w:sz="4" w:space="0" w:color="auto"/>
            </w:tcBorders>
            <w:hideMark/>
          </w:tcPr>
          <w:p w14:paraId="679A6DB3"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1</w:t>
            </w:r>
          </w:p>
        </w:tc>
        <w:tc>
          <w:tcPr>
            <w:tcW w:w="1260" w:type="dxa"/>
            <w:tcBorders>
              <w:top w:val="single" w:sz="4" w:space="0" w:color="auto"/>
              <w:left w:val="single" w:sz="4" w:space="0" w:color="auto"/>
              <w:bottom w:val="single" w:sz="4" w:space="0" w:color="auto"/>
              <w:right w:val="single" w:sz="4" w:space="0" w:color="auto"/>
            </w:tcBorders>
          </w:tcPr>
          <w:p w14:paraId="2A6F5A19" w14:textId="77777777" w:rsidR="00B74DC7" w:rsidRPr="00A908FF" w:rsidRDefault="00B74DC7" w:rsidP="008738B3">
            <w:pPr>
              <w:widowControl w:val="0"/>
              <w:spacing w:before="120" w:line="360" w:lineRule="auto"/>
              <w:ind w:firstLine="720"/>
              <w:jc w:val="center"/>
              <w:rPr>
                <w:rFonts w:eastAsia="MS Mincho"/>
                <w:bCs/>
                <w:sz w:val="24"/>
                <w:lang w:val="pt-BR"/>
              </w:rPr>
            </w:pPr>
          </w:p>
        </w:tc>
      </w:tr>
      <w:tr w:rsidR="00B74DC7" w:rsidRPr="00617EA8" w14:paraId="5E14BACC" w14:textId="77777777" w:rsidTr="008738B3">
        <w:tc>
          <w:tcPr>
            <w:tcW w:w="2091" w:type="dxa"/>
            <w:tcBorders>
              <w:top w:val="single" w:sz="4" w:space="0" w:color="auto"/>
              <w:left w:val="single" w:sz="4" w:space="0" w:color="auto"/>
              <w:bottom w:val="single" w:sz="4" w:space="0" w:color="auto"/>
              <w:right w:val="single" w:sz="4" w:space="0" w:color="auto"/>
            </w:tcBorders>
            <w:hideMark/>
          </w:tcPr>
          <w:p w14:paraId="12ACFCA9" w14:textId="77777777" w:rsidR="00B74DC7" w:rsidRPr="00A908FF" w:rsidRDefault="00B74DC7" w:rsidP="008738B3">
            <w:pPr>
              <w:widowControl w:val="0"/>
              <w:spacing w:line="360" w:lineRule="auto"/>
              <w:jc w:val="both"/>
              <w:rPr>
                <w:rFonts w:eastAsia="MS Mincho"/>
                <w:bCs/>
                <w:sz w:val="24"/>
                <w:lang w:val="pt-BR"/>
              </w:rPr>
            </w:pPr>
            <w:r w:rsidRPr="00A908FF">
              <w:rPr>
                <w:rFonts w:eastAsia="MS Mincho"/>
                <w:bCs/>
                <w:sz w:val="24"/>
                <w:lang w:val="pt-BR"/>
              </w:rPr>
              <w:t>Giáo viên</w:t>
            </w:r>
          </w:p>
        </w:tc>
        <w:tc>
          <w:tcPr>
            <w:tcW w:w="849" w:type="dxa"/>
            <w:tcBorders>
              <w:top w:val="single" w:sz="4" w:space="0" w:color="auto"/>
              <w:left w:val="single" w:sz="4" w:space="0" w:color="auto"/>
              <w:bottom w:val="single" w:sz="4" w:space="0" w:color="auto"/>
              <w:right w:val="single" w:sz="4" w:space="0" w:color="auto"/>
            </w:tcBorders>
            <w:vAlign w:val="center"/>
            <w:hideMark/>
          </w:tcPr>
          <w:p w14:paraId="11659FB0" w14:textId="77777777" w:rsidR="00B74DC7" w:rsidRPr="00A908FF" w:rsidRDefault="00B74DC7" w:rsidP="008738B3">
            <w:pPr>
              <w:widowControl w:val="0"/>
              <w:spacing w:line="360" w:lineRule="auto"/>
              <w:jc w:val="center"/>
              <w:rPr>
                <w:rFonts w:eastAsia="MS Mincho"/>
                <w:bCs/>
                <w:sz w:val="24"/>
                <w:lang w:val="pt-BR"/>
              </w:rPr>
            </w:pPr>
            <w:r>
              <w:rPr>
                <w:rFonts w:eastAsia="MS Mincho"/>
                <w:bCs/>
                <w:sz w:val="24"/>
                <w:lang w:val="pt-BR"/>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ABD093" w14:textId="77777777" w:rsidR="00B74DC7" w:rsidRPr="00A908FF" w:rsidRDefault="00B74DC7" w:rsidP="008738B3">
            <w:pPr>
              <w:widowControl w:val="0"/>
              <w:spacing w:line="360" w:lineRule="auto"/>
              <w:jc w:val="center"/>
              <w:rPr>
                <w:rFonts w:eastAsia="MS Mincho"/>
                <w:bCs/>
                <w:sz w:val="24"/>
                <w:lang w:val="pt-BR"/>
              </w:rPr>
            </w:pPr>
            <w:r>
              <w:rPr>
                <w:rFonts w:eastAsia="MS Mincho"/>
                <w:bCs/>
                <w:sz w:val="24"/>
                <w:lang w:val="pt-BR"/>
              </w:rPr>
              <w:t>9</w:t>
            </w:r>
          </w:p>
        </w:tc>
        <w:tc>
          <w:tcPr>
            <w:tcW w:w="851" w:type="dxa"/>
            <w:tcBorders>
              <w:top w:val="single" w:sz="4" w:space="0" w:color="auto"/>
              <w:left w:val="single" w:sz="4" w:space="0" w:color="auto"/>
              <w:bottom w:val="single" w:sz="4" w:space="0" w:color="auto"/>
              <w:right w:val="single" w:sz="4" w:space="0" w:color="auto"/>
            </w:tcBorders>
            <w:hideMark/>
          </w:tcPr>
          <w:p w14:paraId="146D3C45"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0</w:t>
            </w:r>
          </w:p>
        </w:tc>
        <w:tc>
          <w:tcPr>
            <w:tcW w:w="1352" w:type="dxa"/>
            <w:tcBorders>
              <w:top w:val="single" w:sz="4" w:space="0" w:color="auto"/>
              <w:left w:val="single" w:sz="4" w:space="0" w:color="auto"/>
              <w:bottom w:val="single" w:sz="4" w:space="0" w:color="auto"/>
              <w:right w:val="single" w:sz="4" w:space="0" w:color="auto"/>
            </w:tcBorders>
            <w:hideMark/>
          </w:tcPr>
          <w:p w14:paraId="3DADE4A2"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0</w:t>
            </w:r>
          </w:p>
        </w:tc>
        <w:tc>
          <w:tcPr>
            <w:tcW w:w="1003" w:type="dxa"/>
            <w:tcBorders>
              <w:top w:val="single" w:sz="4" w:space="0" w:color="auto"/>
              <w:left w:val="single" w:sz="4" w:space="0" w:color="auto"/>
              <w:bottom w:val="single" w:sz="4" w:space="0" w:color="auto"/>
              <w:right w:val="single" w:sz="4" w:space="0" w:color="auto"/>
            </w:tcBorders>
            <w:hideMark/>
          </w:tcPr>
          <w:p w14:paraId="5328E2DB"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1</w:t>
            </w:r>
          </w:p>
        </w:tc>
        <w:tc>
          <w:tcPr>
            <w:tcW w:w="1080" w:type="dxa"/>
            <w:tcBorders>
              <w:top w:val="single" w:sz="4" w:space="0" w:color="auto"/>
              <w:left w:val="single" w:sz="4" w:space="0" w:color="auto"/>
              <w:bottom w:val="single" w:sz="4" w:space="0" w:color="auto"/>
              <w:right w:val="single" w:sz="4" w:space="0" w:color="auto"/>
            </w:tcBorders>
            <w:hideMark/>
          </w:tcPr>
          <w:p w14:paraId="6293DAC0" w14:textId="77777777" w:rsidR="00B74DC7" w:rsidRPr="00A908FF" w:rsidRDefault="00B74DC7" w:rsidP="008738B3">
            <w:pPr>
              <w:widowControl w:val="0"/>
              <w:spacing w:before="120" w:line="360" w:lineRule="auto"/>
              <w:jc w:val="center"/>
              <w:rPr>
                <w:rFonts w:eastAsia="MS Mincho"/>
                <w:bCs/>
                <w:sz w:val="24"/>
                <w:lang w:val="pt-BR"/>
              </w:rPr>
            </w:pPr>
            <w:r>
              <w:rPr>
                <w:rFonts w:eastAsia="MS Mincho"/>
                <w:bCs/>
                <w:sz w:val="24"/>
                <w:lang w:val="pt-BR"/>
              </w:rPr>
              <w:t>8</w:t>
            </w:r>
          </w:p>
        </w:tc>
        <w:tc>
          <w:tcPr>
            <w:tcW w:w="1260" w:type="dxa"/>
            <w:tcBorders>
              <w:top w:val="single" w:sz="4" w:space="0" w:color="auto"/>
              <w:left w:val="single" w:sz="4" w:space="0" w:color="auto"/>
              <w:bottom w:val="single" w:sz="4" w:space="0" w:color="auto"/>
              <w:right w:val="single" w:sz="4" w:space="0" w:color="auto"/>
            </w:tcBorders>
          </w:tcPr>
          <w:p w14:paraId="5D3BE6DE" w14:textId="77777777" w:rsidR="00B74DC7" w:rsidRPr="00A908FF" w:rsidRDefault="00B74DC7" w:rsidP="008738B3">
            <w:pPr>
              <w:widowControl w:val="0"/>
              <w:spacing w:before="120" w:line="360" w:lineRule="auto"/>
              <w:ind w:firstLine="720"/>
              <w:jc w:val="center"/>
              <w:rPr>
                <w:rFonts w:eastAsia="MS Mincho"/>
                <w:bCs/>
                <w:sz w:val="24"/>
                <w:lang w:val="pt-BR"/>
              </w:rPr>
            </w:pPr>
          </w:p>
        </w:tc>
      </w:tr>
      <w:tr w:rsidR="00B74DC7" w:rsidRPr="00617EA8" w14:paraId="41BD5484" w14:textId="77777777" w:rsidTr="008738B3">
        <w:tc>
          <w:tcPr>
            <w:tcW w:w="2091" w:type="dxa"/>
            <w:tcBorders>
              <w:top w:val="single" w:sz="4" w:space="0" w:color="auto"/>
              <w:left w:val="single" w:sz="4" w:space="0" w:color="auto"/>
              <w:bottom w:val="single" w:sz="4" w:space="0" w:color="auto"/>
              <w:right w:val="single" w:sz="4" w:space="0" w:color="auto"/>
            </w:tcBorders>
            <w:hideMark/>
          </w:tcPr>
          <w:p w14:paraId="5C4F1061" w14:textId="77777777" w:rsidR="00B74DC7" w:rsidRPr="00A908FF" w:rsidRDefault="00B74DC7" w:rsidP="008738B3">
            <w:pPr>
              <w:widowControl w:val="0"/>
              <w:spacing w:line="360" w:lineRule="auto"/>
              <w:jc w:val="both"/>
              <w:rPr>
                <w:rFonts w:eastAsia="MS Mincho"/>
                <w:bCs/>
                <w:sz w:val="24"/>
                <w:lang w:val="pt-BR"/>
              </w:rPr>
            </w:pPr>
            <w:r w:rsidRPr="00A908FF">
              <w:rPr>
                <w:rFonts w:eastAsia="MS Mincho"/>
                <w:bCs/>
                <w:sz w:val="24"/>
                <w:lang w:val="pt-BR"/>
              </w:rPr>
              <w:t>Nhân viên</w:t>
            </w:r>
          </w:p>
        </w:tc>
        <w:tc>
          <w:tcPr>
            <w:tcW w:w="849" w:type="dxa"/>
            <w:tcBorders>
              <w:top w:val="single" w:sz="4" w:space="0" w:color="auto"/>
              <w:left w:val="single" w:sz="4" w:space="0" w:color="auto"/>
              <w:bottom w:val="single" w:sz="4" w:space="0" w:color="auto"/>
              <w:right w:val="single" w:sz="4" w:space="0" w:color="auto"/>
            </w:tcBorders>
            <w:vAlign w:val="center"/>
            <w:hideMark/>
          </w:tcPr>
          <w:p w14:paraId="60344522" w14:textId="77777777" w:rsidR="00B74DC7" w:rsidRPr="00A908FF" w:rsidRDefault="00B74DC7" w:rsidP="008738B3">
            <w:pPr>
              <w:widowControl w:val="0"/>
              <w:spacing w:line="360" w:lineRule="auto"/>
              <w:jc w:val="center"/>
              <w:rPr>
                <w:rFonts w:eastAsia="MS Mincho"/>
                <w:bCs/>
                <w:sz w:val="24"/>
                <w:lang w:val="pt-BR"/>
              </w:rPr>
            </w:pPr>
            <w:r>
              <w:rPr>
                <w:rFonts w:eastAsia="MS Mincho"/>
                <w:bCs/>
                <w:sz w:val="24"/>
                <w:lang w:val="pt-BR"/>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4D18C5" w14:textId="77777777" w:rsidR="00B74DC7" w:rsidRPr="00A908FF" w:rsidRDefault="00B74DC7" w:rsidP="008738B3">
            <w:pPr>
              <w:widowControl w:val="0"/>
              <w:spacing w:line="360" w:lineRule="auto"/>
              <w:jc w:val="center"/>
              <w:rPr>
                <w:rFonts w:eastAsia="MS Mincho"/>
                <w:bCs/>
                <w:sz w:val="24"/>
                <w:lang w:val="pt-BR"/>
              </w:rPr>
            </w:pPr>
            <w:r>
              <w:rPr>
                <w:rFonts w:eastAsia="MS Mincho"/>
                <w:bCs/>
                <w:sz w:val="24"/>
                <w:lang w:val="pt-BR"/>
              </w:rPr>
              <w:t>4</w:t>
            </w:r>
          </w:p>
        </w:tc>
        <w:tc>
          <w:tcPr>
            <w:tcW w:w="851" w:type="dxa"/>
            <w:tcBorders>
              <w:top w:val="single" w:sz="4" w:space="0" w:color="auto"/>
              <w:left w:val="single" w:sz="4" w:space="0" w:color="auto"/>
              <w:bottom w:val="single" w:sz="4" w:space="0" w:color="auto"/>
              <w:right w:val="single" w:sz="4" w:space="0" w:color="auto"/>
            </w:tcBorders>
            <w:hideMark/>
          </w:tcPr>
          <w:p w14:paraId="38BC1B3A"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0</w:t>
            </w:r>
          </w:p>
        </w:tc>
        <w:tc>
          <w:tcPr>
            <w:tcW w:w="1352" w:type="dxa"/>
            <w:tcBorders>
              <w:top w:val="single" w:sz="4" w:space="0" w:color="auto"/>
              <w:left w:val="single" w:sz="4" w:space="0" w:color="auto"/>
              <w:bottom w:val="single" w:sz="4" w:space="0" w:color="auto"/>
              <w:right w:val="single" w:sz="4" w:space="0" w:color="auto"/>
            </w:tcBorders>
            <w:hideMark/>
          </w:tcPr>
          <w:p w14:paraId="236D5BDC" w14:textId="77777777" w:rsidR="00B74DC7" w:rsidRPr="00A908FF" w:rsidRDefault="00B74DC7" w:rsidP="008738B3">
            <w:pPr>
              <w:widowControl w:val="0"/>
              <w:spacing w:before="120" w:line="360" w:lineRule="auto"/>
              <w:jc w:val="center"/>
              <w:rPr>
                <w:rFonts w:eastAsia="MS Mincho"/>
                <w:bCs/>
                <w:sz w:val="24"/>
                <w:lang w:val="pt-BR"/>
              </w:rPr>
            </w:pPr>
            <w:r>
              <w:rPr>
                <w:rFonts w:eastAsia="MS Mincho"/>
                <w:bCs/>
                <w:sz w:val="24"/>
                <w:lang w:val="pt-BR"/>
              </w:rPr>
              <w:t>1</w:t>
            </w:r>
          </w:p>
        </w:tc>
        <w:tc>
          <w:tcPr>
            <w:tcW w:w="1003" w:type="dxa"/>
            <w:tcBorders>
              <w:top w:val="single" w:sz="4" w:space="0" w:color="auto"/>
              <w:left w:val="single" w:sz="4" w:space="0" w:color="auto"/>
              <w:bottom w:val="single" w:sz="4" w:space="0" w:color="auto"/>
              <w:right w:val="single" w:sz="4" w:space="0" w:color="auto"/>
            </w:tcBorders>
            <w:hideMark/>
          </w:tcPr>
          <w:p w14:paraId="3569CDF4" w14:textId="77777777" w:rsidR="00B74DC7" w:rsidRPr="00A908FF" w:rsidRDefault="00B74DC7" w:rsidP="008738B3">
            <w:pPr>
              <w:widowControl w:val="0"/>
              <w:spacing w:before="120" w:line="360" w:lineRule="auto"/>
              <w:jc w:val="center"/>
              <w:rPr>
                <w:rFonts w:eastAsia="MS Mincho"/>
                <w:bCs/>
                <w:sz w:val="24"/>
                <w:lang w:val="pt-BR"/>
              </w:rPr>
            </w:pPr>
            <w:r>
              <w:rPr>
                <w:rFonts w:eastAsia="MS Mincho"/>
                <w:bCs/>
                <w:sz w:val="24"/>
                <w:lang w:val="pt-BR"/>
              </w:rPr>
              <w:t>4</w:t>
            </w:r>
          </w:p>
        </w:tc>
        <w:tc>
          <w:tcPr>
            <w:tcW w:w="1080" w:type="dxa"/>
            <w:tcBorders>
              <w:top w:val="single" w:sz="4" w:space="0" w:color="auto"/>
              <w:left w:val="single" w:sz="4" w:space="0" w:color="auto"/>
              <w:bottom w:val="single" w:sz="4" w:space="0" w:color="auto"/>
              <w:right w:val="single" w:sz="4" w:space="0" w:color="auto"/>
            </w:tcBorders>
            <w:hideMark/>
          </w:tcPr>
          <w:p w14:paraId="370EEAF9"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0</w:t>
            </w:r>
          </w:p>
        </w:tc>
        <w:tc>
          <w:tcPr>
            <w:tcW w:w="1260" w:type="dxa"/>
            <w:tcBorders>
              <w:top w:val="single" w:sz="4" w:space="0" w:color="auto"/>
              <w:left w:val="single" w:sz="4" w:space="0" w:color="auto"/>
              <w:bottom w:val="single" w:sz="4" w:space="0" w:color="auto"/>
              <w:right w:val="single" w:sz="4" w:space="0" w:color="auto"/>
            </w:tcBorders>
          </w:tcPr>
          <w:p w14:paraId="52592A6C" w14:textId="77777777" w:rsidR="00B74DC7" w:rsidRPr="00617EA8" w:rsidRDefault="00B74DC7" w:rsidP="008738B3">
            <w:pPr>
              <w:widowControl w:val="0"/>
              <w:spacing w:before="120" w:line="360" w:lineRule="auto"/>
              <w:ind w:firstLine="720"/>
              <w:jc w:val="center"/>
              <w:rPr>
                <w:rFonts w:eastAsia="MS Mincho"/>
                <w:bCs/>
                <w:szCs w:val="28"/>
                <w:lang w:val="pt-BR"/>
              </w:rPr>
            </w:pPr>
          </w:p>
        </w:tc>
      </w:tr>
      <w:tr w:rsidR="00B74DC7" w:rsidRPr="00617EA8" w14:paraId="155EE8DC" w14:textId="77777777" w:rsidTr="008738B3">
        <w:tc>
          <w:tcPr>
            <w:tcW w:w="2091" w:type="dxa"/>
            <w:tcBorders>
              <w:top w:val="single" w:sz="4" w:space="0" w:color="auto"/>
              <w:left w:val="single" w:sz="4" w:space="0" w:color="auto"/>
              <w:bottom w:val="single" w:sz="4" w:space="0" w:color="auto"/>
              <w:right w:val="single" w:sz="4" w:space="0" w:color="auto"/>
            </w:tcBorders>
            <w:hideMark/>
          </w:tcPr>
          <w:p w14:paraId="17601948" w14:textId="77777777" w:rsidR="00B74DC7" w:rsidRPr="00A908FF" w:rsidRDefault="00B74DC7" w:rsidP="008738B3">
            <w:pPr>
              <w:widowControl w:val="0"/>
              <w:spacing w:before="120" w:line="360" w:lineRule="auto"/>
              <w:jc w:val="both"/>
              <w:rPr>
                <w:rFonts w:eastAsia="MS Mincho"/>
                <w:b/>
                <w:bCs/>
                <w:sz w:val="24"/>
                <w:lang w:val="pt-BR"/>
              </w:rPr>
            </w:pPr>
            <w:r w:rsidRPr="00A908FF">
              <w:rPr>
                <w:rFonts w:eastAsia="MS Mincho"/>
                <w:b/>
                <w:bCs/>
                <w:sz w:val="24"/>
                <w:lang w:val="pt-BR"/>
              </w:rPr>
              <w:t>Cộng</w:t>
            </w:r>
          </w:p>
        </w:tc>
        <w:tc>
          <w:tcPr>
            <w:tcW w:w="849" w:type="dxa"/>
            <w:tcBorders>
              <w:top w:val="single" w:sz="4" w:space="0" w:color="auto"/>
              <w:left w:val="single" w:sz="4" w:space="0" w:color="auto"/>
              <w:bottom w:val="single" w:sz="4" w:space="0" w:color="auto"/>
              <w:right w:val="single" w:sz="4" w:space="0" w:color="auto"/>
            </w:tcBorders>
            <w:hideMark/>
          </w:tcPr>
          <w:p w14:paraId="5CB6A404" w14:textId="77777777" w:rsidR="00B74DC7" w:rsidRPr="00A908FF" w:rsidRDefault="00B74DC7" w:rsidP="008738B3">
            <w:pPr>
              <w:widowControl w:val="0"/>
              <w:spacing w:before="120" w:line="360" w:lineRule="auto"/>
              <w:jc w:val="center"/>
              <w:rPr>
                <w:rFonts w:eastAsia="MS Mincho"/>
                <w:bCs/>
                <w:sz w:val="24"/>
                <w:lang w:val="pt-BR"/>
              </w:rPr>
            </w:pPr>
            <w:r>
              <w:rPr>
                <w:rFonts w:eastAsia="MS Mincho"/>
                <w:bCs/>
                <w:sz w:val="24"/>
                <w:lang w:val="pt-BR"/>
              </w:rPr>
              <w:t>16</w:t>
            </w:r>
          </w:p>
        </w:tc>
        <w:tc>
          <w:tcPr>
            <w:tcW w:w="709" w:type="dxa"/>
            <w:tcBorders>
              <w:top w:val="single" w:sz="4" w:space="0" w:color="auto"/>
              <w:left w:val="single" w:sz="4" w:space="0" w:color="auto"/>
              <w:bottom w:val="single" w:sz="4" w:space="0" w:color="auto"/>
              <w:right w:val="single" w:sz="4" w:space="0" w:color="auto"/>
            </w:tcBorders>
            <w:hideMark/>
          </w:tcPr>
          <w:p w14:paraId="65BF0485" w14:textId="77777777" w:rsidR="00B74DC7" w:rsidRPr="00A908FF" w:rsidRDefault="00B74DC7" w:rsidP="008738B3">
            <w:pPr>
              <w:widowControl w:val="0"/>
              <w:spacing w:before="120" w:line="360" w:lineRule="auto"/>
              <w:jc w:val="center"/>
              <w:rPr>
                <w:rFonts w:eastAsia="MS Mincho"/>
                <w:bCs/>
                <w:sz w:val="24"/>
                <w:lang w:val="pt-BR"/>
              </w:rPr>
            </w:pPr>
            <w:r>
              <w:rPr>
                <w:rFonts w:eastAsia="MS Mincho"/>
                <w:bCs/>
                <w:sz w:val="24"/>
                <w:lang w:val="pt-BR"/>
              </w:rPr>
              <w:t>15</w:t>
            </w:r>
          </w:p>
        </w:tc>
        <w:tc>
          <w:tcPr>
            <w:tcW w:w="851" w:type="dxa"/>
            <w:tcBorders>
              <w:top w:val="single" w:sz="4" w:space="0" w:color="auto"/>
              <w:left w:val="single" w:sz="4" w:space="0" w:color="auto"/>
              <w:bottom w:val="single" w:sz="4" w:space="0" w:color="auto"/>
              <w:right w:val="single" w:sz="4" w:space="0" w:color="auto"/>
            </w:tcBorders>
            <w:hideMark/>
          </w:tcPr>
          <w:p w14:paraId="6C1D3EB3" w14:textId="77777777" w:rsidR="00B74DC7" w:rsidRPr="00A908FF" w:rsidRDefault="00B74DC7" w:rsidP="008738B3">
            <w:pPr>
              <w:widowControl w:val="0"/>
              <w:spacing w:before="120" w:line="360" w:lineRule="auto"/>
              <w:jc w:val="center"/>
              <w:rPr>
                <w:rFonts w:eastAsia="MS Mincho"/>
                <w:bCs/>
                <w:sz w:val="24"/>
                <w:lang w:val="pt-BR"/>
              </w:rPr>
            </w:pPr>
            <w:r w:rsidRPr="00A908FF">
              <w:rPr>
                <w:rFonts w:eastAsia="MS Mincho"/>
                <w:bCs/>
                <w:sz w:val="24"/>
                <w:lang w:val="pt-BR"/>
              </w:rPr>
              <w:t>0</w:t>
            </w:r>
          </w:p>
        </w:tc>
        <w:tc>
          <w:tcPr>
            <w:tcW w:w="1352" w:type="dxa"/>
            <w:tcBorders>
              <w:top w:val="single" w:sz="4" w:space="0" w:color="auto"/>
              <w:left w:val="single" w:sz="4" w:space="0" w:color="auto"/>
              <w:bottom w:val="single" w:sz="4" w:space="0" w:color="auto"/>
              <w:right w:val="single" w:sz="4" w:space="0" w:color="auto"/>
            </w:tcBorders>
            <w:hideMark/>
          </w:tcPr>
          <w:p w14:paraId="38FB57CF" w14:textId="77777777" w:rsidR="00B74DC7" w:rsidRPr="00A908FF" w:rsidRDefault="00B74DC7" w:rsidP="008738B3">
            <w:pPr>
              <w:widowControl w:val="0"/>
              <w:spacing w:before="120" w:line="360" w:lineRule="auto"/>
              <w:jc w:val="center"/>
              <w:rPr>
                <w:rFonts w:eastAsia="MS Mincho"/>
                <w:bCs/>
                <w:sz w:val="24"/>
                <w:lang w:val="pt-BR"/>
              </w:rPr>
            </w:pPr>
            <w:r>
              <w:rPr>
                <w:rFonts w:eastAsia="MS Mincho"/>
                <w:bCs/>
                <w:sz w:val="24"/>
                <w:lang w:val="pt-BR"/>
              </w:rPr>
              <w:t>1</w:t>
            </w:r>
          </w:p>
        </w:tc>
        <w:tc>
          <w:tcPr>
            <w:tcW w:w="1003" w:type="dxa"/>
            <w:tcBorders>
              <w:top w:val="single" w:sz="4" w:space="0" w:color="auto"/>
              <w:left w:val="single" w:sz="4" w:space="0" w:color="auto"/>
              <w:bottom w:val="single" w:sz="4" w:space="0" w:color="auto"/>
              <w:right w:val="single" w:sz="4" w:space="0" w:color="auto"/>
            </w:tcBorders>
            <w:hideMark/>
          </w:tcPr>
          <w:p w14:paraId="1D646091" w14:textId="77777777" w:rsidR="00B74DC7" w:rsidRPr="00A908FF" w:rsidRDefault="00B74DC7" w:rsidP="008738B3">
            <w:pPr>
              <w:widowControl w:val="0"/>
              <w:spacing w:before="120" w:line="360" w:lineRule="auto"/>
              <w:jc w:val="center"/>
              <w:rPr>
                <w:rFonts w:eastAsia="MS Mincho"/>
                <w:bCs/>
                <w:sz w:val="24"/>
                <w:lang w:val="pt-BR"/>
              </w:rPr>
            </w:pPr>
            <w:r>
              <w:rPr>
                <w:rFonts w:eastAsia="MS Mincho"/>
                <w:bCs/>
                <w:sz w:val="24"/>
                <w:lang w:val="pt-BR"/>
              </w:rPr>
              <w:t>5</w:t>
            </w:r>
          </w:p>
        </w:tc>
        <w:tc>
          <w:tcPr>
            <w:tcW w:w="1080" w:type="dxa"/>
            <w:tcBorders>
              <w:top w:val="single" w:sz="4" w:space="0" w:color="auto"/>
              <w:left w:val="single" w:sz="4" w:space="0" w:color="auto"/>
              <w:bottom w:val="single" w:sz="4" w:space="0" w:color="auto"/>
              <w:right w:val="single" w:sz="4" w:space="0" w:color="auto"/>
            </w:tcBorders>
            <w:hideMark/>
          </w:tcPr>
          <w:p w14:paraId="2ED94F47" w14:textId="77777777" w:rsidR="00B74DC7" w:rsidRPr="00A908FF" w:rsidRDefault="00B74DC7" w:rsidP="008738B3">
            <w:pPr>
              <w:widowControl w:val="0"/>
              <w:spacing w:before="120" w:line="360" w:lineRule="auto"/>
              <w:jc w:val="center"/>
              <w:rPr>
                <w:rFonts w:eastAsia="MS Mincho"/>
                <w:bCs/>
                <w:sz w:val="24"/>
                <w:lang w:val="pt-BR"/>
              </w:rPr>
            </w:pPr>
            <w:r>
              <w:rPr>
                <w:rFonts w:eastAsia="MS Mincho"/>
                <w:bCs/>
                <w:sz w:val="24"/>
                <w:lang w:val="pt-BR"/>
              </w:rPr>
              <w:t>10</w:t>
            </w:r>
          </w:p>
        </w:tc>
        <w:tc>
          <w:tcPr>
            <w:tcW w:w="1260" w:type="dxa"/>
            <w:tcBorders>
              <w:top w:val="single" w:sz="4" w:space="0" w:color="auto"/>
              <w:left w:val="single" w:sz="4" w:space="0" w:color="auto"/>
              <w:bottom w:val="single" w:sz="4" w:space="0" w:color="auto"/>
              <w:right w:val="single" w:sz="4" w:space="0" w:color="auto"/>
            </w:tcBorders>
          </w:tcPr>
          <w:p w14:paraId="61C31DE6" w14:textId="77777777" w:rsidR="00B74DC7" w:rsidRPr="00617EA8" w:rsidRDefault="00B74DC7" w:rsidP="008738B3">
            <w:pPr>
              <w:widowControl w:val="0"/>
              <w:spacing w:before="120" w:line="360" w:lineRule="auto"/>
              <w:ind w:firstLine="720"/>
              <w:jc w:val="center"/>
              <w:rPr>
                <w:rFonts w:eastAsia="MS Mincho"/>
                <w:bCs/>
                <w:szCs w:val="28"/>
                <w:lang w:val="pt-BR"/>
              </w:rPr>
            </w:pPr>
          </w:p>
        </w:tc>
      </w:tr>
    </w:tbl>
    <w:p w14:paraId="7517ED67" w14:textId="77777777" w:rsidR="00781DE8" w:rsidRPr="00781DE8" w:rsidRDefault="00781DE8" w:rsidP="00686F5C">
      <w:pPr>
        <w:widowControl w:val="0"/>
        <w:spacing w:before="120" w:line="360" w:lineRule="auto"/>
        <w:ind w:firstLine="720"/>
        <w:jc w:val="both"/>
        <w:rPr>
          <w:bCs/>
          <w:sz w:val="16"/>
          <w:szCs w:val="16"/>
          <w:lang w:val="pt-BR"/>
        </w:rPr>
      </w:pPr>
    </w:p>
    <w:p w14:paraId="31FB6C13" w14:textId="77777777" w:rsidR="00617EA8" w:rsidRDefault="00617EA8" w:rsidP="00686F5C">
      <w:pPr>
        <w:widowControl w:val="0"/>
        <w:spacing w:before="120" w:line="360" w:lineRule="auto"/>
        <w:ind w:firstLine="720"/>
        <w:jc w:val="both"/>
        <w:rPr>
          <w:szCs w:val="28"/>
          <w:lang w:val="pt-BR"/>
        </w:rPr>
      </w:pPr>
      <w:r w:rsidRPr="00617EA8">
        <w:rPr>
          <w:bCs/>
          <w:szCs w:val="28"/>
          <w:lang w:val="pt-BR"/>
        </w:rPr>
        <w:t xml:space="preserve">b) </w:t>
      </w:r>
      <w:r w:rsidRPr="00617EA8">
        <w:rPr>
          <w:szCs w:val="28"/>
          <w:lang w:val="pt-BR"/>
        </w:rPr>
        <w:t>Số liệu của 5 năm gần đây</w:t>
      </w:r>
    </w:p>
    <w:tbl>
      <w:tblPr>
        <w:tblW w:w="92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680"/>
        <w:gridCol w:w="1440"/>
        <w:gridCol w:w="1440"/>
        <w:gridCol w:w="1350"/>
        <w:gridCol w:w="1350"/>
        <w:gridCol w:w="1350"/>
      </w:tblGrid>
      <w:tr w:rsidR="00B74DC7" w:rsidRPr="00617EA8" w14:paraId="4577CC8E" w14:textId="77777777" w:rsidTr="008738B3">
        <w:tc>
          <w:tcPr>
            <w:tcW w:w="600" w:type="dxa"/>
            <w:tcBorders>
              <w:top w:val="single" w:sz="4" w:space="0" w:color="auto"/>
              <w:left w:val="single" w:sz="4" w:space="0" w:color="auto"/>
              <w:bottom w:val="single" w:sz="4" w:space="0" w:color="auto"/>
              <w:right w:val="single" w:sz="4" w:space="0" w:color="auto"/>
            </w:tcBorders>
            <w:hideMark/>
          </w:tcPr>
          <w:p w14:paraId="156DDEDC" w14:textId="77777777" w:rsidR="00B74DC7" w:rsidRPr="003C357E" w:rsidRDefault="00B74DC7" w:rsidP="008738B3">
            <w:pPr>
              <w:spacing w:before="60" w:after="60" w:line="360" w:lineRule="auto"/>
              <w:ind w:firstLine="720"/>
              <w:jc w:val="both"/>
              <w:rPr>
                <w:b/>
                <w:bCs/>
                <w:sz w:val="24"/>
                <w:lang w:val="pt-BR"/>
              </w:rPr>
            </w:pPr>
            <w:r w:rsidRPr="003C357E">
              <w:rPr>
                <w:b/>
                <w:bCs/>
                <w:sz w:val="24"/>
                <w:lang w:val="pt-BR"/>
              </w:rPr>
              <w:t>TTT</w:t>
            </w:r>
          </w:p>
        </w:tc>
        <w:tc>
          <w:tcPr>
            <w:tcW w:w="1680" w:type="dxa"/>
            <w:tcBorders>
              <w:top w:val="single" w:sz="4" w:space="0" w:color="auto"/>
              <w:left w:val="single" w:sz="4" w:space="0" w:color="auto"/>
              <w:bottom w:val="single" w:sz="4" w:space="0" w:color="auto"/>
              <w:right w:val="single" w:sz="4" w:space="0" w:color="auto"/>
            </w:tcBorders>
          </w:tcPr>
          <w:p w14:paraId="330B5C1D" w14:textId="77777777" w:rsidR="00B74DC7" w:rsidRPr="003C357E" w:rsidRDefault="00B74DC7" w:rsidP="008738B3">
            <w:pPr>
              <w:spacing w:before="60" w:after="60" w:line="360" w:lineRule="auto"/>
              <w:jc w:val="both"/>
              <w:rPr>
                <w:b/>
                <w:bCs/>
                <w:sz w:val="24"/>
                <w:lang w:val="pt-BR"/>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5D9953B" w14:textId="77777777" w:rsidR="00B74DC7" w:rsidRPr="00E14B95" w:rsidRDefault="00B74DC7" w:rsidP="008738B3">
            <w:pPr>
              <w:spacing w:line="276" w:lineRule="auto"/>
              <w:jc w:val="center"/>
              <w:rPr>
                <w:b/>
                <w:bCs/>
                <w:sz w:val="24"/>
              </w:rPr>
            </w:pPr>
            <w:r w:rsidRPr="00E14B95">
              <w:rPr>
                <w:b/>
                <w:bCs/>
                <w:sz w:val="24"/>
              </w:rPr>
              <w:t>Năm học 2016-2017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73EEA54" w14:textId="77777777" w:rsidR="00B74DC7" w:rsidRPr="00E14B95" w:rsidRDefault="00B74DC7" w:rsidP="008738B3">
            <w:pPr>
              <w:spacing w:line="276" w:lineRule="auto"/>
              <w:jc w:val="center"/>
              <w:rPr>
                <w:b/>
                <w:bCs/>
                <w:sz w:val="24"/>
              </w:rPr>
            </w:pPr>
            <w:r w:rsidRPr="00E14B95">
              <w:rPr>
                <w:b/>
                <w:bCs/>
                <w:sz w:val="24"/>
              </w:rPr>
              <w:t>Năm học 2017-2018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3B04F96" w14:textId="77777777" w:rsidR="00B74DC7" w:rsidRPr="00E14B95" w:rsidRDefault="00B74DC7" w:rsidP="008738B3">
            <w:pPr>
              <w:spacing w:line="276" w:lineRule="auto"/>
              <w:jc w:val="center"/>
              <w:rPr>
                <w:b/>
                <w:bCs/>
                <w:sz w:val="24"/>
              </w:rPr>
            </w:pPr>
            <w:r w:rsidRPr="00E14B95">
              <w:rPr>
                <w:b/>
                <w:bCs/>
                <w:sz w:val="24"/>
              </w:rPr>
              <w:t>Năm học 2018-2019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EA1ABC" w14:textId="77777777" w:rsidR="00B74DC7" w:rsidRPr="00E14B95" w:rsidRDefault="00B74DC7" w:rsidP="008738B3">
            <w:pPr>
              <w:spacing w:line="276" w:lineRule="auto"/>
              <w:jc w:val="center"/>
              <w:rPr>
                <w:b/>
                <w:bCs/>
                <w:sz w:val="24"/>
              </w:rPr>
            </w:pPr>
            <w:r w:rsidRPr="00E14B95">
              <w:rPr>
                <w:b/>
                <w:bCs/>
                <w:sz w:val="24"/>
              </w:rPr>
              <w:t>Năm học</w:t>
            </w:r>
          </w:p>
          <w:p w14:paraId="1910980F" w14:textId="77777777" w:rsidR="00B74DC7" w:rsidRPr="00E14B95" w:rsidRDefault="00B74DC7" w:rsidP="008738B3">
            <w:pPr>
              <w:spacing w:line="276" w:lineRule="auto"/>
              <w:jc w:val="center"/>
              <w:rPr>
                <w:b/>
                <w:bCs/>
                <w:sz w:val="24"/>
                <w:u w:val="single"/>
              </w:rPr>
            </w:pPr>
            <w:r w:rsidRPr="00E14B95">
              <w:rPr>
                <w:b/>
                <w:bCs/>
                <w:sz w:val="24"/>
              </w:rPr>
              <w:t>2019-2020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A6315F" w14:textId="77777777" w:rsidR="00B74DC7" w:rsidRPr="00E14B95" w:rsidRDefault="00B74DC7" w:rsidP="008738B3">
            <w:pPr>
              <w:spacing w:line="276" w:lineRule="auto"/>
              <w:jc w:val="center"/>
              <w:rPr>
                <w:b/>
                <w:bCs/>
                <w:sz w:val="24"/>
              </w:rPr>
            </w:pPr>
            <w:r w:rsidRPr="00E14B95">
              <w:rPr>
                <w:b/>
                <w:bCs/>
                <w:sz w:val="24"/>
              </w:rPr>
              <w:t>Năm học</w:t>
            </w:r>
          </w:p>
          <w:p w14:paraId="7EC0CCA5" w14:textId="77777777" w:rsidR="00B74DC7" w:rsidRPr="00E14B95" w:rsidRDefault="00B74DC7" w:rsidP="008738B3">
            <w:pPr>
              <w:spacing w:line="276" w:lineRule="auto"/>
              <w:jc w:val="center"/>
              <w:rPr>
                <w:b/>
                <w:bCs/>
                <w:sz w:val="24"/>
                <w:u w:val="single"/>
              </w:rPr>
            </w:pPr>
            <w:r w:rsidRPr="00E14B95">
              <w:rPr>
                <w:b/>
                <w:bCs/>
                <w:sz w:val="24"/>
              </w:rPr>
              <w:t>20</w:t>
            </w:r>
            <w:r>
              <w:rPr>
                <w:b/>
                <w:bCs/>
                <w:sz w:val="24"/>
              </w:rPr>
              <w:t>20</w:t>
            </w:r>
            <w:r w:rsidRPr="00E14B95">
              <w:rPr>
                <w:b/>
                <w:bCs/>
                <w:sz w:val="24"/>
              </w:rPr>
              <w:t>-202</w:t>
            </w:r>
            <w:r>
              <w:rPr>
                <w:b/>
                <w:bCs/>
                <w:sz w:val="24"/>
              </w:rPr>
              <w:t>1</w:t>
            </w:r>
          </w:p>
        </w:tc>
      </w:tr>
      <w:tr w:rsidR="00B74DC7" w:rsidRPr="00617EA8" w14:paraId="4597303C" w14:textId="77777777" w:rsidTr="008738B3">
        <w:tc>
          <w:tcPr>
            <w:tcW w:w="600" w:type="dxa"/>
            <w:tcBorders>
              <w:top w:val="single" w:sz="4" w:space="0" w:color="auto"/>
              <w:left w:val="single" w:sz="4" w:space="0" w:color="auto"/>
              <w:bottom w:val="single" w:sz="4" w:space="0" w:color="auto"/>
              <w:right w:val="single" w:sz="4" w:space="0" w:color="auto"/>
            </w:tcBorders>
            <w:hideMark/>
          </w:tcPr>
          <w:p w14:paraId="1FEF2BBF" w14:textId="77777777" w:rsidR="00B74DC7" w:rsidRPr="003C357E" w:rsidRDefault="00B74DC7" w:rsidP="008738B3">
            <w:pPr>
              <w:spacing w:before="120" w:line="360" w:lineRule="auto"/>
              <w:jc w:val="center"/>
              <w:rPr>
                <w:sz w:val="24"/>
                <w:lang w:val="pt-BR"/>
              </w:rPr>
            </w:pPr>
            <w:r w:rsidRPr="003C357E">
              <w:rPr>
                <w:sz w:val="24"/>
                <w:lang w:val="pt-BR"/>
              </w:rPr>
              <w:t>1</w:t>
            </w:r>
          </w:p>
        </w:tc>
        <w:tc>
          <w:tcPr>
            <w:tcW w:w="1680" w:type="dxa"/>
            <w:tcBorders>
              <w:top w:val="single" w:sz="4" w:space="0" w:color="auto"/>
              <w:left w:val="single" w:sz="4" w:space="0" w:color="auto"/>
              <w:bottom w:val="single" w:sz="4" w:space="0" w:color="auto"/>
              <w:right w:val="single" w:sz="4" w:space="0" w:color="auto"/>
            </w:tcBorders>
            <w:hideMark/>
          </w:tcPr>
          <w:p w14:paraId="356DEECB" w14:textId="77777777" w:rsidR="00B74DC7" w:rsidRPr="003C357E" w:rsidRDefault="00B74DC7" w:rsidP="008738B3">
            <w:pPr>
              <w:spacing w:before="120" w:line="360" w:lineRule="auto"/>
              <w:jc w:val="both"/>
              <w:rPr>
                <w:sz w:val="24"/>
                <w:lang w:val="pt-BR"/>
              </w:rPr>
            </w:pPr>
            <w:r w:rsidRPr="003C357E">
              <w:rPr>
                <w:sz w:val="24"/>
                <w:lang w:val="pt-BR"/>
              </w:rPr>
              <w:t>Tổng số giáo viên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6EA242" w14:textId="77777777" w:rsidR="00B74DC7" w:rsidRPr="00E14B95" w:rsidRDefault="00B74DC7" w:rsidP="008738B3">
            <w:pPr>
              <w:spacing w:line="276" w:lineRule="auto"/>
              <w:jc w:val="center"/>
              <w:rPr>
                <w:sz w:val="24"/>
                <w:lang w:val="pt-BR"/>
              </w:rPr>
            </w:pPr>
            <w:r w:rsidRPr="00E14B95">
              <w:rPr>
                <w:sz w:val="24"/>
                <w:lang w:val="pt-BR"/>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53A6E1" w14:textId="77777777" w:rsidR="00B74DC7" w:rsidRPr="00E14B95" w:rsidRDefault="00B74DC7" w:rsidP="008738B3">
            <w:pPr>
              <w:spacing w:line="276" w:lineRule="auto"/>
              <w:jc w:val="center"/>
              <w:rPr>
                <w:sz w:val="24"/>
                <w:lang w:val="pt-BR"/>
              </w:rPr>
            </w:pPr>
            <w:r w:rsidRPr="00E14B95">
              <w:rPr>
                <w:sz w:val="24"/>
                <w:lang w:val="pt-BR"/>
              </w:rPr>
              <w:t>12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435C49A" w14:textId="77777777" w:rsidR="00B74DC7" w:rsidRPr="00E14B95" w:rsidRDefault="00B74DC7" w:rsidP="008738B3">
            <w:pPr>
              <w:spacing w:line="276" w:lineRule="auto"/>
              <w:jc w:val="center"/>
              <w:rPr>
                <w:sz w:val="24"/>
                <w:lang w:val="pt-BR"/>
              </w:rPr>
            </w:pPr>
            <w:r w:rsidRPr="00E14B95">
              <w:rPr>
                <w:sz w:val="24"/>
                <w:lang w:val="pt-BR"/>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DC430FF" w14:textId="77777777" w:rsidR="00B74DC7" w:rsidRPr="00E14B95" w:rsidRDefault="00B74DC7" w:rsidP="008738B3">
            <w:pPr>
              <w:spacing w:before="120" w:line="360" w:lineRule="auto"/>
              <w:jc w:val="center"/>
              <w:rPr>
                <w:sz w:val="24"/>
                <w:lang w:val="pt-BR"/>
              </w:rPr>
            </w:pPr>
            <w:r w:rsidRPr="00E14B95">
              <w:rPr>
                <w:sz w:val="24"/>
                <w:lang w:val="pt-BR"/>
              </w:rPr>
              <w:t>12</w:t>
            </w:r>
          </w:p>
        </w:tc>
        <w:tc>
          <w:tcPr>
            <w:tcW w:w="1350" w:type="dxa"/>
            <w:tcBorders>
              <w:top w:val="single" w:sz="4" w:space="0" w:color="auto"/>
              <w:left w:val="single" w:sz="4" w:space="0" w:color="auto"/>
              <w:bottom w:val="single" w:sz="4" w:space="0" w:color="auto"/>
              <w:right w:val="single" w:sz="4" w:space="0" w:color="auto"/>
            </w:tcBorders>
            <w:vAlign w:val="center"/>
          </w:tcPr>
          <w:p w14:paraId="7A987396" w14:textId="77777777" w:rsidR="00B74DC7" w:rsidRPr="00E14B95" w:rsidRDefault="00B74DC7" w:rsidP="008738B3">
            <w:pPr>
              <w:spacing w:before="120" w:line="360" w:lineRule="auto"/>
              <w:jc w:val="center"/>
              <w:rPr>
                <w:sz w:val="24"/>
                <w:lang w:val="pt-BR"/>
              </w:rPr>
            </w:pPr>
            <w:r>
              <w:rPr>
                <w:sz w:val="24"/>
                <w:lang w:val="pt-BR"/>
              </w:rPr>
              <w:t>9</w:t>
            </w:r>
          </w:p>
        </w:tc>
      </w:tr>
      <w:tr w:rsidR="00B74DC7" w:rsidRPr="00617EA8" w14:paraId="200D7853" w14:textId="77777777" w:rsidTr="008738B3">
        <w:tc>
          <w:tcPr>
            <w:tcW w:w="600" w:type="dxa"/>
            <w:tcBorders>
              <w:top w:val="single" w:sz="4" w:space="0" w:color="auto"/>
              <w:left w:val="single" w:sz="4" w:space="0" w:color="auto"/>
              <w:bottom w:val="single" w:sz="4" w:space="0" w:color="auto"/>
              <w:right w:val="single" w:sz="4" w:space="0" w:color="auto"/>
            </w:tcBorders>
            <w:hideMark/>
          </w:tcPr>
          <w:p w14:paraId="5422599E" w14:textId="77777777" w:rsidR="00B74DC7" w:rsidRPr="003C357E" w:rsidRDefault="00B74DC7" w:rsidP="008738B3">
            <w:pPr>
              <w:spacing w:before="120" w:line="360" w:lineRule="auto"/>
              <w:jc w:val="center"/>
              <w:rPr>
                <w:spacing w:val="-4"/>
                <w:sz w:val="24"/>
                <w:lang w:val="pt-BR"/>
              </w:rPr>
            </w:pPr>
            <w:r w:rsidRPr="003C357E">
              <w:rPr>
                <w:spacing w:val="-4"/>
                <w:sz w:val="24"/>
                <w:lang w:val="pt-BR"/>
              </w:rPr>
              <w:t>2</w:t>
            </w:r>
          </w:p>
        </w:tc>
        <w:tc>
          <w:tcPr>
            <w:tcW w:w="1680" w:type="dxa"/>
            <w:tcBorders>
              <w:top w:val="single" w:sz="4" w:space="0" w:color="auto"/>
              <w:left w:val="single" w:sz="4" w:space="0" w:color="auto"/>
              <w:bottom w:val="single" w:sz="4" w:space="0" w:color="auto"/>
              <w:right w:val="single" w:sz="4" w:space="0" w:color="auto"/>
            </w:tcBorders>
            <w:hideMark/>
          </w:tcPr>
          <w:p w14:paraId="44D4EAD9" w14:textId="77777777" w:rsidR="00B74DC7" w:rsidRPr="003C357E" w:rsidRDefault="00B74DC7" w:rsidP="008738B3">
            <w:pPr>
              <w:spacing w:line="360" w:lineRule="auto"/>
              <w:jc w:val="both"/>
              <w:rPr>
                <w:spacing w:val="-4"/>
                <w:sz w:val="24"/>
                <w:lang w:val="pt-BR"/>
              </w:rPr>
            </w:pPr>
            <w:r w:rsidRPr="003C357E">
              <w:rPr>
                <w:spacing w:val="-4"/>
                <w:sz w:val="24"/>
                <w:lang w:val="pt-BR"/>
              </w:rPr>
              <w:t xml:space="preserve">Tỷ lệ trẻ em/giáo viên </w:t>
            </w:r>
            <w:r w:rsidRPr="003C357E">
              <w:rPr>
                <w:i/>
                <w:spacing w:val="-4"/>
                <w:sz w:val="24"/>
                <w:lang w:val="pt-BR"/>
              </w:rPr>
              <w:t>(đối với nhóm trẻ)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742689D" w14:textId="77777777" w:rsidR="00B74DC7" w:rsidRPr="00E14B95" w:rsidRDefault="00B74DC7" w:rsidP="008738B3">
            <w:pPr>
              <w:spacing w:line="276" w:lineRule="auto"/>
              <w:jc w:val="center"/>
              <w:rPr>
                <w:sz w:val="24"/>
              </w:rPr>
            </w:pPr>
            <w:r w:rsidRPr="00E14B95">
              <w:rPr>
                <w:sz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B42A74" w14:textId="77777777" w:rsidR="00B74DC7" w:rsidRPr="00E14B95" w:rsidRDefault="00B74DC7" w:rsidP="008738B3">
            <w:pPr>
              <w:spacing w:line="276" w:lineRule="auto"/>
              <w:jc w:val="center"/>
              <w:rPr>
                <w:sz w:val="24"/>
              </w:rPr>
            </w:pPr>
            <w:r w:rsidRPr="00E14B95">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FCD4854" w14:textId="77777777" w:rsidR="00B74DC7" w:rsidRPr="00E14B95" w:rsidRDefault="00B74DC7" w:rsidP="008738B3">
            <w:pPr>
              <w:spacing w:line="276" w:lineRule="auto"/>
              <w:jc w:val="center"/>
              <w:rPr>
                <w:sz w:val="24"/>
              </w:rPr>
            </w:pPr>
            <w:r w:rsidRPr="00E14B95">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5CB473" w14:textId="77777777" w:rsidR="00B74DC7" w:rsidRPr="00E14B95" w:rsidRDefault="00B74DC7" w:rsidP="008738B3">
            <w:pPr>
              <w:spacing w:before="120"/>
              <w:jc w:val="center"/>
              <w:rPr>
                <w:sz w:val="24"/>
                <w:lang w:val="pt-BR"/>
              </w:rPr>
            </w:pPr>
            <w:r w:rsidRPr="00E14B95">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3C839C3C" w14:textId="77777777" w:rsidR="00B74DC7" w:rsidRPr="00E14B95" w:rsidRDefault="00B74DC7" w:rsidP="008738B3">
            <w:pPr>
              <w:spacing w:before="120"/>
              <w:jc w:val="center"/>
              <w:rPr>
                <w:sz w:val="24"/>
                <w:lang w:val="pt-BR"/>
              </w:rPr>
            </w:pPr>
            <w:r>
              <w:rPr>
                <w:sz w:val="24"/>
                <w:lang w:val="pt-BR"/>
              </w:rPr>
              <w:t>0</w:t>
            </w:r>
          </w:p>
        </w:tc>
      </w:tr>
      <w:tr w:rsidR="00B74DC7" w:rsidRPr="00617EA8" w14:paraId="1F7B8A8B" w14:textId="77777777" w:rsidTr="008738B3">
        <w:tc>
          <w:tcPr>
            <w:tcW w:w="600" w:type="dxa"/>
            <w:tcBorders>
              <w:top w:val="single" w:sz="4" w:space="0" w:color="auto"/>
              <w:left w:val="single" w:sz="4" w:space="0" w:color="auto"/>
              <w:bottom w:val="single" w:sz="4" w:space="0" w:color="auto"/>
              <w:right w:val="single" w:sz="4" w:space="0" w:color="auto"/>
            </w:tcBorders>
            <w:hideMark/>
          </w:tcPr>
          <w:p w14:paraId="3FCDC96A" w14:textId="77777777" w:rsidR="00B74DC7" w:rsidRPr="003C357E" w:rsidRDefault="00B74DC7" w:rsidP="008738B3">
            <w:pPr>
              <w:spacing w:before="120" w:line="360" w:lineRule="auto"/>
              <w:jc w:val="center"/>
              <w:rPr>
                <w:spacing w:val="-4"/>
                <w:sz w:val="24"/>
                <w:lang w:val="pt-BR"/>
              </w:rPr>
            </w:pPr>
            <w:r w:rsidRPr="003C357E">
              <w:rPr>
                <w:spacing w:val="-4"/>
                <w:sz w:val="24"/>
                <w:lang w:val="pt-BR"/>
              </w:rPr>
              <w:t>3</w:t>
            </w:r>
          </w:p>
        </w:tc>
        <w:tc>
          <w:tcPr>
            <w:tcW w:w="1680" w:type="dxa"/>
            <w:tcBorders>
              <w:top w:val="single" w:sz="4" w:space="0" w:color="auto"/>
              <w:left w:val="single" w:sz="4" w:space="0" w:color="auto"/>
              <w:bottom w:val="single" w:sz="4" w:space="0" w:color="auto"/>
              <w:right w:val="single" w:sz="4" w:space="0" w:color="auto"/>
            </w:tcBorders>
            <w:hideMark/>
          </w:tcPr>
          <w:p w14:paraId="54B4C95D" w14:textId="77777777" w:rsidR="00B74DC7" w:rsidRPr="003C357E" w:rsidRDefault="00B74DC7" w:rsidP="008738B3">
            <w:pPr>
              <w:spacing w:line="360" w:lineRule="auto"/>
              <w:jc w:val="both"/>
              <w:rPr>
                <w:spacing w:val="-4"/>
                <w:sz w:val="24"/>
                <w:lang w:val="pt-BR"/>
              </w:rPr>
            </w:pPr>
            <w:r w:rsidRPr="003C357E">
              <w:rPr>
                <w:spacing w:val="-4"/>
                <w:sz w:val="24"/>
                <w:lang w:val="pt-BR"/>
              </w:rPr>
              <w:t xml:space="preserve">Tỷ lệ trẻ em/giáo viên </w:t>
            </w:r>
            <w:r w:rsidRPr="003C357E">
              <w:rPr>
                <w:i/>
                <w:spacing w:val="-4"/>
                <w:sz w:val="24"/>
                <w:lang w:val="pt-BR"/>
              </w:rPr>
              <w:t>(đối với lớp mẫu giáo không có trẻ bán trú)</w:t>
            </w:r>
          </w:p>
        </w:tc>
        <w:tc>
          <w:tcPr>
            <w:tcW w:w="1440" w:type="dxa"/>
            <w:tcBorders>
              <w:top w:val="single" w:sz="4" w:space="0" w:color="auto"/>
              <w:left w:val="single" w:sz="4" w:space="0" w:color="auto"/>
              <w:bottom w:val="single" w:sz="4" w:space="0" w:color="auto"/>
              <w:right w:val="single" w:sz="4" w:space="0" w:color="auto"/>
            </w:tcBorders>
            <w:vAlign w:val="center"/>
          </w:tcPr>
          <w:p w14:paraId="369DD72B" w14:textId="77777777" w:rsidR="00B74DC7" w:rsidRPr="00E14B95" w:rsidRDefault="00B74DC7" w:rsidP="008738B3">
            <w:pPr>
              <w:spacing w:line="276" w:lineRule="auto"/>
              <w:jc w:val="center"/>
              <w:rPr>
                <w:sz w:val="24"/>
              </w:rPr>
            </w:pPr>
            <w:r w:rsidRPr="00E14B95">
              <w:rPr>
                <w:sz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054530D" w14:textId="77777777" w:rsidR="00B74DC7" w:rsidRPr="00E14B95" w:rsidRDefault="00B74DC7" w:rsidP="008738B3">
            <w:pPr>
              <w:spacing w:line="276" w:lineRule="auto"/>
              <w:jc w:val="center"/>
              <w:rPr>
                <w:sz w:val="24"/>
              </w:rPr>
            </w:pPr>
            <w:r w:rsidRPr="00E14B95">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E031009" w14:textId="77777777" w:rsidR="00B74DC7" w:rsidRPr="00E14B95" w:rsidRDefault="00B74DC7" w:rsidP="008738B3">
            <w:pPr>
              <w:spacing w:line="276" w:lineRule="auto"/>
              <w:jc w:val="center"/>
              <w:rPr>
                <w:sz w:val="24"/>
              </w:rPr>
            </w:pPr>
            <w:r w:rsidRPr="00E14B95">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68AFBD6" w14:textId="77777777" w:rsidR="00B74DC7" w:rsidRPr="00E14B95" w:rsidRDefault="00B74DC7" w:rsidP="008738B3">
            <w:pPr>
              <w:jc w:val="center"/>
              <w:rPr>
                <w:sz w:val="24"/>
                <w:lang w:val="pt-BR"/>
              </w:rPr>
            </w:pPr>
            <w:r w:rsidRPr="00E14B95">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4CEC4763" w14:textId="77777777" w:rsidR="00B74DC7" w:rsidRPr="00E14B95" w:rsidRDefault="00B74DC7" w:rsidP="008738B3">
            <w:pPr>
              <w:jc w:val="center"/>
              <w:rPr>
                <w:sz w:val="24"/>
                <w:lang w:val="pt-BR"/>
              </w:rPr>
            </w:pPr>
            <w:r>
              <w:rPr>
                <w:sz w:val="24"/>
                <w:lang w:val="pt-BR"/>
              </w:rPr>
              <w:t>0</w:t>
            </w:r>
          </w:p>
        </w:tc>
      </w:tr>
      <w:tr w:rsidR="00B74DC7" w:rsidRPr="00617EA8" w14:paraId="69C35B6D" w14:textId="77777777" w:rsidTr="008738B3">
        <w:tc>
          <w:tcPr>
            <w:tcW w:w="600" w:type="dxa"/>
            <w:tcBorders>
              <w:top w:val="single" w:sz="4" w:space="0" w:color="auto"/>
              <w:left w:val="single" w:sz="4" w:space="0" w:color="auto"/>
              <w:bottom w:val="single" w:sz="4" w:space="0" w:color="auto"/>
              <w:right w:val="single" w:sz="4" w:space="0" w:color="auto"/>
            </w:tcBorders>
            <w:hideMark/>
          </w:tcPr>
          <w:p w14:paraId="617EA759" w14:textId="77777777" w:rsidR="00B74DC7" w:rsidRPr="003C357E" w:rsidRDefault="00B74DC7" w:rsidP="008738B3">
            <w:pPr>
              <w:spacing w:before="120" w:line="360" w:lineRule="auto"/>
              <w:jc w:val="center"/>
              <w:rPr>
                <w:spacing w:val="-4"/>
                <w:sz w:val="24"/>
                <w:lang w:val="pt-BR"/>
              </w:rPr>
            </w:pPr>
            <w:r w:rsidRPr="003C357E">
              <w:rPr>
                <w:spacing w:val="-4"/>
                <w:sz w:val="24"/>
                <w:lang w:val="pt-BR"/>
              </w:rPr>
              <w:t>4</w:t>
            </w:r>
          </w:p>
        </w:tc>
        <w:tc>
          <w:tcPr>
            <w:tcW w:w="1680" w:type="dxa"/>
            <w:tcBorders>
              <w:top w:val="single" w:sz="4" w:space="0" w:color="auto"/>
              <w:left w:val="single" w:sz="4" w:space="0" w:color="auto"/>
              <w:bottom w:val="single" w:sz="4" w:space="0" w:color="auto"/>
              <w:right w:val="single" w:sz="4" w:space="0" w:color="auto"/>
            </w:tcBorders>
            <w:hideMark/>
          </w:tcPr>
          <w:p w14:paraId="52E6EBA8" w14:textId="77777777" w:rsidR="00B74DC7" w:rsidRPr="003C357E" w:rsidRDefault="00B74DC7" w:rsidP="008738B3">
            <w:pPr>
              <w:spacing w:line="360" w:lineRule="auto"/>
              <w:jc w:val="both"/>
              <w:rPr>
                <w:spacing w:val="-4"/>
                <w:sz w:val="24"/>
                <w:lang w:val="pt-BR"/>
              </w:rPr>
            </w:pPr>
            <w:r w:rsidRPr="003C357E">
              <w:rPr>
                <w:spacing w:val="-4"/>
                <w:sz w:val="24"/>
                <w:lang w:val="pt-BR"/>
              </w:rPr>
              <w:t xml:space="preserve">Tỷ lệ trẻ em/giáo viên </w:t>
            </w:r>
            <w:r w:rsidRPr="003C357E">
              <w:rPr>
                <w:i/>
                <w:spacing w:val="-4"/>
                <w:sz w:val="24"/>
                <w:lang w:val="pt-BR"/>
              </w:rPr>
              <w:t>(đối với lớp mẫu giáo có trẻ bán trú)</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EB5C33" w14:textId="77777777" w:rsidR="00B74DC7" w:rsidRPr="00E14B95" w:rsidRDefault="00B74DC7" w:rsidP="008738B3">
            <w:pPr>
              <w:spacing w:line="276" w:lineRule="auto"/>
              <w:jc w:val="center"/>
              <w:rPr>
                <w:sz w:val="24"/>
                <w:lang w:val="pt-BR"/>
              </w:rPr>
            </w:pPr>
            <w:r w:rsidRPr="00E14B95">
              <w:rPr>
                <w:sz w:val="24"/>
                <w:lang w:val="pt-BR"/>
              </w:rPr>
              <w:t>14.38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D1E5F" w14:textId="77777777" w:rsidR="00B74DC7" w:rsidRPr="00E14B95" w:rsidRDefault="00B74DC7" w:rsidP="008738B3">
            <w:pPr>
              <w:spacing w:line="276" w:lineRule="auto"/>
              <w:jc w:val="center"/>
              <w:rPr>
                <w:sz w:val="24"/>
                <w:lang w:val="pt-BR"/>
              </w:rPr>
            </w:pPr>
          </w:p>
          <w:p w14:paraId="5AC2D024" w14:textId="77777777" w:rsidR="00B74DC7" w:rsidRPr="00E14B95" w:rsidRDefault="00B74DC7" w:rsidP="008738B3">
            <w:pPr>
              <w:spacing w:line="276" w:lineRule="auto"/>
              <w:jc w:val="center"/>
              <w:rPr>
                <w:sz w:val="24"/>
                <w:lang w:val="pt-BR"/>
              </w:rPr>
            </w:pPr>
            <w:r w:rsidRPr="00E14B95">
              <w:rPr>
                <w:sz w:val="24"/>
                <w:lang w:val="pt-BR"/>
              </w:rPr>
              <w:t>13.66</w:t>
            </w:r>
          </w:p>
          <w:p w14:paraId="7EB7E6AB" w14:textId="77777777" w:rsidR="00B74DC7" w:rsidRPr="00E14B95" w:rsidRDefault="00B74DC7" w:rsidP="008738B3">
            <w:pPr>
              <w:spacing w:line="276" w:lineRule="auto"/>
              <w:jc w:val="center"/>
              <w:rPr>
                <w:sz w:val="24"/>
                <w:lang w:val="pt-BR"/>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0192D0C" w14:textId="77777777" w:rsidR="00B74DC7" w:rsidRPr="00E14B95" w:rsidRDefault="00B74DC7" w:rsidP="008738B3">
            <w:pPr>
              <w:spacing w:line="276" w:lineRule="auto"/>
              <w:jc w:val="center"/>
              <w:rPr>
                <w:sz w:val="24"/>
                <w:lang w:val="pt-BR"/>
              </w:rPr>
            </w:pPr>
            <w:r w:rsidRPr="00E14B95">
              <w:rPr>
                <w:sz w:val="24"/>
                <w:lang w:val="pt-BR"/>
              </w:rPr>
              <w:t>12.15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E21A2D" w14:textId="77777777" w:rsidR="00B74DC7" w:rsidRPr="00E14B95" w:rsidRDefault="00B74DC7" w:rsidP="008738B3">
            <w:pPr>
              <w:jc w:val="center"/>
              <w:rPr>
                <w:sz w:val="24"/>
                <w:lang w:val="pt-BR"/>
              </w:rPr>
            </w:pPr>
            <w:r w:rsidRPr="00E14B95">
              <w:rPr>
                <w:sz w:val="24"/>
                <w:lang w:val="pt-BR"/>
              </w:rPr>
              <w:t>10.66</w:t>
            </w:r>
          </w:p>
        </w:tc>
        <w:tc>
          <w:tcPr>
            <w:tcW w:w="1350" w:type="dxa"/>
            <w:tcBorders>
              <w:top w:val="single" w:sz="4" w:space="0" w:color="auto"/>
              <w:left w:val="single" w:sz="4" w:space="0" w:color="auto"/>
              <w:bottom w:val="single" w:sz="4" w:space="0" w:color="auto"/>
              <w:right w:val="single" w:sz="4" w:space="0" w:color="auto"/>
            </w:tcBorders>
            <w:vAlign w:val="center"/>
          </w:tcPr>
          <w:p w14:paraId="4D12EAB7" w14:textId="77777777" w:rsidR="00B74DC7" w:rsidRPr="00E14B95" w:rsidRDefault="00B74DC7" w:rsidP="008738B3">
            <w:pPr>
              <w:jc w:val="center"/>
              <w:rPr>
                <w:sz w:val="24"/>
                <w:lang w:val="pt-BR"/>
              </w:rPr>
            </w:pPr>
            <w:r>
              <w:rPr>
                <w:sz w:val="24"/>
                <w:lang w:val="pt-BR"/>
              </w:rPr>
              <w:t>14.33</w:t>
            </w:r>
          </w:p>
        </w:tc>
      </w:tr>
      <w:tr w:rsidR="00B74DC7" w:rsidRPr="00617EA8" w14:paraId="148C2DD0" w14:textId="77777777" w:rsidTr="008738B3">
        <w:tc>
          <w:tcPr>
            <w:tcW w:w="600" w:type="dxa"/>
            <w:tcBorders>
              <w:top w:val="single" w:sz="4" w:space="0" w:color="auto"/>
              <w:left w:val="single" w:sz="4" w:space="0" w:color="auto"/>
              <w:bottom w:val="single" w:sz="4" w:space="0" w:color="auto"/>
              <w:right w:val="single" w:sz="4" w:space="0" w:color="auto"/>
            </w:tcBorders>
            <w:hideMark/>
          </w:tcPr>
          <w:p w14:paraId="0697427D" w14:textId="77777777" w:rsidR="00B74DC7" w:rsidRPr="003C357E" w:rsidRDefault="00B74DC7" w:rsidP="008738B3">
            <w:pPr>
              <w:spacing w:before="120" w:line="360" w:lineRule="auto"/>
              <w:jc w:val="center"/>
              <w:rPr>
                <w:spacing w:val="-4"/>
                <w:sz w:val="24"/>
                <w:lang w:val="pt-BR"/>
              </w:rPr>
            </w:pPr>
            <w:r w:rsidRPr="003C357E">
              <w:rPr>
                <w:spacing w:val="-4"/>
                <w:sz w:val="24"/>
                <w:lang w:val="pt-BR"/>
              </w:rPr>
              <w:t>5</w:t>
            </w:r>
          </w:p>
        </w:tc>
        <w:tc>
          <w:tcPr>
            <w:tcW w:w="1680" w:type="dxa"/>
            <w:tcBorders>
              <w:top w:val="single" w:sz="4" w:space="0" w:color="auto"/>
              <w:left w:val="single" w:sz="4" w:space="0" w:color="auto"/>
              <w:bottom w:val="single" w:sz="4" w:space="0" w:color="auto"/>
              <w:right w:val="single" w:sz="4" w:space="0" w:color="auto"/>
            </w:tcBorders>
            <w:hideMark/>
          </w:tcPr>
          <w:p w14:paraId="73DE595F" w14:textId="77777777" w:rsidR="00B74DC7" w:rsidRPr="003C357E" w:rsidRDefault="00B74DC7" w:rsidP="008738B3">
            <w:pPr>
              <w:spacing w:line="360" w:lineRule="auto"/>
              <w:jc w:val="both"/>
              <w:rPr>
                <w:spacing w:val="-4"/>
                <w:sz w:val="24"/>
                <w:lang w:val="pt-BR"/>
              </w:rPr>
            </w:pPr>
            <w:r w:rsidRPr="003C357E">
              <w:rPr>
                <w:spacing w:val="-4"/>
                <w:sz w:val="24"/>
                <w:lang w:val="pt-BR"/>
              </w:rPr>
              <w:t>Tổng số giáo viên dạy giỏi cấp huyện và tương đương trở lên.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1798E8" w14:textId="77777777" w:rsidR="00B74DC7" w:rsidRPr="00E14B95" w:rsidRDefault="00B74DC7" w:rsidP="008738B3">
            <w:pPr>
              <w:spacing w:line="276" w:lineRule="auto"/>
              <w:jc w:val="center"/>
              <w:rPr>
                <w:sz w:val="24"/>
                <w:lang w:val="pt-BR"/>
              </w:rPr>
            </w:pPr>
            <w:r w:rsidRPr="00E14B95">
              <w:rPr>
                <w:sz w:val="24"/>
                <w:lang w:val="pt-BR"/>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851DED1" w14:textId="77777777" w:rsidR="00B74DC7" w:rsidRPr="00E14B95" w:rsidRDefault="00B74DC7" w:rsidP="008738B3">
            <w:pPr>
              <w:spacing w:line="276" w:lineRule="auto"/>
              <w:jc w:val="center"/>
              <w:rPr>
                <w:sz w:val="24"/>
                <w:lang w:val="pt-BR"/>
              </w:rPr>
            </w:pPr>
            <w:r w:rsidRPr="00E14B95">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7DDA5EE" w14:textId="77777777" w:rsidR="00B74DC7" w:rsidRPr="00E14B95" w:rsidRDefault="00B74DC7" w:rsidP="008738B3">
            <w:pPr>
              <w:spacing w:line="276" w:lineRule="auto"/>
              <w:jc w:val="center"/>
              <w:rPr>
                <w:sz w:val="24"/>
                <w:lang w:val="pt-BR"/>
              </w:rPr>
            </w:pPr>
            <w:r w:rsidRPr="00E14B95">
              <w:rPr>
                <w:sz w:val="24"/>
                <w:lang w:val="pt-BR"/>
              </w:rPr>
              <w:t>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338988" w14:textId="77777777" w:rsidR="00B74DC7" w:rsidRPr="00E14B95" w:rsidRDefault="00B74DC7" w:rsidP="008738B3">
            <w:pPr>
              <w:jc w:val="center"/>
              <w:rPr>
                <w:sz w:val="24"/>
                <w:lang w:val="pt-BR"/>
              </w:rPr>
            </w:pPr>
            <w:r w:rsidRPr="00E14B95">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D2FF9BA" w14:textId="77777777" w:rsidR="00B74DC7" w:rsidRPr="00E14B95" w:rsidRDefault="00B74DC7" w:rsidP="008738B3">
            <w:pPr>
              <w:jc w:val="center"/>
              <w:rPr>
                <w:sz w:val="24"/>
                <w:lang w:val="pt-BR"/>
              </w:rPr>
            </w:pPr>
            <w:r>
              <w:rPr>
                <w:sz w:val="24"/>
                <w:lang w:val="pt-BR"/>
              </w:rPr>
              <w:t>4</w:t>
            </w:r>
          </w:p>
        </w:tc>
      </w:tr>
      <w:tr w:rsidR="00B74DC7" w:rsidRPr="003C357E" w14:paraId="148331DD" w14:textId="77777777" w:rsidTr="008738B3">
        <w:tc>
          <w:tcPr>
            <w:tcW w:w="600" w:type="dxa"/>
            <w:tcBorders>
              <w:top w:val="single" w:sz="4" w:space="0" w:color="auto"/>
              <w:left w:val="single" w:sz="4" w:space="0" w:color="auto"/>
              <w:bottom w:val="single" w:sz="4" w:space="0" w:color="auto"/>
              <w:right w:val="single" w:sz="4" w:space="0" w:color="auto"/>
            </w:tcBorders>
            <w:hideMark/>
          </w:tcPr>
          <w:p w14:paraId="60C644D9" w14:textId="77777777" w:rsidR="00B74DC7" w:rsidRPr="003C357E" w:rsidRDefault="00B74DC7" w:rsidP="008738B3">
            <w:pPr>
              <w:spacing w:before="120" w:line="360" w:lineRule="auto"/>
              <w:jc w:val="center"/>
              <w:rPr>
                <w:spacing w:val="-8"/>
                <w:sz w:val="24"/>
                <w:lang w:val="pt-BR"/>
              </w:rPr>
            </w:pPr>
            <w:r w:rsidRPr="003C357E">
              <w:rPr>
                <w:spacing w:val="-8"/>
                <w:sz w:val="24"/>
                <w:lang w:val="pt-BR"/>
              </w:rPr>
              <w:t>6</w:t>
            </w:r>
          </w:p>
        </w:tc>
        <w:tc>
          <w:tcPr>
            <w:tcW w:w="1680" w:type="dxa"/>
            <w:tcBorders>
              <w:top w:val="single" w:sz="4" w:space="0" w:color="auto"/>
              <w:left w:val="single" w:sz="4" w:space="0" w:color="auto"/>
              <w:bottom w:val="single" w:sz="4" w:space="0" w:color="auto"/>
              <w:right w:val="single" w:sz="4" w:space="0" w:color="auto"/>
            </w:tcBorders>
            <w:hideMark/>
          </w:tcPr>
          <w:p w14:paraId="314C3331" w14:textId="77777777" w:rsidR="00B74DC7" w:rsidRPr="003C357E" w:rsidRDefault="00B74DC7" w:rsidP="008738B3">
            <w:pPr>
              <w:spacing w:line="360" w:lineRule="auto"/>
              <w:jc w:val="both"/>
              <w:rPr>
                <w:spacing w:val="-8"/>
                <w:sz w:val="24"/>
                <w:lang w:val="pt-BR"/>
              </w:rPr>
            </w:pPr>
            <w:r w:rsidRPr="003C357E">
              <w:rPr>
                <w:spacing w:val="-8"/>
                <w:sz w:val="24"/>
                <w:lang w:val="pt-BR"/>
              </w:rPr>
              <w:t xml:space="preserve">Tổng số giáo </w:t>
            </w:r>
            <w:r w:rsidRPr="003C357E">
              <w:rPr>
                <w:spacing w:val="-8"/>
                <w:sz w:val="24"/>
                <w:lang w:val="pt-BR"/>
              </w:rPr>
              <w:lastRenderedPageBreak/>
              <w:t>viên dạy giỏi cấp tỉnh và tương đương trở lên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354AA07" w14:textId="77777777" w:rsidR="00B74DC7" w:rsidRPr="00E14B95" w:rsidRDefault="00B74DC7" w:rsidP="008738B3">
            <w:pPr>
              <w:spacing w:line="276" w:lineRule="auto"/>
              <w:jc w:val="center"/>
              <w:rPr>
                <w:sz w:val="24"/>
              </w:rPr>
            </w:pPr>
            <w:r w:rsidRPr="00E14B95">
              <w:rPr>
                <w:sz w:val="24"/>
              </w:rPr>
              <w:lastRenderedPageBreak/>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20BB677" w14:textId="77777777" w:rsidR="00B74DC7" w:rsidRPr="00E14B95" w:rsidRDefault="00B74DC7" w:rsidP="008738B3">
            <w:pPr>
              <w:spacing w:line="276" w:lineRule="auto"/>
              <w:jc w:val="center"/>
              <w:rPr>
                <w:sz w:val="24"/>
              </w:rPr>
            </w:pPr>
            <w:r w:rsidRPr="00E14B95">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63F0F6" w14:textId="77777777" w:rsidR="00B74DC7" w:rsidRPr="00E14B95" w:rsidRDefault="00B74DC7" w:rsidP="008738B3">
            <w:pPr>
              <w:spacing w:line="276" w:lineRule="auto"/>
              <w:jc w:val="center"/>
              <w:rPr>
                <w:sz w:val="24"/>
              </w:rPr>
            </w:pPr>
            <w:r w:rsidRPr="00E14B95">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31FDF6B" w14:textId="77777777" w:rsidR="00B74DC7" w:rsidRPr="00E14B95" w:rsidRDefault="00B74DC7" w:rsidP="008738B3">
            <w:pPr>
              <w:jc w:val="center"/>
              <w:rPr>
                <w:sz w:val="24"/>
                <w:lang w:val="pt-BR"/>
              </w:rPr>
            </w:pPr>
            <w:r w:rsidRPr="00E14B95">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CABB5F" w14:textId="77777777" w:rsidR="00B74DC7" w:rsidRPr="00E14B95" w:rsidRDefault="00B74DC7" w:rsidP="008738B3">
            <w:pPr>
              <w:jc w:val="center"/>
              <w:rPr>
                <w:sz w:val="24"/>
                <w:lang w:val="pt-BR"/>
              </w:rPr>
            </w:pPr>
            <w:r w:rsidRPr="00E14B95">
              <w:rPr>
                <w:sz w:val="24"/>
                <w:lang w:val="pt-BR"/>
              </w:rPr>
              <w:t>0</w:t>
            </w:r>
          </w:p>
        </w:tc>
      </w:tr>
    </w:tbl>
    <w:p w14:paraId="081CA98E" w14:textId="77777777" w:rsidR="00781DE8" w:rsidRPr="00781DE8" w:rsidRDefault="00781DE8" w:rsidP="00686F5C">
      <w:pPr>
        <w:widowControl w:val="0"/>
        <w:spacing w:before="120" w:line="360" w:lineRule="auto"/>
        <w:ind w:firstLine="720"/>
        <w:jc w:val="both"/>
        <w:rPr>
          <w:sz w:val="20"/>
          <w:szCs w:val="20"/>
          <w:lang w:val="pt-BR"/>
        </w:rPr>
      </w:pPr>
    </w:p>
    <w:p w14:paraId="4EA15DE3" w14:textId="77777777" w:rsidR="00617EA8" w:rsidRPr="003C357E" w:rsidRDefault="00617EA8" w:rsidP="00686F5C">
      <w:pPr>
        <w:widowControl w:val="0"/>
        <w:spacing w:before="120" w:line="360" w:lineRule="auto"/>
        <w:ind w:firstLine="600"/>
        <w:jc w:val="both"/>
        <w:rPr>
          <w:b/>
          <w:bCs/>
          <w:sz w:val="24"/>
          <w:lang w:val="pt-BR"/>
        </w:rPr>
      </w:pPr>
      <w:r w:rsidRPr="003C357E">
        <w:rPr>
          <w:b/>
          <w:bCs/>
          <w:sz w:val="24"/>
          <w:lang w:val="pt-BR"/>
        </w:rPr>
        <w:t>4. Trẻ em:</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1350"/>
        <w:gridCol w:w="1440"/>
        <w:gridCol w:w="1350"/>
        <w:gridCol w:w="1350"/>
        <w:gridCol w:w="1350"/>
      </w:tblGrid>
      <w:tr w:rsidR="00B74DC7" w:rsidRPr="003C357E" w14:paraId="647E5208" w14:textId="77777777" w:rsidTr="008738B3">
        <w:tc>
          <w:tcPr>
            <w:tcW w:w="720" w:type="dxa"/>
            <w:tcBorders>
              <w:top w:val="single" w:sz="4" w:space="0" w:color="auto"/>
              <w:left w:val="single" w:sz="4" w:space="0" w:color="auto"/>
              <w:bottom w:val="single" w:sz="4" w:space="0" w:color="auto"/>
              <w:right w:val="single" w:sz="4" w:space="0" w:color="auto"/>
            </w:tcBorders>
            <w:hideMark/>
          </w:tcPr>
          <w:p w14:paraId="1F9BBB3D" w14:textId="77777777" w:rsidR="00B74DC7" w:rsidRPr="003C357E" w:rsidRDefault="00B74DC7" w:rsidP="008738B3">
            <w:pPr>
              <w:spacing w:before="120" w:after="60" w:line="360" w:lineRule="auto"/>
              <w:ind w:firstLine="720"/>
              <w:jc w:val="both"/>
              <w:rPr>
                <w:b/>
                <w:bCs/>
                <w:sz w:val="24"/>
              </w:rPr>
            </w:pPr>
            <w:r w:rsidRPr="003C357E">
              <w:rPr>
                <w:b/>
                <w:bCs/>
                <w:sz w:val="24"/>
              </w:rPr>
              <w:t>TTT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46ACA9C" w14:textId="77777777" w:rsidR="00B74DC7" w:rsidRPr="003C357E" w:rsidRDefault="00B74DC7" w:rsidP="008738B3">
            <w:pPr>
              <w:spacing w:before="120" w:after="60" w:line="360" w:lineRule="auto"/>
              <w:jc w:val="center"/>
              <w:rPr>
                <w:b/>
                <w:bCs/>
                <w:sz w:val="24"/>
              </w:rPr>
            </w:pPr>
            <w:r w:rsidRPr="003C357E">
              <w:rPr>
                <w:b/>
                <w:bCs/>
                <w:sz w:val="24"/>
              </w:rPr>
              <w:t>Số liệu</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FEB8607" w14:textId="77777777" w:rsidR="00B74DC7" w:rsidRPr="003C357E" w:rsidRDefault="00B74DC7" w:rsidP="008738B3">
            <w:pPr>
              <w:spacing w:line="276" w:lineRule="auto"/>
              <w:jc w:val="center"/>
              <w:rPr>
                <w:b/>
                <w:bCs/>
                <w:sz w:val="24"/>
              </w:rPr>
            </w:pPr>
            <w:r w:rsidRPr="003C357E">
              <w:rPr>
                <w:b/>
                <w:bCs/>
                <w:sz w:val="24"/>
              </w:rPr>
              <w:t>Năm học 2016-2017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981C610" w14:textId="77777777" w:rsidR="00B74DC7" w:rsidRPr="003C357E" w:rsidRDefault="00B74DC7" w:rsidP="008738B3">
            <w:pPr>
              <w:spacing w:line="276" w:lineRule="auto"/>
              <w:jc w:val="center"/>
              <w:rPr>
                <w:b/>
                <w:bCs/>
                <w:sz w:val="24"/>
              </w:rPr>
            </w:pPr>
            <w:r w:rsidRPr="003C357E">
              <w:rPr>
                <w:b/>
                <w:bCs/>
                <w:sz w:val="24"/>
              </w:rPr>
              <w:t>Năm học 2017-2018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980FAE" w14:textId="77777777" w:rsidR="00B74DC7" w:rsidRPr="003C357E" w:rsidRDefault="00B74DC7" w:rsidP="008738B3">
            <w:pPr>
              <w:spacing w:line="276" w:lineRule="auto"/>
              <w:jc w:val="center"/>
              <w:rPr>
                <w:b/>
                <w:bCs/>
                <w:sz w:val="24"/>
              </w:rPr>
            </w:pPr>
            <w:r w:rsidRPr="003C357E">
              <w:rPr>
                <w:b/>
                <w:bCs/>
                <w:sz w:val="24"/>
              </w:rPr>
              <w:t>Năm học 2018-2019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9E6512" w14:textId="77777777" w:rsidR="00B74DC7" w:rsidRPr="003C357E" w:rsidRDefault="00B74DC7" w:rsidP="008738B3">
            <w:pPr>
              <w:spacing w:line="276" w:lineRule="auto"/>
              <w:jc w:val="center"/>
              <w:rPr>
                <w:b/>
                <w:bCs/>
                <w:sz w:val="24"/>
              </w:rPr>
            </w:pPr>
            <w:r w:rsidRPr="003C357E">
              <w:rPr>
                <w:b/>
                <w:bCs/>
                <w:sz w:val="24"/>
              </w:rPr>
              <w:t>Năm học</w:t>
            </w:r>
          </w:p>
          <w:p w14:paraId="0D983BBC" w14:textId="77777777" w:rsidR="00B74DC7" w:rsidRPr="003C357E" w:rsidRDefault="00B74DC7" w:rsidP="008738B3">
            <w:pPr>
              <w:spacing w:line="276" w:lineRule="auto"/>
              <w:jc w:val="center"/>
              <w:rPr>
                <w:b/>
                <w:bCs/>
                <w:sz w:val="24"/>
              </w:rPr>
            </w:pPr>
            <w:r w:rsidRPr="003C357E">
              <w:rPr>
                <w:b/>
                <w:bCs/>
                <w:sz w:val="24"/>
              </w:rPr>
              <w:t>2019-2020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43846C2" w14:textId="77777777" w:rsidR="00B74DC7" w:rsidRPr="003C357E" w:rsidRDefault="00B74DC7" w:rsidP="008738B3">
            <w:pPr>
              <w:spacing w:line="276" w:lineRule="auto"/>
              <w:jc w:val="center"/>
              <w:rPr>
                <w:b/>
                <w:bCs/>
                <w:sz w:val="24"/>
              </w:rPr>
            </w:pPr>
            <w:r w:rsidRPr="003C357E">
              <w:rPr>
                <w:b/>
                <w:bCs/>
                <w:sz w:val="24"/>
              </w:rPr>
              <w:t>Năm học</w:t>
            </w:r>
          </w:p>
          <w:p w14:paraId="1DFF4171" w14:textId="77777777" w:rsidR="00B74DC7" w:rsidRPr="003C357E" w:rsidRDefault="00B74DC7" w:rsidP="008738B3">
            <w:pPr>
              <w:spacing w:line="276" w:lineRule="auto"/>
              <w:jc w:val="center"/>
              <w:rPr>
                <w:b/>
                <w:bCs/>
                <w:sz w:val="24"/>
              </w:rPr>
            </w:pPr>
            <w:r w:rsidRPr="003C357E">
              <w:rPr>
                <w:b/>
                <w:bCs/>
                <w:sz w:val="24"/>
              </w:rPr>
              <w:t>20</w:t>
            </w:r>
            <w:r>
              <w:rPr>
                <w:b/>
                <w:bCs/>
                <w:sz w:val="24"/>
              </w:rPr>
              <w:t>20</w:t>
            </w:r>
            <w:r w:rsidRPr="003C357E">
              <w:rPr>
                <w:b/>
                <w:bCs/>
                <w:sz w:val="24"/>
              </w:rPr>
              <w:t>-202</w:t>
            </w:r>
            <w:r>
              <w:rPr>
                <w:b/>
                <w:bCs/>
                <w:sz w:val="24"/>
              </w:rPr>
              <w:t>1</w:t>
            </w:r>
          </w:p>
        </w:tc>
      </w:tr>
      <w:tr w:rsidR="00B74DC7" w:rsidRPr="003C357E" w14:paraId="179B5865" w14:textId="77777777" w:rsidTr="008738B3">
        <w:tc>
          <w:tcPr>
            <w:tcW w:w="720" w:type="dxa"/>
            <w:tcBorders>
              <w:top w:val="single" w:sz="4" w:space="0" w:color="auto"/>
              <w:left w:val="single" w:sz="4" w:space="0" w:color="auto"/>
              <w:bottom w:val="single" w:sz="4" w:space="0" w:color="auto"/>
              <w:right w:val="single" w:sz="4" w:space="0" w:color="auto"/>
            </w:tcBorders>
            <w:hideMark/>
          </w:tcPr>
          <w:p w14:paraId="5D1DEFC5" w14:textId="77777777" w:rsidR="00B74DC7" w:rsidRPr="003C357E" w:rsidRDefault="00B74DC7" w:rsidP="008738B3">
            <w:pPr>
              <w:spacing w:before="120" w:after="120" w:line="360" w:lineRule="auto"/>
              <w:jc w:val="center"/>
              <w:rPr>
                <w:sz w:val="24"/>
                <w:lang w:val="pt-BR"/>
              </w:rPr>
            </w:pPr>
            <w:r w:rsidRPr="003C357E">
              <w:rPr>
                <w:sz w:val="24"/>
                <w:lang w:val="pt-BR"/>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08443DD" w14:textId="77777777" w:rsidR="00B74DC7" w:rsidRPr="003C357E" w:rsidRDefault="00B74DC7" w:rsidP="008738B3">
            <w:pPr>
              <w:spacing w:before="120" w:after="120" w:line="360" w:lineRule="auto"/>
              <w:jc w:val="both"/>
              <w:rPr>
                <w:sz w:val="24"/>
                <w:lang w:val="pt-BR"/>
              </w:rPr>
            </w:pPr>
            <w:r w:rsidRPr="003C357E">
              <w:rPr>
                <w:sz w:val="24"/>
                <w:lang w:val="pt-BR"/>
              </w:rPr>
              <w:t>Tổng số trẻ 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D2C5352"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187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885490E"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164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C5076E0"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158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ED5294" w14:textId="77777777" w:rsidR="00B74DC7" w:rsidRPr="003C357E" w:rsidRDefault="00B74DC7" w:rsidP="008738B3">
            <w:pPr>
              <w:spacing w:before="120" w:after="120" w:line="360" w:lineRule="auto"/>
              <w:jc w:val="center"/>
              <w:rPr>
                <w:sz w:val="24"/>
                <w:lang w:val="pt-BR"/>
              </w:rPr>
            </w:pPr>
            <w:r w:rsidRPr="003C357E">
              <w:rPr>
                <w:sz w:val="24"/>
                <w:lang w:val="pt-BR"/>
              </w:rPr>
              <w:t>128</w:t>
            </w:r>
          </w:p>
        </w:tc>
        <w:tc>
          <w:tcPr>
            <w:tcW w:w="1350" w:type="dxa"/>
            <w:tcBorders>
              <w:top w:val="single" w:sz="4" w:space="0" w:color="auto"/>
              <w:left w:val="single" w:sz="4" w:space="0" w:color="auto"/>
              <w:bottom w:val="single" w:sz="4" w:space="0" w:color="auto"/>
              <w:right w:val="single" w:sz="4" w:space="0" w:color="auto"/>
            </w:tcBorders>
            <w:vAlign w:val="center"/>
          </w:tcPr>
          <w:p w14:paraId="5C85E47C" w14:textId="77777777" w:rsidR="00B74DC7" w:rsidRPr="003C357E" w:rsidRDefault="00B74DC7" w:rsidP="008738B3">
            <w:pPr>
              <w:spacing w:before="120" w:after="120" w:line="360" w:lineRule="auto"/>
              <w:jc w:val="center"/>
              <w:rPr>
                <w:sz w:val="24"/>
                <w:lang w:val="pt-BR"/>
              </w:rPr>
            </w:pPr>
            <w:r>
              <w:rPr>
                <w:sz w:val="24"/>
                <w:lang w:val="pt-BR"/>
              </w:rPr>
              <w:t>129</w:t>
            </w:r>
          </w:p>
        </w:tc>
      </w:tr>
      <w:tr w:rsidR="00B74DC7" w:rsidRPr="003C357E" w14:paraId="5BD0E008" w14:textId="77777777" w:rsidTr="008738B3">
        <w:tc>
          <w:tcPr>
            <w:tcW w:w="720" w:type="dxa"/>
            <w:tcBorders>
              <w:top w:val="single" w:sz="4" w:space="0" w:color="auto"/>
              <w:left w:val="single" w:sz="4" w:space="0" w:color="auto"/>
              <w:bottom w:val="single" w:sz="4" w:space="0" w:color="auto"/>
              <w:right w:val="single" w:sz="4" w:space="0" w:color="auto"/>
            </w:tcBorders>
          </w:tcPr>
          <w:p w14:paraId="3D9ACB05" w14:textId="77777777" w:rsidR="00B74DC7" w:rsidRPr="003C357E" w:rsidRDefault="00B74DC7" w:rsidP="008738B3">
            <w:pPr>
              <w:spacing w:before="120" w:line="360" w:lineRule="auto"/>
              <w:jc w:val="both"/>
              <w:rPr>
                <w:sz w:val="24"/>
                <w:lang w:val="pt-BR"/>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66B5EB9" w14:textId="77777777" w:rsidR="00B74DC7" w:rsidRPr="003C357E" w:rsidRDefault="00B74DC7" w:rsidP="008738B3">
            <w:pPr>
              <w:spacing w:before="120" w:line="360" w:lineRule="auto"/>
              <w:jc w:val="both"/>
              <w:rPr>
                <w:i/>
                <w:sz w:val="24"/>
                <w:lang w:val="pt-BR"/>
              </w:rPr>
            </w:pPr>
            <w:r w:rsidRPr="003C357E">
              <w:rPr>
                <w:i/>
                <w:sz w:val="24"/>
                <w:lang w:val="pt-BR"/>
              </w:rPr>
              <w:t>- Nữ</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1DCC3B"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98</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230B1FF"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81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29772E"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84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CDD6A2" w14:textId="77777777" w:rsidR="00B74DC7" w:rsidRPr="003C357E" w:rsidRDefault="00B74DC7" w:rsidP="008738B3">
            <w:pPr>
              <w:spacing w:before="120" w:line="360" w:lineRule="auto"/>
              <w:jc w:val="center"/>
              <w:rPr>
                <w:sz w:val="24"/>
                <w:lang w:val="pt-BR"/>
              </w:rPr>
            </w:pPr>
            <w:r w:rsidRPr="003C357E">
              <w:rPr>
                <w:sz w:val="24"/>
                <w:lang w:val="pt-BR"/>
              </w:rPr>
              <w:t>61</w:t>
            </w:r>
          </w:p>
        </w:tc>
        <w:tc>
          <w:tcPr>
            <w:tcW w:w="1350" w:type="dxa"/>
            <w:tcBorders>
              <w:top w:val="single" w:sz="4" w:space="0" w:color="auto"/>
              <w:left w:val="single" w:sz="4" w:space="0" w:color="auto"/>
              <w:bottom w:val="single" w:sz="4" w:space="0" w:color="auto"/>
              <w:right w:val="single" w:sz="4" w:space="0" w:color="auto"/>
            </w:tcBorders>
            <w:vAlign w:val="center"/>
          </w:tcPr>
          <w:p w14:paraId="29AFE42A" w14:textId="77777777" w:rsidR="00B74DC7" w:rsidRPr="003C357E" w:rsidRDefault="00B74DC7" w:rsidP="008738B3">
            <w:pPr>
              <w:spacing w:before="120" w:line="360" w:lineRule="auto"/>
              <w:jc w:val="center"/>
              <w:rPr>
                <w:sz w:val="24"/>
                <w:lang w:val="pt-BR"/>
              </w:rPr>
            </w:pPr>
            <w:r>
              <w:rPr>
                <w:sz w:val="24"/>
                <w:lang w:val="pt-BR"/>
              </w:rPr>
              <w:t>63</w:t>
            </w:r>
          </w:p>
        </w:tc>
      </w:tr>
      <w:tr w:rsidR="00B74DC7" w:rsidRPr="003C357E" w14:paraId="23D91EC0" w14:textId="77777777" w:rsidTr="008738B3">
        <w:tc>
          <w:tcPr>
            <w:tcW w:w="720" w:type="dxa"/>
            <w:tcBorders>
              <w:top w:val="single" w:sz="4" w:space="0" w:color="auto"/>
              <w:left w:val="single" w:sz="4" w:space="0" w:color="auto"/>
              <w:bottom w:val="single" w:sz="4" w:space="0" w:color="auto"/>
              <w:right w:val="single" w:sz="4" w:space="0" w:color="auto"/>
            </w:tcBorders>
          </w:tcPr>
          <w:p w14:paraId="772F8103" w14:textId="77777777" w:rsidR="00B74DC7" w:rsidRPr="003C357E" w:rsidRDefault="00B74DC7" w:rsidP="008738B3">
            <w:pPr>
              <w:spacing w:before="120" w:line="360" w:lineRule="auto"/>
              <w:jc w:val="both"/>
              <w:rPr>
                <w:sz w:val="24"/>
                <w:lang w:val="pt-BR"/>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4753A09" w14:textId="77777777" w:rsidR="00B74DC7" w:rsidRPr="003C357E" w:rsidRDefault="00B74DC7" w:rsidP="008738B3">
            <w:pPr>
              <w:spacing w:before="120" w:line="360" w:lineRule="auto"/>
              <w:jc w:val="both"/>
              <w:rPr>
                <w:i/>
                <w:sz w:val="24"/>
                <w:lang w:val="pt-BR"/>
              </w:rPr>
            </w:pPr>
            <w:r w:rsidRPr="003C357E">
              <w:rPr>
                <w:i/>
                <w:sz w:val="24"/>
                <w:lang w:val="pt-BR"/>
              </w:rPr>
              <w:t>- Dân tộc thiểu số</w:t>
            </w:r>
          </w:p>
        </w:tc>
        <w:tc>
          <w:tcPr>
            <w:tcW w:w="1350" w:type="dxa"/>
            <w:tcBorders>
              <w:top w:val="single" w:sz="4" w:space="0" w:color="auto"/>
              <w:left w:val="single" w:sz="4" w:space="0" w:color="auto"/>
              <w:bottom w:val="single" w:sz="4" w:space="0" w:color="auto"/>
              <w:right w:val="single" w:sz="4" w:space="0" w:color="auto"/>
            </w:tcBorders>
            <w:vAlign w:val="center"/>
          </w:tcPr>
          <w:p w14:paraId="5040657A" w14:textId="77777777" w:rsidR="00B74DC7" w:rsidRPr="003C357E" w:rsidRDefault="00B74DC7" w:rsidP="008738B3">
            <w:pPr>
              <w:spacing w:line="276" w:lineRule="auto"/>
              <w:jc w:val="center"/>
              <w:rPr>
                <w:sz w:val="24"/>
              </w:rPr>
            </w:pPr>
            <w:r w:rsidRPr="003C357E">
              <w:rPr>
                <w:sz w:val="24"/>
              </w:rPr>
              <w:t>0</w:t>
            </w:r>
          </w:p>
        </w:tc>
        <w:tc>
          <w:tcPr>
            <w:tcW w:w="1440" w:type="dxa"/>
            <w:tcBorders>
              <w:top w:val="single" w:sz="4" w:space="0" w:color="auto"/>
              <w:left w:val="single" w:sz="4" w:space="0" w:color="auto"/>
              <w:bottom w:val="single" w:sz="4" w:space="0" w:color="auto"/>
              <w:right w:val="single" w:sz="4" w:space="0" w:color="auto"/>
            </w:tcBorders>
            <w:vAlign w:val="center"/>
          </w:tcPr>
          <w:p w14:paraId="5181DD0D" w14:textId="77777777" w:rsidR="00B74DC7" w:rsidRPr="003C357E" w:rsidRDefault="00B74DC7" w:rsidP="008738B3">
            <w:pPr>
              <w:spacing w:line="276" w:lineRule="auto"/>
              <w:jc w:val="center"/>
              <w:rPr>
                <w:sz w:val="24"/>
              </w:rPr>
            </w:pPr>
            <w:r w:rsidRPr="003C357E">
              <w:rPr>
                <w:sz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7E0A0C7E" w14:textId="77777777" w:rsidR="00B74DC7" w:rsidRPr="003C357E" w:rsidRDefault="00B74DC7" w:rsidP="008738B3">
            <w:pPr>
              <w:spacing w:line="276" w:lineRule="auto"/>
              <w:jc w:val="center"/>
              <w:rPr>
                <w:sz w:val="24"/>
              </w:rPr>
            </w:pPr>
            <w:r w:rsidRPr="003C357E">
              <w:rPr>
                <w:sz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628E36A2" w14:textId="77777777" w:rsidR="00B74DC7" w:rsidRPr="003C357E" w:rsidRDefault="00B74DC7" w:rsidP="008738B3">
            <w:pPr>
              <w:spacing w:before="120" w:line="360" w:lineRule="auto"/>
              <w:jc w:val="center"/>
              <w:rPr>
                <w:sz w:val="24"/>
                <w:lang w:val="pt-BR"/>
              </w:rPr>
            </w:pPr>
            <w:r w:rsidRPr="003C357E">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04D2BE3F" w14:textId="77777777" w:rsidR="00B74DC7" w:rsidRPr="003C357E" w:rsidRDefault="00B74DC7" w:rsidP="008738B3">
            <w:pPr>
              <w:spacing w:before="120" w:line="360" w:lineRule="auto"/>
              <w:jc w:val="center"/>
              <w:rPr>
                <w:sz w:val="24"/>
                <w:lang w:val="pt-BR"/>
              </w:rPr>
            </w:pPr>
            <w:r>
              <w:rPr>
                <w:sz w:val="24"/>
                <w:lang w:val="pt-BR"/>
              </w:rPr>
              <w:t>0</w:t>
            </w:r>
          </w:p>
        </w:tc>
      </w:tr>
      <w:tr w:rsidR="00B74DC7" w:rsidRPr="003C357E" w14:paraId="6AA64FB6" w14:textId="77777777" w:rsidTr="008738B3">
        <w:tc>
          <w:tcPr>
            <w:tcW w:w="720" w:type="dxa"/>
            <w:tcBorders>
              <w:top w:val="single" w:sz="4" w:space="0" w:color="auto"/>
              <w:left w:val="single" w:sz="4" w:space="0" w:color="auto"/>
              <w:bottom w:val="single" w:sz="4" w:space="0" w:color="auto"/>
              <w:right w:val="single" w:sz="4" w:space="0" w:color="auto"/>
            </w:tcBorders>
            <w:hideMark/>
          </w:tcPr>
          <w:p w14:paraId="5B7D7780" w14:textId="77777777" w:rsidR="00B74DC7" w:rsidRPr="003C357E" w:rsidRDefault="00B74DC7" w:rsidP="008738B3">
            <w:pPr>
              <w:spacing w:before="120" w:line="360" w:lineRule="auto"/>
              <w:jc w:val="center"/>
              <w:rPr>
                <w:sz w:val="24"/>
                <w:lang w:val="pt-BR"/>
              </w:rPr>
            </w:pPr>
            <w:r w:rsidRPr="003C357E">
              <w:rPr>
                <w:sz w:val="24"/>
                <w:lang w:val="pt-BR"/>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75E5BD6" w14:textId="77777777" w:rsidR="00B74DC7" w:rsidRPr="003C357E" w:rsidRDefault="00B74DC7" w:rsidP="008738B3">
            <w:pPr>
              <w:spacing w:before="120" w:line="360" w:lineRule="auto"/>
              <w:jc w:val="both"/>
              <w:rPr>
                <w:sz w:val="24"/>
                <w:lang w:val="pt-BR"/>
              </w:rPr>
            </w:pPr>
            <w:r w:rsidRPr="003C357E">
              <w:rPr>
                <w:sz w:val="24"/>
                <w:lang w:val="pt-BR"/>
              </w:rPr>
              <w:t>Đối tượng chính sách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9F627FC" w14:textId="77777777" w:rsidR="00B74DC7" w:rsidRPr="003C357E" w:rsidRDefault="00B74DC7" w:rsidP="008738B3">
            <w:pPr>
              <w:spacing w:line="276" w:lineRule="auto"/>
              <w:jc w:val="center"/>
              <w:rPr>
                <w:sz w:val="24"/>
              </w:rPr>
            </w:pPr>
            <w:r w:rsidRPr="003C357E">
              <w:rPr>
                <w:sz w:val="24"/>
              </w:rPr>
              <w:t>34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68E980" w14:textId="77777777" w:rsidR="00B74DC7" w:rsidRPr="003C357E" w:rsidRDefault="00B74DC7" w:rsidP="008738B3">
            <w:pPr>
              <w:spacing w:line="276" w:lineRule="auto"/>
              <w:jc w:val="center"/>
              <w:rPr>
                <w:sz w:val="24"/>
              </w:rPr>
            </w:pPr>
            <w:r w:rsidRPr="003C357E">
              <w:rPr>
                <w:sz w:val="24"/>
              </w:rPr>
              <w:t>42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D2D68D" w14:textId="77777777" w:rsidR="00B74DC7" w:rsidRPr="003C357E" w:rsidRDefault="00B74DC7" w:rsidP="008738B3">
            <w:pPr>
              <w:spacing w:line="276" w:lineRule="auto"/>
              <w:jc w:val="center"/>
              <w:rPr>
                <w:sz w:val="24"/>
              </w:rPr>
            </w:pPr>
            <w:r w:rsidRPr="003C357E">
              <w:rPr>
                <w:sz w:val="24"/>
              </w:rPr>
              <w:t>44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7DAD3A" w14:textId="77777777" w:rsidR="00B74DC7" w:rsidRPr="003C357E" w:rsidRDefault="00B74DC7" w:rsidP="008738B3">
            <w:pPr>
              <w:spacing w:before="120" w:line="360" w:lineRule="auto"/>
              <w:jc w:val="center"/>
              <w:rPr>
                <w:sz w:val="24"/>
                <w:lang w:val="pt-BR"/>
              </w:rPr>
            </w:pPr>
            <w:r w:rsidRPr="003C357E">
              <w:rPr>
                <w:sz w:val="24"/>
                <w:lang w:val="pt-BR"/>
              </w:rPr>
              <w:t>30</w:t>
            </w:r>
          </w:p>
        </w:tc>
        <w:tc>
          <w:tcPr>
            <w:tcW w:w="1350" w:type="dxa"/>
            <w:tcBorders>
              <w:top w:val="single" w:sz="4" w:space="0" w:color="auto"/>
              <w:left w:val="single" w:sz="4" w:space="0" w:color="auto"/>
              <w:bottom w:val="single" w:sz="4" w:space="0" w:color="auto"/>
              <w:right w:val="single" w:sz="4" w:space="0" w:color="auto"/>
            </w:tcBorders>
            <w:vAlign w:val="center"/>
          </w:tcPr>
          <w:p w14:paraId="616B40EB" w14:textId="77777777" w:rsidR="00B74DC7" w:rsidRPr="003C357E" w:rsidRDefault="00B74DC7" w:rsidP="008738B3">
            <w:pPr>
              <w:spacing w:before="120" w:line="360" w:lineRule="auto"/>
              <w:jc w:val="center"/>
              <w:rPr>
                <w:sz w:val="24"/>
                <w:lang w:val="pt-BR"/>
              </w:rPr>
            </w:pPr>
            <w:r>
              <w:rPr>
                <w:sz w:val="24"/>
                <w:lang w:val="pt-BR"/>
              </w:rPr>
              <w:t>24</w:t>
            </w:r>
          </w:p>
        </w:tc>
      </w:tr>
      <w:tr w:rsidR="00B74DC7" w:rsidRPr="003C357E" w14:paraId="33B0534D" w14:textId="77777777" w:rsidTr="008738B3">
        <w:tc>
          <w:tcPr>
            <w:tcW w:w="720" w:type="dxa"/>
            <w:tcBorders>
              <w:top w:val="single" w:sz="4" w:space="0" w:color="auto"/>
              <w:left w:val="single" w:sz="4" w:space="0" w:color="auto"/>
              <w:bottom w:val="single" w:sz="4" w:space="0" w:color="auto"/>
              <w:right w:val="single" w:sz="4" w:space="0" w:color="auto"/>
            </w:tcBorders>
            <w:hideMark/>
          </w:tcPr>
          <w:p w14:paraId="094CD8E1" w14:textId="77777777" w:rsidR="00B74DC7" w:rsidRPr="003C357E" w:rsidRDefault="00B74DC7" w:rsidP="008738B3">
            <w:pPr>
              <w:spacing w:before="120" w:line="360" w:lineRule="auto"/>
              <w:jc w:val="center"/>
              <w:rPr>
                <w:sz w:val="24"/>
                <w:lang w:val="pt-BR"/>
              </w:rPr>
            </w:pPr>
            <w:r w:rsidRPr="003C357E">
              <w:rPr>
                <w:sz w:val="24"/>
                <w:lang w:val="pt-BR"/>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28E875" w14:textId="77777777" w:rsidR="00B74DC7" w:rsidRPr="003C357E" w:rsidRDefault="00B74DC7" w:rsidP="008738B3">
            <w:pPr>
              <w:spacing w:before="120" w:line="360" w:lineRule="auto"/>
              <w:jc w:val="both"/>
              <w:rPr>
                <w:sz w:val="24"/>
                <w:lang w:val="pt-BR"/>
              </w:rPr>
            </w:pPr>
            <w:r w:rsidRPr="003C357E">
              <w:rPr>
                <w:sz w:val="24"/>
                <w:lang w:val="pt-BR"/>
              </w:rPr>
              <w:t>Khuyết tật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06ABD9A" w14:textId="77777777" w:rsidR="00B74DC7" w:rsidRPr="003C357E" w:rsidRDefault="00B74DC7" w:rsidP="008738B3">
            <w:pPr>
              <w:spacing w:line="276" w:lineRule="auto"/>
              <w:jc w:val="center"/>
              <w:rPr>
                <w:sz w:val="24"/>
              </w:rPr>
            </w:pPr>
            <w:r w:rsidRPr="003C357E">
              <w:rPr>
                <w:sz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9F88267" w14:textId="77777777" w:rsidR="00B74DC7" w:rsidRPr="003C357E" w:rsidRDefault="00B74DC7" w:rsidP="008738B3">
            <w:pPr>
              <w:spacing w:line="276" w:lineRule="auto"/>
              <w:jc w:val="center"/>
              <w:rPr>
                <w:sz w:val="24"/>
              </w:rPr>
            </w:pPr>
            <w:r w:rsidRPr="003C357E">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AF91DD" w14:textId="77777777" w:rsidR="00B74DC7" w:rsidRPr="003C357E" w:rsidRDefault="00B74DC7" w:rsidP="008738B3">
            <w:pPr>
              <w:spacing w:line="276" w:lineRule="auto"/>
              <w:jc w:val="center"/>
              <w:rPr>
                <w:sz w:val="24"/>
              </w:rPr>
            </w:pPr>
            <w:r w:rsidRPr="003C357E">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37BD36E" w14:textId="77777777" w:rsidR="00B74DC7" w:rsidRPr="003C357E" w:rsidRDefault="00B74DC7" w:rsidP="008738B3">
            <w:pPr>
              <w:spacing w:before="120" w:line="360" w:lineRule="auto"/>
              <w:jc w:val="center"/>
              <w:rPr>
                <w:sz w:val="24"/>
                <w:lang w:val="pt-BR"/>
              </w:rPr>
            </w:pPr>
            <w:r w:rsidRPr="003C357E">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506AFE73" w14:textId="77777777" w:rsidR="00B74DC7" w:rsidRPr="003C357E" w:rsidRDefault="00B74DC7" w:rsidP="008738B3">
            <w:pPr>
              <w:spacing w:before="120" w:line="360" w:lineRule="auto"/>
              <w:jc w:val="center"/>
              <w:rPr>
                <w:sz w:val="24"/>
                <w:lang w:val="pt-BR"/>
              </w:rPr>
            </w:pPr>
            <w:r>
              <w:rPr>
                <w:sz w:val="24"/>
                <w:lang w:val="pt-BR"/>
              </w:rPr>
              <w:t>0</w:t>
            </w:r>
          </w:p>
        </w:tc>
      </w:tr>
      <w:tr w:rsidR="00B74DC7" w:rsidRPr="003C357E" w14:paraId="172E7920" w14:textId="77777777" w:rsidTr="008738B3">
        <w:tc>
          <w:tcPr>
            <w:tcW w:w="720" w:type="dxa"/>
            <w:tcBorders>
              <w:top w:val="single" w:sz="4" w:space="0" w:color="auto"/>
              <w:left w:val="single" w:sz="4" w:space="0" w:color="auto"/>
              <w:bottom w:val="single" w:sz="4" w:space="0" w:color="auto"/>
              <w:right w:val="single" w:sz="4" w:space="0" w:color="auto"/>
            </w:tcBorders>
            <w:hideMark/>
          </w:tcPr>
          <w:p w14:paraId="0E787C6E" w14:textId="77777777" w:rsidR="00B74DC7" w:rsidRPr="003C357E" w:rsidRDefault="00B74DC7" w:rsidP="008738B3">
            <w:pPr>
              <w:spacing w:before="120" w:line="360" w:lineRule="auto"/>
              <w:jc w:val="center"/>
              <w:rPr>
                <w:sz w:val="24"/>
                <w:lang w:val="pt-BR"/>
              </w:rPr>
            </w:pPr>
            <w:r w:rsidRPr="003C357E">
              <w:rPr>
                <w:sz w:val="24"/>
                <w:lang w:val="pt-BR"/>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F4A3811" w14:textId="77777777" w:rsidR="00B74DC7" w:rsidRPr="003C357E" w:rsidRDefault="00B74DC7" w:rsidP="008738B3">
            <w:pPr>
              <w:spacing w:before="120" w:line="360" w:lineRule="auto"/>
              <w:jc w:val="both"/>
              <w:rPr>
                <w:sz w:val="24"/>
                <w:lang w:val="pt-BR"/>
              </w:rPr>
            </w:pPr>
            <w:r w:rsidRPr="003C357E">
              <w:rPr>
                <w:sz w:val="24"/>
                <w:lang w:val="pt-BR"/>
              </w:rPr>
              <w:t>Tuyển mới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55AF2E"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43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2E4ABA"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37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9F5CBAA"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46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93099B" w14:textId="77777777" w:rsidR="00B74DC7" w:rsidRPr="003C357E" w:rsidRDefault="00B74DC7" w:rsidP="008738B3">
            <w:pPr>
              <w:spacing w:before="120" w:line="360" w:lineRule="auto"/>
              <w:jc w:val="center"/>
              <w:rPr>
                <w:sz w:val="24"/>
                <w:lang w:val="pt-BR"/>
              </w:rPr>
            </w:pPr>
            <w:r w:rsidRPr="003C357E">
              <w:rPr>
                <w:sz w:val="24"/>
                <w:lang w:val="pt-BR"/>
              </w:rPr>
              <w:t>33</w:t>
            </w:r>
          </w:p>
        </w:tc>
        <w:tc>
          <w:tcPr>
            <w:tcW w:w="1350" w:type="dxa"/>
            <w:tcBorders>
              <w:top w:val="single" w:sz="4" w:space="0" w:color="auto"/>
              <w:left w:val="single" w:sz="4" w:space="0" w:color="auto"/>
              <w:bottom w:val="single" w:sz="4" w:space="0" w:color="auto"/>
              <w:right w:val="single" w:sz="4" w:space="0" w:color="auto"/>
            </w:tcBorders>
            <w:vAlign w:val="center"/>
          </w:tcPr>
          <w:p w14:paraId="14E458C7" w14:textId="77777777" w:rsidR="00B74DC7" w:rsidRPr="003C357E" w:rsidRDefault="00B74DC7" w:rsidP="008738B3">
            <w:pPr>
              <w:spacing w:before="120" w:line="360" w:lineRule="auto"/>
              <w:jc w:val="center"/>
              <w:rPr>
                <w:sz w:val="24"/>
                <w:lang w:val="pt-BR"/>
              </w:rPr>
            </w:pPr>
            <w:r>
              <w:rPr>
                <w:sz w:val="24"/>
                <w:lang w:val="pt-BR"/>
              </w:rPr>
              <w:t>31</w:t>
            </w:r>
          </w:p>
        </w:tc>
      </w:tr>
      <w:tr w:rsidR="00B74DC7" w:rsidRPr="003C357E" w14:paraId="32C9B0C3" w14:textId="77777777" w:rsidTr="008738B3">
        <w:tc>
          <w:tcPr>
            <w:tcW w:w="720" w:type="dxa"/>
            <w:tcBorders>
              <w:top w:val="single" w:sz="4" w:space="0" w:color="auto"/>
              <w:left w:val="single" w:sz="4" w:space="0" w:color="auto"/>
              <w:bottom w:val="single" w:sz="4" w:space="0" w:color="auto"/>
              <w:right w:val="single" w:sz="4" w:space="0" w:color="auto"/>
            </w:tcBorders>
            <w:hideMark/>
          </w:tcPr>
          <w:p w14:paraId="6CE98841" w14:textId="77777777" w:rsidR="00B74DC7" w:rsidRPr="003C357E" w:rsidRDefault="00B74DC7" w:rsidP="008738B3">
            <w:pPr>
              <w:spacing w:before="120" w:line="360" w:lineRule="auto"/>
              <w:jc w:val="center"/>
              <w:rPr>
                <w:sz w:val="24"/>
                <w:lang w:val="pt-BR"/>
              </w:rPr>
            </w:pPr>
            <w:r w:rsidRPr="003C357E">
              <w:rPr>
                <w:sz w:val="24"/>
                <w:lang w:val="pt-BR"/>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61D1854" w14:textId="77777777" w:rsidR="00B74DC7" w:rsidRPr="003C357E" w:rsidRDefault="00B74DC7" w:rsidP="008738B3">
            <w:pPr>
              <w:spacing w:before="120" w:line="360" w:lineRule="auto"/>
              <w:jc w:val="both"/>
              <w:rPr>
                <w:sz w:val="24"/>
                <w:lang w:val="pt-BR"/>
              </w:rPr>
            </w:pPr>
            <w:r w:rsidRPr="003C357E">
              <w:rPr>
                <w:sz w:val="24"/>
                <w:lang w:val="pt-BR"/>
              </w:rPr>
              <w:t>Học 2 buổi/ngày</w:t>
            </w:r>
          </w:p>
        </w:tc>
        <w:tc>
          <w:tcPr>
            <w:tcW w:w="1350" w:type="dxa"/>
            <w:tcBorders>
              <w:top w:val="single" w:sz="4" w:space="0" w:color="auto"/>
              <w:left w:val="single" w:sz="4" w:space="0" w:color="auto"/>
              <w:bottom w:val="single" w:sz="4" w:space="0" w:color="auto"/>
              <w:right w:val="single" w:sz="4" w:space="0" w:color="auto"/>
            </w:tcBorders>
            <w:vAlign w:val="center"/>
          </w:tcPr>
          <w:p w14:paraId="353B2BF4" w14:textId="77777777" w:rsidR="00B74DC7" w:rsidRPr="003C357E" w:rsidRDefault="00B74DC7" w:rsidP="008738B3">
            <w:pPr>
              <w:spacing w:line="276" w:lineRule="auto"/>
              <w:jc w:val="center"/>
              <w:rPr>
                <w:sz w:val="24"/>
              </w:rPr>
            </w:pPr>
            <w:r w:rsidRPr="003C357E">
              <w:rPr>
                <w:sz w:val="24"/>
              </w:rPr>
              <w:t>0</w:t>
            </w:r>
          </w:p>
        </w:tc>
        <w:tc>
          <w:tcPr>
            <w:tcW w:w="1440" w:type="dxa"/>
            <w:tcBorders>
              <w:top w:val="single" w:sz="4" w:space="0" w:color="auto"/>
              <w:left w:val="single" w:sz="4" w:space="0" w:color="auto"/>
              <w:bottom w:val="single" w:sz="4" w:space="0" w:color="auto"/>
              <w:right w:val="single" w:sz="4" w:space="0" w:color="auto"/>
            </w:tcBorders>
            <w:vAlign w:val="center"/>
          </w:tcPr>
          <w:p w14:paraId="3A11F686" w14:textId="77777777" w:rsidR="00B74DC7" w:rsidRPr="003C357E" w:rsidRDefault="00B74DC7" w:rsidP="008738B3">
            <w:pPr>
              <w:spacing w:line="276" w:lineRule="auto"/>
              <w:jc w:val="center"/>
              <w:rPr>
                <w:sz w:val="24"/>
              </w:rPr>
            </w:pPr>
            <w:r w:rsidRPr="003C357E">
              <w:rPr>
                <w:sz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5E2B4613" w14:textId="77777777" w:rsidR="00B74DC7" w:rsidRPr="003C357E" w:rsidRDefault="00B74DC7" w:rsidP="008738B3">
            <w:pPr>
              <w:spacing w:line="276" w:lineRule="auto"/>
              <w:jc w:val="center"/>
              <w:rPr>
                <w:sz w:val="24"/>
              </w:rPr>
            </w:pPr>
            <w:r w:rsidRPr="003C357E">
              <w:rPr>
                <w:sz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3D2C271C" w14:textId="77777777" w:rsidR="00B74DC7" w:rsidRPr="003C357E" w:rsidRDefault="00B74DC7" w:rsidP="008738B3">
            <w:pPr>
              <w:spacing w:before="120" w:line="360" w:lineRule="auto"/>
              <w:jc w:val="center"/>
              <w:rPr>
                <w:sz w:val="24"/>
                <w:lang w:val="pt-BR"/>
              </w:rPr>
            </w:pPr>
            <w:r w:rsidRPr="003C357E">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61E53FB3" w14:textId="77777777" w:rsidR="00B74DC7" w:rsidRPr="003C357E" w:rsidRDefault="00B74DC7" w:rsidP="008738B3">
            <w:pPr>
              <w:spacing w:before="120" w:line="360" w:lineRule="auto"/>
              <w:jc w:val="center"/>
              <w:rPr>
                <w:sz w:val="24"/>
                <w:lang w:val="pt-BR"/>
              </w:rPr>
            </w:pPr>
            <w:r>
              <w:rPr>
                <w:sz w:val="24"/>
                <w:lang w:val="pt-BR"/>
              </w:rPr>
              <w:t>0</w:t>
            </w:r>
          </w:p>
        </w:tc>
      </w:tr>
      <w:tr w:rsidR="00B74DC7" w:rsidRPr="003C357E" w14:paraId="244640B2" w14:textId="77777777" w:rsidTr="008738B3">
        <w:tc>
          <w:tcPr>
            <w:tcW w:w="720" w:type="dxa"/>
            <w:tcBorders>
              <w:top w:val="single" w:sz="4" w:space="0" w:color="auto"/>
              <w:left w:val="single" w:sz="4" w:space="0" w:color="auto"/>
              <w:bottom w:val="single" w:sz="4" w:space="0" w:color="auto"/>
              <w:right w:val="single" w:sz="4" w:space="0" w:color="auto"/>
            </w:tcBorders>
            <w:hideMark/>
          </w:tcPr>
          <w:p w14:paraId="7E8EF08B" w14:textId="77777777" w:rsidR="00B74DC7" w:rsidRPr="003C357E" w:rsidRDefault="00B74DC7" w:rsidP="008738B3">
            <w:pPr>
              <w:spacing w:before="120" w:line="360" w:lineRule="auto"/>
              <w:jc w:val="center"/>
              <w:rPr>
                <w:sz w:val="24"/>
                <w:lang w:val="pt-BR"/>
              </w:rPr>
            </w:pPr>
            <w:r w:rsidRPr="003C357E">
              <w:rPr>
                <w:sz w:val="24"/>
                <w:lang w:val="pt-BR"/>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CAEFE2E" w14:textId="77777777" w:rsidR="00B74DC7" w:rsidRPr="003C357E" w:rsidRDefault="00B74DC7" w:rsidP="008738B3">
            <w:pPr>
              <w:spacing w:before="120" w:line="360" w:lineRule="auto"/>
              <w:jc w:val="both"/>
              <w:rPr>
                <w:sz w:val="24"/>
                <w:lang w:val="pt-BR"/>
              </w:rPr>
            </w:pPr>
            <w:r w:rsidRPr="003C357E">
              <w:rPr>
                <w:sz w:val="24"/>
                <w:lang w:val="pt-BR"/>
              </w:rPr>
              <w:t>Bán trú</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05A03F3"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187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85667EE"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164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5DDE99B"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158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57B87A" w14:textId="77777777" w:rsidR="00B74DC7" w:rsidRPr="003C357E" w:rsidRDefault="00B74DC7" w:rsidP="008738B3">
            <w:pPr>
              <w:spacing w:before="120" w:line="360" w:lineRule="auto"/>
              <w:jc w:val="center"/>
              <w:rPr>
                <w:sz w:val="24"/>
                <w:lang w:val="pt-BR"/>
              </w:rPr>
            </w:pPr>
            <w:r w:rsidRPr="003C357E">
              <w:rPr>
                <w:sz w:val="24"/>
                <w:lang w:val="pt-BR"/>
              </w:rPr>
              <w:t>128</w:t>
            </w:r>
          </w:p>
        </w:tc>
        <w:tc>
          <w:tcPr>
            <w:tcW w:w="1350" w:type="dxa"/>
            <w:tcBorders>
              <w:top w:val="single" w:sz="4" w:space="0" w:color="auto"/>
              <w:left w:val="single" w:sz="4" w:space="0" w:color="auto"/>
              <w:bottom w:val="single" w:sz="4" w:space="0" w:color="auto"/>
              <w:right w:val="single" w:sz="4" w:space="0" w:color="auto"/>
            </w:tcBorders>
            <w:vAlign w:val="center"/>
          </w:tcPr>
          <w:p w14:paraId="494CD9A4" w14:textId="77777777" w:rsidR="00B74DC7" w:rsidRPr="003C357E" w:rsidRDefault="00B74DC7" w:rsidP="008738B3">
            <w:pPr>
              <w:spacing w:before="120" w:line="360" w:lineRule="auto"/>
              <w:jc w:val="center"/>
              <w:rPr>
                <w:sz w:val="24"/>
                <w:lang w:val="pt-BR"/>
              </w:rPr>
            </w:pPr>
            <w:r>
              <w:rPr>
                <w:sz w:val="24"/>
                <w:lang w:val="pt-BR"/>
              </w:rPr>
              <w:t>129</w:t>
            </w:r>
          </w:p>
        </w:tc>
      </w:tr>
      <w:tr w:rsidR="00B74DC7" w:rsidRPr="003C357E" w14:paraId="68C003E2" w14:textId="77777777" w:rsidTr="008738B3">
        <w:tc>
          <w:tcPr>
            <w:tcW w:w="720" w:type="dxa"/>
            <w:tcBorders>
              <w:top w:val="single" w:sz="4" w:space="0" w:color="auto"/>
              <w:left w:val="single" w:sz="4" w:space="0" w:color="auto"/>
              <w:bottom w:val="single" w:sz="4" w:space="0" w:color="auto"/>
              <w:right w:val="single" w:sz="4" w:space="0" w:color="auto"/>
            </w:tcBorders>
            <w:hideMark/>
          </w:tcPr>
          <w:p w14:paraId="362CB785" w14:textId="77777777" w:rsidR="00B74DC7" w:rsidRPr="003C357E" w:rsidRDefault="00B74DC7" w:rsidP="008738B3">
            <w:pPr>
              <w:spacing w:before="120" w:line="360" w:lineRule="auto"/>
              <w:jc w:val="center"/>
              <w:rPr>
                <w:sz w:val="24"/>
                <w:lang w:val="pt-BR"/>
              </w:rPr>
            </w:pPr>
            <w:r w:rsidRPr="003C357E">
              <w:rPr>
                <w:sz w:val="24"/>
                <w:lang w:val="pt-BR"/>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C892E66" w14:textId="77777777" w:rsidR="00B74DC7" w:rsidRPr="003C357E" w:rsidRDefault="00B74DC7" w:rsidP="008738B3">
            <w:pPr>
              <w:spacing w:before="120" w:line="360" w:lineRule="auto"/>
              <w:jc w:val="both"/>
              <w:rPr>
                <w:sz w:val="24"/>
                <w:lang w:val="pt-BR"/>
              </w:rPr>
            </w:pPr>
            <w:r w:rsidRPr="003C357E">
              <w:rPr>
                <w:sz w:val="24"/>
                <w:lang w:val="pt-BR"/>
              </w:rPr>
              <w:t>Tỷ lệ trẻ em/lớp</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5C5EB06"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31.16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4D63BA3"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27.33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9BAE316"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26.33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A69B08" w14:textId="77777777" w:rsidR="00B74DC7" w:rsidRPr="003C357E" w:rsidRDefault="00B74DC7" w:rsidP="008738B3">
            <w:pPr>
              <w:spacing w:before="120" w:line="360" w:lineRule="auto"/>
              <w:jc w:val="center"/>
              <w:rPr>
                <w:sz w:val="24"/>
                <w:lang w:val="pt-BR"/>
              </w:rPr>
            </w:pPr>
            <w:r w:rsidRPr="003C357E">
              <w:rPr>
                <w:sz w:val="24"/>
                <w:lang w:val="pt-BR"/>
              </w:rPr>
              <w:t>32</w:t>
            </w:r>
          </w:p>
        </w:tc>
        <w:tc>
          <w:tcPr>
            <w:tcW w:w="1350" w:type="dxa"/>
            <w:tcBorders>
              <w:top w:val="single" w:sz="4" w:space="0" w:color="auto"/>
              <w:left w:val="single" w:sz="4" w:space="0" w:color="auto"/>
              <w:bottom w:val="single" w:sz="4" w:space="0" w:color="auto"/>
              <w:right w:val="single" w:sz="4" w:space="0" w:color="auto"/>
            </w:tcBorders>
            <w:vAlign w:val="center"/>
          </w:tcPr>
          <w:p w14:paraId="1F966C28" w14:textId="77777777" w:rsidR="00B74DC7" w:rsidRPr="003C357E" w:rsidRDefault="00B74DC7" w:rsidP="008738B3">
            <w:pPr>
              <w:spacing w:before="120" w:line="360" w:lineRule="auto"/>
              <w:jc w:val="center"/>
              <w:rPr>
                <w:sz w:val="24"/>
                <w:lang w:val="pt-BR"/>
              </w:rPr>
            </w:pPr>
            <w:r>
              <w:rPr>
                <w:sz w:val="24"/>
                <w:lang w:val="pt-BR"/>
              </w:rPr>
              <w:t>32.25</w:t>
            </w:r>
          </w:p>
        </w:tc>
      </w:tr>
      <w:tr w:rsidR="00B74DC7" w:rsidRPr="003C357E" w14:paraId="063940A7" w14:textId="77777777" w:rsidTr="008738B3">
        <w:tc>
          <w:tcPr>
            <w:tcW w:w="720" w:type="dxa"/>
            <w:tcBorders>
              <w:top w:val="single" w:sz="4" w:space="0" w:color="auto"/>
              <w:left w:val="single" w:sz="4" w:space="0" w:color="auto"/>
              <w:bottom w:val="single" w:sz="4" w:space="0" w:color="auto"/>
              <w:right w:val="single" w:sz="4" w:space="0" w:color="auto"/>
            </w:tcBorders>
            <w:hideMark/>
          </w:tcPr>
          <w:p w14:paraId="2961EEA3" w14:textId="77777777" w:rsidR="00B74DC7" w:rsidRPr="003C357E" w:rsidRDefault="00B74DC7" w:rsidP="008738B3">
            <w:pPr>
              <w:spacing w:before="120" w:line="360" w:lineRule="auto"/>
              <w:jc w:val="center"/>
              <w:rPr>
                <w:sz w:val="24"/>
                <w:lang w:val="pt-BR"/>
              </w:rPr>
            </w:pPr>
            <w:r w:rsidRPr="003C357E">
              <w:rPr>
                <w:sz w:val="24"/>
                <w:lang w:val="pt-BR"/>
              </w:rPr>
              <w:t>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D0CAE85" w14:textId="77777777" w:rsidR="00B74DC7" w:rsidRPr="003C357E" w:rsidRDefault="00B74DC7" w:rsidP="008738B3">
            <w:pPr>
              <w:spacing w:before="120" w:line="360" w:lineRule="auto"/>
              <w:jc w:val="both"/>
              <w:rPr>
                <w:sz w:val="24"/>
                <w:lang w:val="pt-BR"/>
              </w:rPr>
            </w:pPr>
            <w:r w:rsidRPr="003C357E">
              <w:rPr>
                <w:sz w:val="24"/>
                <w:lang w:val="pt-BR"/>
              </w:rPr>
              <w:t>Tỷ lệ trẻ/nhóm</w:t>
            </w:r>
          </w:p>
        </w:tc>
        <w:tc>
          <w:tcPr>
            <w:tcW w:w="1350" w:type="dxa"/>
            <w:tcBorders>
              <w:top w:val="single" w:sz="4" w:space="0" w:color="auto"/>
              <w:left w:val="single" w:sz="4" w:space="0" w:color="auto"/>
              <w:bottom w:val="single" w:sz="4" w:space="0" w:color="auto"/>
              <w:right w:val="single" w:sz="4" w:space="0" w:color="auto"/>
            </w:tcBorders>
            <w:vAlign w:val="center"/>
          </w:tcPr>
          <w:p w14:paraId="5A8FECD8"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0</w:t>
            </w:r>
          </w:p>
        </w:tc>
        <w:tc>
          <w:tcPr>
            <w:tcW w:w="1440" w:type="dxa"/>
            <w:tcBorders>
              <w:top w:val="single" w:sz="4" w:space="0" w:color="auto"/>
              <w:left w:val="single" w:sz="4" w:space="0" w:color="auto"/>
              <w:bottom w:val="single" w:sz="4" w:space="0" w:color="auto"/>
              <w:right w:val="single" w:sz="4" w:space="0" w:color="auto"/>
            </w:tcBorders>
            <w:vAlign w:val="center"/>
          </w:tcPr>
          <w:p w14:paraId="5E7E1413"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25D5158A"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7AA8138A" w14:textId="77777777" w:rsidR="00B74DC7" w:rsidRPr="003C357E" w:rsidRDefault="00B74DC7" w:rsidP="008738B3">
            <w:pPr>
              <w:spacing w:before="120" w:line="360" w:lineRule="auto"/>
              <w:jc w:val="center"/>
              <w:rPr>
                <w:sz w:val="24"/>
                <w:lang w:val="pt-BR"/>
              </w:rPr>
            </w:pPr>
            <w:r w:rsidRPr="003C357E">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1D028F1E" w14:textId="77777777" w:rsidR="00B74DC7" w:rsidRPr="003C357E" w:rsidRDefault="00B74DC7" w:rsidP="008738B3">
            <w:pPr>
              <w:spacing w:before="120" w:line="360" w:lineRule="auto"/>
              <w:jc w:val="center"/>
              <w:rPr>
                <w:sz w:val="24"/>
                <w:lang w:val="pt-BR"/>
              </w:rPr>
            </w:pPr>
            <w:r>
              <w:rPr>
                <w:sz w:val="24"/>
                <w:lang w:val="pt-BR"/>
              </w:rPr>
              <w:t>0</w:t>
            </w:r>
          </w:p>
        </w:tc>
      </w:tr>
      <w:tr w:rsidR="00B74DC7" w:rsidRPr="003C357E" w14:paraId="2E87D7FE" w14:textId="77777777" w:rsidTr="008738B3">
        <w:tc>
          <w:tcPr>
            <w:tcW w:w="720" w:type="dxa"/>
            <w:tcBorders>
              <w:top w:val="single" w:sz="4" w:space="0" w:color="auto"/>
              <w:left w:val="single" w:sz="4" w:space="0" w:color="auto"/>
              <w:bottom w:val="single" w:sz="4" w:space="0" w:color="auto"/>
              <w:right w:val="single" w:sz="4" w:space="0" w:color="auto"/>
            </w:tcBorders>
          </w:tcPr>
          <w:p w14:paraId="5D71F679" w14:textId="77777777" w:rsidR="00B74DC7" w:rsidRPr="003C357E" w:rsidRDefault="00B74DC7" w:rsidP="008738B3">
            <w:pPr>
              <w:spacing w:before="120" w:after="60" w:line="360" w:lineRule="auto"/>
              <w:jc w:val="both"/>
              <w:rPr>
                <w:sz w:val="24"/>
                <w:lang w:val="pt-BR"/>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8095572" w14:textId="77777777" w:rsidR="00B74DC7" w:rsidRPr="003C357E" w:rsidRDefault="00B74DC7" w:rsidP="008738B3">
            <w:pPr>
              <w:spacing w:before="120" w:after="60" w:line="360" w:lineRule="auto"/>
              <w:jc w:val="both"/>
              <w:rPr>
                <w:sz w:val="24"/>
                <w:lang w:val="pt-BR"/>
              </w:rPr>
            </w:pPr>
            <w:r w:rsidRPr="003C357E">
              <w:rPr>
                <w:sz w:val="24"/>
                <w:lang w:val="pt-BR"/>
              </w:rPr>
              <w:t>- Trẻ từ 03 đến 12 tháng tuổi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9200049" w14:textId="77777777" w:rsidR="00B74DC7" w:rsidRPr="003C357E" w:rsidRDefault="00B74DC7" w:rsidP="008738B3">
            <w:pPr>
              <w:spacing w:line="276" w:lineRule="auto"/>
              <w:jc w:val="center"/>
              <w:rPr>
                <w:sz w:val="24"/>
              </w:rPr>
            </w:pPr>
            <w:r w:rsidRPr="003C357E">
              <w:rPr>
                <w:sz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B7AC62" w14:textId="77777777" w:rsidR="00B74DC7" w:rsidRPr="003C357E" w:rsidRDefault="00B74DC7" w:rsidP="008738B3">
            <w:pPr>
              <w:spacing w:line="276" w:lineRule="auto"/>
              <w:jc w:val="center"/>
              <w:rPr>
                <w:sz w:val="24"/>
              </w:rPr>
            </w:pPr>
            <w:r w:rsidRPr="003C357E">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05D30D3" w14:textId="77777777" w:rsidR="00B74DC7" w:rsidRPr="003C357E" w:rsidRDefault="00B74DC7" w:rsidP="008738B3">
            <w:pPr>
              <w:spacing w:line="276" w:lineRule="auto"/>
              <w:jc w:val="center"/>
              <w:rPr>
                <w:sz w:val="24"/>
              </w:rPr>
            </w:pPr>
            <w:r w:rsidRPr="003C357E">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26E6FF" w14:textId="77777777" w:rsidR="00B74DC7" w:rsidRPr="003C357E" w:rsidRDefault="00B74DC7" w:rsidP="008738B3">
            <w:pPr>
              <w:spacing w:before="120" w:after="60" w:line="360" w:lineRule="auto"/>
              <w:jc w:val="center"/>
              <w:rPr>
                <w:sz w:val="24"/>
                <w:lang w:val="pt-BR"/>
              </w:rPr>
            </w:pPr>
            <w:r w:rsidRPr="003C357E">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49787E08" w14:textId="77777777" w:rsidR="00B74DC7" w:rsidRPr="003C357E" w:rsidRDefault="00B74DC7" w:rsidP="008738B3">
            <w:pPr>
              <w:spacing w:before="120" w:after="60" w:line="360" w:lineRule="auto"/>
              <w:jc w:val="center"/>
              <w:rPr>
                <w:sz w:val="24"/>
                <w:lang w:val="pt-BR"/>
              </w:rPr>
            </w:pPr>
            <w:r>
              <w:rPr>
                <w:sz w:val="24"/>
                <w:lang w:val="pt-BR"/>
              </w:rPr>
              <w:t>0</w:t>
            </w:r>
          </w:p>
        </w:tc>
      </w:tr>
      <w:tr w:rsidR="00B74DC7" w:rsidRPr="00617EA8" w14:paraId="5A154C8B" w14:textId="77777777" w:rsidTr="008738B3">
        <w:tc>
          <w:tcPr>
            <w:tcW w:w="720" w:type="dxa"/>
            <w:tcBorders>
              <w:top w:val="single" w:sz="4" w:space="0" w:color="auto"/>
              <w:left w:val="single" w:sz="4" w:space="0" w:color="auto"/>
              <w:bottom w:val="single" w:sz="4" w:space="0" w:color="auto"/>
              <w:right w:val="single" w:sz="4" w:space="0" w:color="auto"/>
            </w:tcBorders>
          </w:tcPr>
          <w:p w14:paraId="2C75F202" w14:textId="77777777" w:rsidR="00B74DC7" w:rsidRPr="00E00EAA" w:rsidRDefault="00B74DC7" w:rsidP="008738B3">
            <w:pPr>
              <w:spacing w:before="120" w:after="60" w:line="360" w:lineRule="auto"/>
              <w:jc w:val="both"/>
              <w:rPr>
                <w:sz w:val="24"/>
                <w:lang w:val="pt-BR"/>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3D1FC2F" w14:textId="77777777" w:rsidR="00B74DC7" w:rsidRPr="00E00EAA" w:rsidRDefault="00B74DC7" w:rsidP="008738B3">
            <w:pPr>
              <w:spacing w:before="120" w:after="60" w:line="360" w:lineRule="auto"/>
              <w:jc w:val="both"/>
              <w:rPr>
                <w:sz w:val="24"/>
                <w:lang w:val="pt-BR"/>
              </w:rPr>
            </w:pPr>
            <w:r w:rsidRPr="00E00EAA">
              <w:rPr>
                <w:sz w:val="24"/>
                <w:lang w:val="pt-BR"/>
              </w:rPr>
              <w:t xml:space="preserve">- Trẻ từ 13 </w:t>
            </w:r>
            <w:r w:rsidRPr="00E00EAA">
              <w:rPr>
                <w:sz w:val="24"/>
                <w:lang w:val="pt-BR"/>
              </w:rPr>
              <w:lastRenderedPageBreak/>
              <w:t>đến 24 tháng tuổi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9C47F86" w14:textId="77777777" w:rsidR="00B74DC7" w:rsidRPr="00E00EAA" w:rsidRDefault="00B74DC7" w:rsidP="008738B3">
            <w:pPr>
              <w:spacing w:line="276" w:lineRule="auto"/>
              <w:jc w:val="center"/>
              <w:rPr>
                <w:sz w:val="24"/>
              </w:rPr>
            </w:pPr>
            <w:r w:rsidRPr="00E00EAA">
              <w:rPr>
                <w:sz w:val="24"/>
              </w:rPr>
              <w:lastRenderedPageBreak/>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25D1976" w14:textId="77777777" w:rsidR="00B74DC7" w:rsidRPr="00E00EAA" w:rsidRDefault="00B74DC7" w:rsidP="008738B3">
            <w:pPr>
              <w:spacing w:line="276" w:lineRule="auto"/>
              <w:jc w:val="center"/>
              <w:rPr>
                <w:sz w:val="24"/>
              </w:rPr>
            </w:pPr>
            <w:r w:rsidRPr="00E00EAA">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8A69F48" w14:textId="77777777" w:rsidR="00B74DC7" w:rsidRPr="00E00EAA" w:rsidRDefault="00B74DC7" w:rsidP="008738B3">
            <w:pPr>
              <w:spacing w:line="276" w:lineRule="auto"/>
              <w:jc w:val="center"/>
              <w:rPr>
                <w:sz w:val="24"/>
              </w:rPr>
            </w:pPr>
            <w:r w:rsidRPr="00E00EAA">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B3957B5" w14:textId="77777777" w:rsidR="00B74DC7" w:rsidRPr="00E00EAA" w:rsidRDefault="00B74DC7" w:rsidP="008738B3">
            <w:pPr>
              <w:spacing w:before="120" w:after="60" w:line="360" w:lineRule="auto"/>
              <w:jc w:val="center"/>
              <w:rPr>
                <w:sz w:val="24"/>
                <w:lang w:val="pt-BR"/>
              </w:rPr>
            </w:pPr>
            <w:r w:rsidRPr="00E00EAA">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11E6B0B2" w14:textId="77777777" w:rsidR="00B74DC7" w:rsidRPr="00E00EAA" w:rsidRDefault="00B74DC7" w:rsidP="008738B3">
            <w:pPr>
              <w:spacing w:before="120" w:after="60" w:line="360" w:lineRule="auto"/>
              <w:jc w:val="center"/>
              <w:rPr>
                <w:sz w:val="24"/>
                <w:lang w:val="pt-BR"/>
              </w:rPr>
            </w:pPr>
            <w:r>
              <w:rPr>
                <w:sz w:val="24"/>
                <w:lang w:val="pt-BR"/>
              </w:rPr>
              <w:t>0</w:t>
            </w:r>
          </w:p>
        </w:tc>
      </w:tr>
      <w:tr w:rsidR="00B74DC7" w:rsidRPr="00617EA8" w14:paraId="6ED62190" w14:textId="77777777" w:rsidTr="008738B3">
        <w:tc>
          <w:tcPr>
            <w:tcW w:w="720" w:type="dxa"/>
            <w:tcBorders>
              <w:top w:val="single" w:sz="4" w:space="0" w:color="auto"/>
              <w:left w:val="single" w:sz="4" w:space="0" w:color="auto"/>
              <w:bottom w:val="single" w:sz="4" w:space="0" w:color="auto"/>
              <w:right w:val="single" w:sz="4" w:space="0" w:color="auto"/>
            </w:tcBorders>
          </w:tcPr>
          <w:p w14:paraId="7E264CF4" w14:textId="77777777" w:rsidR="00B74DC7" w:rsidRPr="003C357E" w:rsidRDefault="00B74DC7" w:rsidP="008738B3">
            <w:pPr>
              <w:spacing w:before="120" w:after="60" w:line="360" w:lineRule="auto"/>
              <w:jc w:val="both"/>
              <w:rPr>
                <w:color w:val="FF0000"/>
                <w:sz w:val="24"/>
                <w:lang w:val="pt-BR"/>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E633264" w14:textId="77777777" w:rsidR="00B74DC7" w:rsidRPr="003C357E" w:rsidRDefault="00B74DC7" w:rsidP="008738B3">
            <w:pPr>
              <w:spacing w:before="120" w:after="60" w:line="360" w:lineRule="auto"/>
              <w:jc w:val="both"/>
              <w:rPr>
                <w:sz w:val="24"/>
                <w:lang w:val="pt-BR"/>
              </w:rPr>
            </w:pPr>
            <w:r w:rsidRPr="003C357E">
              <w:rPr>
                <w:sz w:val="24"/>
                <w:lang w:val="pt-BR"/>
              </w:rPr>
              <w:t>- Trẻ từ 25 đến 36 tháng tuổi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E90E2A5" w14:textId="77777777" w:rsidR="00B74DC7" w:rsidRPr="003C357E" w:rsidRDefault="00B74DC7" w:rsidP="008738B3">
            <w:pPr>
              <w:spacing w:line="276" w:lineRule="auto"/>
              <w:jc w:val="center"/>
              <w:rPr>
                <w:sz w:val="24"/>
              </w:rPr>
            </w:pPr>
            <w:r w:rsidRPr="003C357E">
              <w:rPr>
                <w:sz w:val="24"/>
              </w:rPr>
              <w:t>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753B63F" w14:textId="77777777" w:rsidR="00B74DC7" w:rsidRPr="003C357E" w:rsidRDefault="00B74DC7" w:rsidP="008738B3">
            <w:pPr>
              <w:spacing w:line="276" w:lineRule="auto"/>
              <w:jc w:val="center"/>
              <w:rPr>
                <w:sz w:val="24"/>
              </w:rPr>
            </w:pPr>
            <w:r w:rsidRPr="003C357E">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8374B6" w14:textId="77777777" w:rsidR="00B74DC7" w:rsidRPr="003C357E" w:rsidRDefault="00B74DC7" w:rsidP="008738B3">
            <w:pPr>
              <w:spacing w:line="276" w:lineRule="auto"/>
              <w:jc w:val="center"/>
              <w:rPr>
                <w:sz w:val="24"/>
              </w:rPr>
            </w:pPr>
            <w:r w:rsidRPr="003C357E">
              <w:rPr>
                <w:sz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2164A1" w14:textId="77777777" w:rsidR="00B74DC7" w:rsidRPr="003C357E" w:rsidRDefault="00B74DC7" w:rsidP="008738B3">
            <w:pPr>
              <w:spacing w:before="120" w:after="60" w:line="360" w:lineRule="auto"/>
              <w:jc w:val="center"/>
              <w:rPr>
                <w:sz w:val="24"/>
                <w:lang w:val="pt-BR"/>
              </w:rPr>
            </w:pPr>
            <w:r w:rsidRPr="003C357E">
              <w:rPr>
                <w:sz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14:paraId="1B1E274B" w14:textId="77777777" w:rsidR="00B74DC7" w:rsidRPr="003C357E" w:rsidRDefault="00B74DC7" w:rsidP="008738B3">
            <w:pPr>
              <w:spacing w:before="120" w:after="60" w:line="360" w:lineRule="auto"/>
              <w:jc w:val="center"/>
              <w:rPr>
                <w:sz w:val="24"/>
                <w:lang w:val="pt-BR"/>
              </w:rPr>
            </w:pPr>
            <w:r>
              <w:rPr>
                <w:sz w:val="24"/>
                <w:lang w:val="pt-BR"/>
              </w:rPr>
              <w:t>0</w:t>
            </w:r>
          </w:p>
        </w:tc>
      </w:tr>
      <w:tr w:rsidR="00B74DC7" w:rsidRPr="00617EA8" w14:paraId="06CB0318" w14:textId="77777777" w:rsidTr="008738B3">
        <w:tc>
          <w:tcPr>
            <w:tcW w:w="720" w:type="dxa"/>
            <w:tcBorders>
              <w:top w:val="single" w:sz="4" w:space="0" w:color="auto"/>
              <w:left w:val="single" w:sz="4" w:space="0" w:color="auto"/>
              <w:bottom w:val="single" w:sz="4" w:space="0" w:color="auto"/>
              <w:right w:val="single" w:sz="4" w:space="0" w:color="auto"/>
            </w:tcBorders>
          </w:tcPr>
          <w:p w14:paraId="27D28FCB" w14:textId="77777777" w:rsidR="00B74DC7" w:rsidRPr="003C357E" w:rsidRDefault="00B74DC7" w:rsidP="008738B3">
            <w:pPr>
              <w:spacing w:before="60" w:after="60" w:line="360" w:lineRule="auto"/>
              <w:jc w:val="both"/>
              <w:rPr>
                <w:color w:val="FF0000"/>
                <w:sz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3E32999" w14:textId="77777777" w:rsidR="00B74DC7" w:rsidRPr="003C357E" w:rsidRDefault="00B74DC7" w:rsidP="008738B3">
            <w:pPr>
              <w:spacing w:before="60" w:after="60" w:line="360" w:lineRule="auto"/>
              <w:jc w:val="both"/>
              <w:rPr>
                <w:sz w:val="24"/>
              </w:rPr>
            </w:pPr>
            <w:r w:rsidRPr="003C357E">
              <w:rPr>
                <w:sz w:val="24"/>
              </w:rPr>
              <w:t>- Trẻ em từ 3-4 tuổi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CBFBE07"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43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2E9FE83"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37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5D5DDFB"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46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8B1995C" w14:textId="77777777" w:rsidR="00B74DC7" w:rsidRPr="003C357E" w:rsidRDefault="00B74DC7" w:rsidP="008738B3">
            <w:pPr>
              <w:tabs>
                <w:tab w:val="center" w:pos="904"/>
              </w:tabs>
              <w:spacing w:before="60" w:after="60" w:line="360" w:lineRule="auto"/>
              <w:jc w:val="center"/>
              <w:rPr>
                <w:sz w:val="24"/>
                <w:lang w:val="pt-BR"/>
              </w:rPr>
            </w:pPr>
            <w:r w:rsidRPr="003C357E">
              <w:rPr>
                <w:sz w:val="24"/>
                <w:lang w:val="pt-BR"/>
              </w:rPr>
              <w:t>33</w:t>
            </w:r>
          </w:p>
        </w:tc>
        <w:tc>
          <w:tcPr>
            <w:tcW w:w="1350" w:type="dxa"/>
            <w:tcBorders>
              <w:top w:val="single" w:sz="4" w:space="0" w:color="auto"/>
              <w:left w:val="single" w:sz="4" w:space="0" w:color="auto"/>
              <w:bottom w:val="single" w:sz="4" w:space="0" w:color="auto"/>
              <w:right w:val="single" w:sz="4" w:space="0" w:color="auto"/>
            </w:tcBorders>
            <w:vAlign w:val="center"/>
          </w:tcPr>
          <w:p w14:paraId="60553A95" w14:textId="77777777" w:rsidR="00B74DC7" w:rsidRDefault="00B74DC7" w:rsidP="008738B3">
            <w:pPr>
              <w:tabs>
                <w:tab w:val="center" w:pos="904"/>
              </w:tabs>
              <w:spacing w:before="60" w:after="60" w:line="360" w:lineRule="auto"/>
              <w:jc w:val="center"/>
              <w:rPr>
                <w:sz w:val="24"/>
                <w:lang w:val="pt-BR"/>
              </w:rPr>
            </w:pPr>
          </w:p>
          <w:p w14:paraId="40B55001" w14:textId="77777777" w:rsidR="00B74DC7" w:rsidRPr="003C357E" w:rsidRDefault="00B74DC7" w:rsidP="008738B3">
            <w:pPr>
              <w:tabs>
                <w:tab w:val="center" w:pos="904"/>
              </w:tabs>
              <w:spacing w:before="60" w:after="60" w:line="360" w:lineRule="auto"/>
              <w:jc w:val="center"/>
              <w:rPr>
                <w:sz w:val="24"/>
                <w:lang w:val="pt-BR"/>
              </w:rPr>
            </w:pPr>
            <w:r>
              <w:rPr>
                <w:sz w:val="24"/>
                <w:lang w:val="pt-BR"/>
              </w:rPr>
              <w:t>31</w:t>
            </w:r>
          </w:p>
        </w:tc>
      </w:tr>
      <w:tr w:rsidR="00B74DC7" w:rsidRPr="00617EA8" w14:paraId="4FFECA02" w14:textId="77777777" w:rsidTr="008738B3">
        <w:tc>
          <w:tcPr>
            <w:tcW w:w="720" w:type="dxa"/>
            <w:tcBorders>
              <w:top w:val="single" w:sz="4" w:space="0" w:color="auto"/>
              <w:left w:val="single" w:sz="4" w:space="0" w:color="auto"/>
              <w:bottom w:val="single" w:sz="4" w:space="0" w:color="auto"/>
              <w:right w:val="single" w:sz="4" w:space="0" w:color="auto"/>
            </w:tcBorders>
          </w:tcPr>
          <w:p w14:paraId="35426332" w14:textId="77777777" w:rsidR="00B74DC7" w:rsidRPr="003C357E" w:rsidRDefault="00B74DC7" w:rsidP="008738B3">
            <w:pPr>
              <w:spacing w:before="60" w:after="60" w:line="360" w:lineRule="auto"/>
              <w:jc w:val="both"/>
              <w:rPr>
                <w:color w:val="FF0000"/>
                <w:sz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EE446D6" w14:textId="77777777" w:rsidR="00B74DC7" w:rsidRPr="003C357E" w:rsidRDefault="00B74DC7" w:rsidP="008738B3">
            <w:pPr>
              <w:spacing w:before="60" w:after="60" w:line="360" w:lineRule="auto"/>
              <w:jc w:val="both"/>
              <w:rPr>
                <w:sz w:val="24"/>
              </w:rPr>
            </w:pPr>
            <w:r w:rsidRPr="003C357E">
              <w:rPr>
                <w:sz w:val="24"/>
              </w:rPr>
              <w:t>- Trẻ em từ 4-5 tuổi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7E5922"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77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82E3B93"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63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0B06886"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64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A6824C" w14:textId="77777777" w:rsidR="00B74DC7" w:rsidRPr="003C357E" w:rsidRDefault="00B74DC7" w:rsidP="008738B3">
            <w:pPr>
              <w:spacing w:before="60" w:after="60" w:line="360" w:lineRule="auto"/>
              <w:jc w:val="center"/>
              <w:rPr>
                <w:sz w:val="24"/>
                <w:lang w:val="pt-BR"/>
              </w:rPr>
            </w:pPr>
            <w:r w:rsidRPr="003C357E">
              <w:rPr>
                <w:sz w:val="24"/>
                <w:lang w:val="pt-BR"/>
              </w:rPr>
              <w:t>59</w:t>
            </w:r>
          </w:p>
        </w:tc>
        <w:tc>
          <w:tcPr>
            <w:tcW w:w="1350" w:type="dxa"/>
            <w:tcBorders>
              <w:top w:val="single" w:sz="4" w:space="0" w:color="auto"/>
              <w:left w:val="single" w:sz="4" w:space="0" w:color="auto"/>
              <w:bottom w:val="single" w:sz="4" w:space="0" w:color="auto"/>
              <w:right w:val="single" w:sz="4" w:space="0" w:color="auto"/>
            </w:tcBorders>
            <w:vAlign w:val="center"/>
          </w:tcPr>
          <w:p w14:paraId="30E15821" w14:textId="77777777" w:rsidR="00B74DC7" w:rsidRPr="003C357E" w:rsidRDefault="00B74DC7" w:rsidP="008738B3">
            <w:pPr>
              <w:spacing w:before="60" w:after="60" w:line="360" w:lineRule="auto"/>
              <w:jc w:val="center"/>
              <w:rPr>
                <w:sz w:val="24"/>
                <w:lang w:val="pt-BR"/>
              </w:rPr>
            </w:pPr>
            <w:r>
              <w:rPr>
                <w:sz w:val="24"/>
                <w:lang w:val="pt-BR"/>
              </w:rPr>
              <w:t>52</w:t>
            </w:r>
          </w:p>
        </w:tc>
      </w:tr>
      <w:tr w:rsidR="00B74DC7" w:rsidRPr="00617EA8" w14:paraId="0AAD3B27" w14:textId="77777777" w:rsidTr="008738B3">
        <w:trPr>
          <w:trHeight w:val="620"/>
        </w:trPr>
        <w:tc>
          <w:tcPr>
            <w:tcW w:w="720" w:type="dxa"/>
            <w:tcBorders>
              <w:top w:val="single" w:sz="4" w:space="0" w:color="auto"/>
              <w:left w:val="single" w:sz="4" w:space="0" w:color="auto"/>
              <w:bottom w:val="single" w:sz="4" w:space="0" w:color="auto"/>
              <w:right w:val="single" w:sz="4" w:space="0" w:color="auto"/>
            </w:tcBorders>
          </w:tcPr>
          <w:p w14:paraId="7C989304" w14:textId="77777777" w:rsidR="00B74DC7" w:rsidRPr="003C357E" w:rsidRDefault="00B74DC7" w:rsidP="008738B3">
            <w:pPr>
              <w:spacing w:before="60" w:after="60" w:line="360" w:lineRule="auto"/>
              <w:jc w:val="both"/>
              <w:rPr>
                <w:color w:val="FF0000"/>
                <w:sz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44CF259" w14:textId="77777777" w:rsidR="00B74DC7" w:rsidRPr="003C357E" w:rsidRDefault="00B74DC7" w:rsidP="008738B3">
            <w:pPr>
              <w:spacing w:before="60" w:after="60" w:line="360" w:lineRule="auto"/>
              <w:jc w:val="both"/>
              <w:rPr>
                <w:sz w:val="24"/>
              </w:rPr>
            </w:pPr>
            <w:r w:rsidRPr="003C357E">
              <w:rPr>
                <w:sz w:val="24"/>
              </w:rPr>
              <w:t>- Trẻ em từ 5-6 tuổi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6F9F768"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67</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9517AB"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64</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8B9A828" w14:textId="77777777" w:rsidR="00B74DC7" w:rsidRPr="003C357E" w:rsidRDefault="00B74DC7" w:rsidP="008738B3">
            <w:pPr>
              <w:widowControl w:val="0"/>
              <w:spacing w:line="276" w:lineRule="auto"/>
              <w:jc w:val="center"/>
              <w:rPr>
                <w:rFonts w:eastAsia="MS Mincho"/>
                <w:bCs/>
                <w:sz w:val="24"/>
                <w:lang w:val="pt-BR"/>
              </w:rPr>
            </w:pPr>
            <w:r w:rsidRPr="003C357E">
              <w:rPr>
                <w:rFonts w:eastAsia="MS Mincho"/>
                <w:bCs/>
                <w:sz w:val="24"/>
                <w:lang w:val="pt-BR"/>
              </w:rPr>
              <w:t>48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574C060" w14:textId="77777777" w:rsidR="00B74DC7" w:rsidRPr="003C357E" w:rsidRDefault="00B74DC7" w:rsidP="008738B3">
            <w:pPr>
              <w:spacing w:before="60" w:after="60" w:line="360" w:lineRule="auto"/>
              <w:jc w:val="center"/>
              <w:rPr>
                <w:sz w:val="24"/>
                <w:lang w:val="pt-BR"/>
              </w:rPr>
            </w:pPr>
            <w:r w:rsidRPr="003C357E">
              <w:rPr>
                <w:sz w:val="24"/>
                <w:lang w:val="pt-BR"/>
              </w:rPr>
              <w:t>36</w:t>
            </w:r>
          </w:p>
        </w:tc>
        <w:tc>
          <w:tcPr>
            <w:tcW w:w="1350" w:type="dxa"/>
            <w:tcBorders>
              <w:top w:val="single" w:sz="4" w:space="0" w:color="auto"/>
              <w:left w:val="single" w:sz="4" w:space="0" w:color="auto"/>
              <w:bottom w:val="single" w:sz="4" w:space="0" w:color="auto"/>
              <w:right w:val="single" w:sz="4" w:space="0" w:color="auto"/>
            </w:tcBorders>
            <w:vAlign w:val="center"/>
          </w:tcPr>
          <w:p w14:paraId="7B050567" w14:textId="77777777" w:rsidR="00B74DC7" w:rsidRPr="003C357E" w:rsidRDefault="00B74DC7" w:rsidP="008738B3">
            <w:pPr>
              <w:spacing w:before="60" w:after="60" w:line="360" w:lineRule="auto"/>
              <w:jc w:val="center"/>
              <w:rPr>
                <w:sz w:val="24"/>
                <w:lang w:val="pt-BR"/>
              </w:rPr>
            </w:pPr>
            <w:r>
              <w:rPr>
                <w:sz w:val="24"/>
                <w:lang w:val="pt-BR"/>
              </w:rPr>
              <w:t>46</w:t>
            </w:r>
          </w:p>
        </w:tc>
      </w:tr>
    </w:tbl>
    <w:p w14:paraId="32C30F06" w14:textId="77777777" w:rsidR="00617EA8" w:rsidRPr="00617EA8" w:rsidRDefault="00617EA8" w:rsidP="00686F5C">
      <w:pPr>
        <w:spacing w:line="360" w:lineRule="auto"/>
        <w:jc w:val="both"/>
        <w:rPr>
          <w:b/>
          <w:color w:val="FF0000"/>
          <w:szCs w:val="28"/>
        </w:rPr>
      </w:pPr>
    </w:p>
    <w:p w14:paraId="00243A71" w14:textId="77777777" w:rsidR="00617EA8" w:rsidRPr="00617EA8" w:rsidRDefault="00617EA8" w:rsidP="00686F5C">
      <w:pPr>
        <w:spacing w:line="360" w:lineRule="auto"/>
        <w:jc w:val="both"/>
        <w:rPr>
          <w:b/>
          <w:color w:val="FF0000"/>
          <w:szCs w:val="28"/>
        </w:rPr>
      </w:pPr>
    </w:p>
    <w:p w14:paraId="08E2ABB0" w14:textId="77777777" w:rsidR="00617EA8" w:rsidRPr="00617EA8" w:rsidRDefault="00617EA8" w:rsidP="00686F5C">
      <w:pPr>
        <w:spacing w:line="360" w:lineRule="auto"/>
        <w:jc w:val="both"/>
        <w:rPr>
          <w:b/>
          <w:szCs w:val="28"/>
        </w:rPr>
      </w:pPr>
    </w:p>
    <w:p w14:paraId="7AE13FF9" w14:textId="77777777" w:rsidR="00617EA8" w:rsidRPr="00617EA8" w:rsidRDefault="00617EA8" w:rsidP="00686F5C">
      <w:pPr>
        <w:spacing w:line="360" w:lineRule="auto"/>
        <w:jc w:val="both"/>
        <w:rPr>
          <w:b/>
          <w:szCs w:val="28"/>
        </w:rPr>
      </w:pPr>
    </w:p>
    <w:p w14:paraId="2E603526" w14:textId="77777777" w:rsidR="00617EA8" w:rsidRPr="00617EA8" w:rsidRDefault="00617EA8" w:rsidP="00686F5C">
      <w:pPr>
        <w:spacing w:line="360" w:lineRule="auto"/>
        <w:jc w:val="both"/>
        <w:rPr>
          <w:b/>
          <w:szCs w:val="28"/>
        </w:rPr>
      </w:pPr>
    </w:p>
    <w:p w14:paraId="3BE3CD8B" w14:textId="77777777" w:rsidR="00617EA8" w:rsidRPr="00617EA8" w:rsidRDefault="00617EA8" w:rsidP="00686F5C">
      <w:pPr>
        <w:spacing w:line="360" w:lineRule="auto"/>
        <w:jc w:val="both"/>
        <w:rPr>
          <w:b/>
          <w:szCs w:val="28"/>
        </w:rPr>
      </w:pPr>
    </w:p>
    <w:p w14:paraId="2D512610" w14:textId="77777777" w:rsidR="00617EA8" w:rsidRPr="00617EA8" w:rsidRDefault="00617EA8" w:rsidP="00686F5C">
      <w:pPr>
        <w:spacing w:line="360" w:lineRule="auto"/>
        <w:jc w:val="both"/>
        <w:rPr>
          <w:b/>
          <w:szCs w:val="28"/>
        </w:rPr>
      </w:pPr>
    </w:p>
    <w:p w14:paraId="1D2E021D" w14:textId="77777777" w:rsidR="00617EA8" w:rsidRPr="00617EA8" w:rsidRDefault="00617EA8" w:rsidP="00686F5C">
      <w:pPr>
        <w:spacing w:line="360" w:lineRule="auto"/>
        <w:jc w:val="both"/>
        <w:rPr>
          <w:b/>
          <w:szCs w:val="28"/>
        </w:rPr>
      </w:pPr>
    </w:p>
    <w:p w14:paraId="0913E542" w14:textId="77777777" w:rsidR="00617EA8" w:rsidRPr="00617EA8" w:rsidRDefault="00617EA8" w:rsidP="00686F5C">
      <w:pPr>
        <w:spacing w:line="360" w:lineRule="auto"/>
        <w:jc w:val="both"/>
        <w:rPr>
          <w:b/>
          <w:szCs w:val="28"/>
        </w:rPr>
      </w:pPr>
    </w:p>
    <w:p w14:paraId="5B4EDCD5" w14:textId="77777777" w:rsidR="00617EA8" w:rsidRPr="00617EA8" w:rsidRDefault="00617EA8" w:rsidP="00686F5C">
      <w:pPr>
        <w:spacing w:line="360" w:lineRule="auto"/>
        <w:jc w:val="both"/>
        <w:rPr>
          <w:b/>
          <w:szCs w:val="28"/>
        </w:rPr>
      </w:pPr>
    </w:p>
    <w:p w14:paraId="7B7AB8A2" w14:textId="77777777" w:rsidR="00617EA8" w:rsidRPr="00617EA8" w:rsidRDefault="00617EA8" w:rsidP="00686F5C">
      <w:pPr>
        <w:spacing w:line="360" w:lineRule="auto"/>
        <w:jc w:val="both"/>
        <w:rPr>
          <w:b/>
          <w:szCs w:val="28"/>
        </w:rPr>
      </w:pPr>
    </w:p>
    <w:p w14:paraId="2E0A1637" w14:textId="77777777" w:rsidR="00617EA8" w:rsidRPr="00617EA8" w:rsidRDefault="00617EA8" w:rsidP="00686F5C">
      <w:pPr>
        <w:spacing w:line="360" w:lineRule="auto"/>
        <w:jc w:val="both"/>
        <w:rPr>
          <w:b/>
          <w:szCs w:val="28"/>
        </w:rPr>
      </w:pPr>
    </w:p>
    <w:p w14:paraId="5402FD18" w14:textId="77777777" w:rsidR="00617EA8" w:rsidRPr="00617EA8" w:rsidRDefault="00617EA8" w:rsidP="00686F5C">
      <w:pPr>
        <w:spacing w:line="360" w:lineRule="auto"/>
        <w:jc w:val="both"/>
        <w:rPr>
          <w:b/>
          <w:szCs w:val="28"/>
        </w:rPr>
      </w:pPr>
    </w:p>
    <w:p w14:paraId="11B455A4" w14:textId="77777777" w:rsidR="00617EA8" w:rsidRPr="00617EA8" w:rsidRDefault="00617EA8" w:rsidP="00686F5C">
      <w:pPr>
        <w:spacing w:line="360" w:lineRule="auto"/>
        <w:jc w:val="both"/>
        <w:rPr>
          <w:b/>
          <w:szCs w:val="28"/>
        </w:rPr>
      </w:pPr>
    </w:p>
    <w:p w14:paraId="4E4638D6" w14:textId="77777777" w:rsidR="00617EA8" w:rsidRPr="00617EA8" w:rsidRDefault="00617EA8" w:rsidP="00686F5C">
      <w:pPr>
        <w:spacing w:line="360" w:lineRule="auto"/>
        <w:jc w:val="both"/>
        <w:rPr>
          <w:b/>
          <w:szCs w:val="28"/>
        </w:rPr>
      </w:pPr>
    </w:p>
    <w:p w14:paraId="76FF55C9" w14:textId="77777777" w:rsidR="00617EA8" w:rsidRDefault="00617EA8" w:rsidP="00686F5C">
      <w:pPr>
        <w:spacing w:line="360" w:lineRule="auto"/>
        <w:jc w:val="both"/>
        <w:rPr>
          <w:b/>
          <w:szCs w:val="28"/>
        </w:rPr>
      </w:pPr>
    </w:p>
    <w:p w14:paraId="3C8AFD60" w14:textId="77777777" w:rsidR="00A31D3A" w:rsidRDefault="00A31D3A" w:rsidP="00686F5C">
      <w:pPr>
        <w:spacing w:line="360" w:lineRule="auto"/>
        <w:jc w:val="both"/>
        <w:rPr>
          <w:b/>
          <w:szCs w:val="28"/>
        </w:rPr>
      </w:pPr>
    </w:p>
    <w:p w14:paraId="6737F6A7" w14:textId="77777777" w:rsidR="009C4241" w:rsidRDefault="009C4241" w:rsidP="009C4241">
      <w:pPr>
        <w:spacing w:before="120" w:line="360" w:lineRule="auto"/>
        <w:rPr>
          <w:b/>
          <w:szCs w:val="28"/>
        </w:rPr>
      </w:pPr>
    </w:p>
    <w:p w14:paraId="68FE46E6" w14:textId="77777777" w:rsidR="00617EA8" w:rsidRPr="00617EA8" w:rsidRDefault="00617EA8" w:rsidP="00686F5C">
      <w:pPr>
        <w:spacing w:before="120" w:line="360" w:lineRule="auto"/>
        <w:jc w:val="center"/>
        <w:rPr>
          <w:b/>
          <w:szCs w:val="28"/>
        </w:rPr>
      </w:pPr>
      <w:r w:rsidRPr="00617EA8">
        <w:rPr>
          <w:b/>
          <w:szCs w:val="28"/>
        </w:rPr>
        <w:lastRenderedPageBreak/>
        <w:t>PHẦN II</w:t>
      </w:r>
    </w:p>
    <w:p w14:paraId="7DF2C469" w14:textId="77777777" w:rsidR="00617EA8" w:rsidRPr="00617EA8" w:rsidRDefault="00617EA8" w:rsidP="00686F5C">
      <w:pPr>
        <w:spacing w:before="120" w:line="360" w:lineRule="auto"/>
        <w:jc w:val="center"/>
        <w:rPr>
          <w:b/>
          <w:szCs w:val="28"/>
        </w:rPr>
      </w:pPr>
      <w:r w:rsidRPr="00617EA8">
        <w:rPr>
          <w:b/>
          <w:szCs w:val="28"/>
        </w:rPr>
        <w:t>TỰ ĐÁNH GIÁ</w:t>
      </w:r>
    </w:p>
    <w:p w14:paraId="6565EEB2" w14:textId="77777777" w:rsidR="00617EA8" w:rsidRPr="00617EA8" w:rsidRDefault="00883F89" w:rsidP="00686F5C">
      <w:pPr>
        <w:spacing w:before="120" w:after="120" w:line="360" w:lineRule="auto"/>
        <w:jc w:val="both"/>
        <w:rPr>
          <w:b/>
          <w:szCs w:val="28"/>
        </w:rPr>
      </w:pPr>
      <w:r>
        <w:rPr>
          <w:b/>
          <w:szCs w:val="28"/>
        </w:rPr>
        <w:tab/>
      </w:r>
      <w:r w:rsidR="00617EA8" w:rsidRPr="00617EA8">
        <w:rPr>
          <w:b/>
          <w:szCs w:val="28"/>
        </w:rPr>
        <w:t>A. ĐẶT VẤN ĐỀ</w:t>
      </w:r>
    </w:p>
    <w:p w14:paraId="12831AED" w14:textId="77777777" w:rsidR="00617EA8" w:rsidRPr="009F52D5" w:rsidRDefault="00617EA8" w:rsidP="00686F5C">
      <w:pPr>
        <w:spacing w:before="120" w:after="120" w:line="360" w:lineRule="auto"/>
        <w:ind w:left="-142"/>
        <w:jc w:val="both"/>
        <w:rPr>
          <w:szCs w:val="28"/>
        </w:rPr>
      </w:pPr>
      <w:r w:rsidRPr="00617EA8">
        <w:rPr>
          <w:b/>
          <w:szCs w:val="28"/>
        </w:rPr>
        <w:tab/>
      </w:r>
      <w:r w:rsidR="00883F89">
        <w:rPr>
          <w:szCs w:val="28"/>
        </w:rPr>
        <w:tab/>
      </w:r>
      <w:r w:rsidRPr="009F52D5">
        <w:rPr>
          <w:szCs w:val="28"/>
        </w:rPr>
        <w:t>1.Tình hình chung của nhà trường</w:t>
      </w:r>
    </w:p>
    <w:p w14:paraId="4AACBE07" w14:textId="77777777" w:rsidR="00A340F9" w:rsidRPr="002916A7" w:rsidRDefault="00883F89" w:rsidP="00A340F9">
      <w:pPr>
        <w:spacing w:before="120" w:after="120" w:line="360" w:lineRule="auto"/>
        <w:ind w:firstLine="567"/>
        <w:jc w:val="both"/>
        <w:rPr>
          <w:b/>
          <w:szCs w:val="28"/>
          <w:lang w:val="pt-BR"/>
        </w:rPr>
      </w:pPr>
      <w:r>
        <w:rPr>
          <w:szCs w:val="28"/>
        </w:rPr>
        <w:tab/>
      </w:r>
      <w:r w:rsidR="00A340F9" w:rsidRPr="002916A7">
        <w:rPr>
          <w:szCs w:val="28"/>
          <w:lang w:val="pt-BR"/>
        </w:rPr>
        <w:t>Trường Mẫu giáo Mầm Non được thành lập từ năm 1983 theo Quyết định số 340/UB.QĐ.83 ngày 31 tháng 11 năm 1983 của Ủy ban nhân dân thị xã Tân An</w:t>
      </w:r>
      <w:r w:rsidR="001551D5">
        <w:rPr>
          <w:szCs w:val="28"/>
          <w:lang w:val="pt-BR"/>
        </w:rPr>
        <w:t xml:space="preserve"> </w:t>
      </w:r>
      <w:r w:rsidR="00A340F9" w:rsidRPr="002916A7">
        <w:rPr>
          <w:szCs w:val="28"/>
          <w:lang w:val="pt-BR"/>
        </w:rPr>
        <w:t xml:space="preserve">(nay là Ủy ban nhân dân thành phố Tân An) gồm có 5 điểm trường ở ấp 1, 2, 3, 4 và ấp Bình Nam. Đến năm 2011, </w:t>
      </w:r>
      <w:r w:rsidR="00A340F9">
        <w:rPr>
          <w:szCs w:val="28"/>
          <w:lang w:val="pt-BR"/>
        </w:rPr>
        <w:t>t</w:t>
      </w:r>
      <w:r w:rsidR="00A340F9" w:rsidRPr="002916A7">
        <w:rPr>
          <w:szCs w:val="28"/>
          <w:lang w:val="pt-BR"/>
        </w:rPr>
        <w:t xml:space="preserve">rường được xây dựng mới ở </w:t>
      </w:r>
      <w:r w:rsidR="007753A2">
        <w:rPr>
          <w:szCs w:val="28"/>
          <w:lang w:val="pt-BR"/>
        </w:rPr>
        <w:t xml:space="preserve">số 454, </w:t>
      </w:r>
      <w:r w:rsidR="00A340F9" w:rsidRPr="002916A7">
        <w:rPr>
          <w:szCs w:val="28"/>
          <w:lang w:val="pt-BR"/>
        </w:rPr>
        <w:t>đường Phan Đông Sơ, ấp 4, xã Bình Tâm, thành phố Tân An, thuận lợi cho việc đưa đón trẻ của cha mẹ trẻ, dời tất cả các điểm phụ về</w:t>
      </w:r>
      <w:r w:rsidR="00A340F9">
        <w:rPr>
          <w:szCs w:val="28"/>
          <w:lang w:val="pt-BR"/>
        </w:rPr>
        <w:t xml:space="preserve"> </w:t>
      </w:r>
      <w:r w:rsidR="00A340F9" w:rsidRPr="002916A7">
        <w:rPr>
          <w:szCs w:val="28"/>
          <w:lang w:val="pt-BR"/>
        </w:rPr>
        <w:t>thành</w:t>
      </w:r>
      <w:r w:rsidR="00A340F9" w:rsidRPr="002916A7">
        <w:rPr>
          <w:spacing w:val="-6"/>
          <w:szCs w:val="28"/>
          <w:lang w:val="pt-BR"/>
        </w:rPr>
        <w:t xml:space="preserve"> 1 điểm trường nhằm thuận lợi hơn trong việc tổ chức các hoạt động chăm </w:t>
      </w:r>
      <w:r w:rsidR="00A340F9">
        <w:rPr>
          <w:spacing w:val="-6"/>
          <w:szCs w:val="28"/>
          <w:lang w:val="pt-BR"/>
        </w:rPr>
        <w:t xml:space="preserve">sóc, nuôi dưỡng, giáo dục </w:t>
      </w:r>
      <w:r w:rsidR="00A340F9" w:rsidRPr="002916A7">
        <w:rPr>
          <w:spacing w:val="-6"/>
          <w:szCs w:val="28"/>
          <w:lang w:val="pt-BR"/>
        </w:rPr>
        <w:t>của nhà trường</w:t>
      </w:r>
      <w:r w:rsidR="00A340F9" w:rsidRPr="002916A7">
        <w:rPr>
          <w:szCs w:val="28"/>
          <w:lang w:val="pt-BR"/>
        </w:rPr>
        <w:t xml:space="preserve">. Vào ngày 21 tháng 8 năm 2012, trường được Chủ tịch Ủy ban nhân dân thành phố Tân An ra quyết định số 3286/QĐ-UBND đổi tên thành Trường Mẫu giáo Sao Mai. Hiện nay, </w:t>
      </w:r>
      <w:r w:rsidR="00A340F9">
        <w:rPr>
          <w:szCs w:val="28"/>
          <w:lang w:val="pt-BR"/>
        </w:rPr>
        <w:t>t</w:t>
      </w:r>
      <w:r w:rsidR="00A340F9" w:rsidRPr="002916A7">
        <w:rPr>
          <w:szCs w:val="28"/>
          <w:lang w:val="pt-BR"/>
        </w:rPr>
        <w:t>rường có tổng diện tích đất 11624.8m</w:t>
      </w:r>
      <w:r w:rsidR="00A340F9" w:rsidRPr="002916A7">
        <w:rPr>
          <w:szCs w:val="28"/>
          <w:vertAlign w:val="superscript"/>
          <w:lang w:val="pt-BR"/>
        </w:rPr>
        <w:t>2</w:t>
      </w:r>
      <w:r w:rsidR="00A340F9" w:rsidRPr="002916A7">
        <w:rPr>
          <w:szCs w:val="28"/>
          <w:lang w:val="pt-BR"/>
        </w:rPr>
        <w:t>, có 6 phòng học và 10 phòng chức năng và được trang bị đầy đủ đồ dùng, thiết bị nhằm phục vụ công tác dạy và học có hiệu quả. Nhà trường có nhà bếp khang trang, được cấp giấy chứng nhận đủ điều kiện an toàn thực phẩm theo quy định, có nguồn nước sạch theo quy chuẩn 01/2009 của Bộ Y tế</w:t>
      </w:r>
      <w:r w:rsidR="00012782">
        <w:rPr>
          <w:szCs w:val="28"/>
          <w:lang w:val="pt-BR"/>
        </w:rPr>
        <w:t xml:space="preserve">. </w:t>
      </w:r>
    </w:p>
    <w:p w14:paraId="6002FAC4" w14:textId="77777777" w:rsidR="00A340F9" w:rsidRPr="002916A7" w:rsidRDefault="00A340F9" w:rsidP="00A340F9">
      <w:pPr>
        <w:tabs>
          <w:tab w:val="left" w:pos="0"/>
        </w:tabs>
        <w:spacing w:before="120" w:after="120" w:line="360" w:lineRule="auto"/>
        <w:ind w:firstLine="567"/>
        <w:jc w:val="both"/>
        <w:rPr>
          <w:szCs w:val="28"/>
          <w:lang w:val="pt-BR"/>
        </w:rPr>
      </w:pPr>
      <w:r w:rsidRPr="002916A7">
        <w:rPr>
          <w:szCs w:val="28"/>
          <w:lang w:val="pt-BR"/>
        </w:rPr>
        <w:t>Trong những năm qua, nhà trường được sự quan tâm của Thành ủy, Ủy ban nhân dân thành phố, sự chỉ đạo sâu sát kịp thời của Phòng Giáo dục và Đào tạo thành phố Tân An, của Đảng ủy, Ủy ban nhân dân xã Bình Tâm và các ban ngành đoàn thể địa phương, tạo cho cơ sở vật chất nhà trường ngày càng khang trang hơn. Đội ngũ cán bộ quản lý, giáo viên, nhân viên có tinh thần đoàn kết tích cực học tập để nâng cao trình độ chuyên môn, nghiệp vụ, chất lượng công tác nuôi dưỡng, chăm sóc và giáo dục trẻ của nhà trường mỗi ngày nâng lên, để bảo đảm yêu cầu ngày càng cao của xã hội.</w:t>
      </w:r>
    </w:p>
    <w:p w14:paraId="6D5B2471" w14:textId="77777777" w:rsidR="00A340F9" w:rsidRPr="002916A7" w:rsidRDefault="00A340F9" w:rsidP="00A340F9">
      <w:pPr>
        <w:tabs>
          <w:tab w:val="left" w:pos="0"/>
        </w:tabs>
        <w:spacing w:before="120" w:after="120" w:line="360" w:lineRule="auto"/>
        <w:ind w:firstLine="567"/>
        <w:jc w:val="both"/>
        <w:rPr>
          <w:szCs w:val="28"/>
          <w:lang w:val="pt-BR"/>
        </w:rPr>
      </w:pPr>
      <w:r w:rsidRPr="002916A7">
        <w:rPr>
          <w:szCs w:val="28"/>
          <w:lang w:val="pt-BR"/>
        </w:rPr>
        <w:t xml:space="preserve">Đội ngũ cán bộ, giáo viên, nhân viên đủ theo Điều lệ trường mầm non. Có  đạo đức tốt, phẩm chất chính trị vững vàng, nhiệt tình, tinh thần trách nhiệm </w:t>
      </w:r>
      <w:r w:rsidRPr="002916A7">
        <w:rPr>
          <w:szCs w:val="28"/>
          <w:lang w:val="pt-BR"/>
        </w:rPr>
        <w:lastRenderedPageBreak/>
        <w:t>cao, hoàn thành tốt mọi nhiệm vụ được giao, năng động, sáng tạo trong việc tổ chức các hoạt động nuôi dưỡng, chăm sóc, giáo dục trẻ. Trìn</w:t>
      </w:r>
      <w:r w:rsidR="00435D75">
        <w:rPr>
          <w:szCs w:val="28"/>
          <w:lang w:val="pt-BR"/>
        </w:rPr>
        <w:t>h độ chuyên môn trên chuẩn 88.9</w:t>
      </w:r>
      <w:r w:rsidRPr="002916A7">
        <w:rPr>
          <w:szCs w:val="28"/>
          <w:lang w:val="pt-BR"/>
        </w:rPr>
        <w:t>%. Hàng năm, kết quả đánh giá, xếp loại Chuẩn nghề nghiệp giáo viên từ khá trở lên.</w:t>
      </w:r>
    </w:p>
    <w:p w14:paraId="5C91EAD3" w14:textId="77777777" w:rsidR="00A340F9" w:rsidRPr="002916A7" w:rsidRDefault="00A340F9" w:rsidP="00A340F9">
      <w:pPr>
        <w:tabs>
          <w:tab w:val="left" w:pos="0"/>
        </w:tabs>
        <w:spacing w:before="120" w:after="120" w:line="360" w:lineRule="auto"/>
        <w:ind w:firstLine="567"/>
        <w:jc w:val="both"/>
        <w:rPr>
          <w:szCs w:val="28"/>
          <w:lang w:val="pt-BR"/>
        </w:rPr>
      </w:pPr>
      <w:r w:rsidRPr="002916A7">
        <w:rPr>
          <w:szCs w:val="28"/>
          <w:lang w:val="pt-BR"/>
        </w:rPr>
        <w:t>Trẻ đến trường ngoan ngoãn, lễ phép, mạnh dạn, tự tin trong giao tiếp, tích cực tham gia vào các hoạt động, trẻ có nền nếp tốt trong việc thực hiện các hoạt động học tập, vui chơi.</w:t>
      </w:r>
    </w:p>
    <w:p w14:paraId="64EA9085" w14:textId="77777777" w:rsidR="00A340F9" w:rsidRDefault="00A340F9" w:rsidP="00A340F9">
      <w:pPr>
        <w:tabs>
          <w:tab w:val="left" w:pos="0"/>
        </w:tabs>
        <w:spacing w:before="120" w:after="120" w:line="360" w:lineRule="auto"/>
        <w:ind w:firstLine="567"/>
        <w:jc w:val="both"/>
        <w:rPr>
          <w:szCs w:val="28"/>
          <w:lang w:val="pt-BR"/>
        </w:rPr>
      </w:pPr>
      <w:r w:rsidRPr="002916A7">
        <w:rPr>
          <w:szCs w:val="28"/>
          <w:lang w:val="pt-BR"/>
        </w:rPr>
        <w:t xml:space="preserve">Là một trường </w:t>
      </w:r>
      <w:r w:rsidR="002A3625">
        <w:rPr>
          <w:szCs w:val="28"/>
          <w:lang w:val="pt-BR"/>
        </w:rPr>
        <w:t xml:space="preserve">nhỏ </w:t>
      </w:r>
      <w:r w:rsidRPr="002916A7">
        <w:rPr>
          <w:szCs w:val="28"/>
          <w:lang w:val="pt-BR"/>
        </w:rPr>
        <w:t>ở ngoại thành nhưng với sự cố gắng phấn đấu của tập thể cán bộ, giáo viên, nhân viên, nhà trường đã đạt một số t</w:t>
      </w:r>
      <w:r w:rsidR="0056549A">
        <w:rPr>
          <w:szCs w:val="28"/>
          <w:lang w:val="pt-BR"/>
        </w:rPr>
        <w:t>hành tích thi đua đáng khích lệ</w:t>
      </w:r>
      <w:r w:rsidR="006A260A">
        <w:rPr>
          <w:szCs w:val="28"/>
          <w:lang w:val="pt-BR"/>
        </w:rPr>
        <w:t xml:space="preserve"> như:</w:t>
      </w:r>
      <w:r w:rsidR="0056549A">
        <w:rPr>
          <w:szCs w:val="28"/>
          <w:lang w:val="pt-BR"/>
        </w:rPr>
        <w:t xml:space="preserve"> N</w:t>
      </w:r>
      <w:r w:rsidR="001F2BF3">
        <w:rPr>
          <w:szCs w:val="28"/>
          <w:lang w:val="pt-BR"/>
        </w:rPr>
        <w:t>ăm học 2016-2017 đến năm học 2018-2019,</w:t>
      </w:r>
      <w:r w:rsidRPr="002916A7">
        <w:rPr>
          <w:szCs w:val="28"/>
          <w:lang w:val="pt-BR"/>
        </w:rPr>
        <w:t xml:space="preserve"> trường đạt danh </w:t>
      </w:r>
      <w:r w:rsidR="0056549A">
        <w:rPr>
          <w:szCs w:val="28"/>
          <w:lang w:val="pt-BR"/>
        </w:rPr>
        <w:t>hiệu Tập thể lao động tiên tiến;</w:t>
      </w:r>
      <w:r w:rsidR="008738B3">
        <w:rPr>
          <w:szCs w:val="28"/>
          <w:lang w:val="pt-BR"/>
        </w:rPr>
        <w:t xml:space="preserve"> riêng</w:t>
      </w:r>
      <w:r w:rsidR="00690FF4">
        <w:rPr>
          <w:szCs w:val="28"/>
          <w:lang w:val="pt-BR"/>
        </w:rPr>
        <w:t xml:space="preserve"> năm học 2019-2020, trường đạt Tập thể lao động xuất sắc;</w:t>
      </w:r>
      <w:r w:rsidR="008738B3">
        <w:rPr>
          <w:szCs w:val="28"/>
          <w:lang w:val="pt-BR"/>
        </w:rPr>
        <w:t xml:space="preserve"> </w:t>
      </w:r>
      <w:r w:rsidR="00690FF4">
        <w:rPr>
          <w:szCs w:val="28"/>
          <w:lang w:val="pt-BR"/>
        </w:rPr>
        <w:t xml:space="preserve">năm học 2020-2021, trường đạt hoàn thành xuất sắc nhiệm vụ; </w:t>
      </w:r>
      <w:r w:rsidRPr="002916A7">
        <w:rPr>
          <w:szCs w:val="28"/>
          <w:lang w:val="pt-BR"/>
        </w:rPr>
        <w:t xml:space="preserve"> được Ủy ban nhân dân Tỉnh công nhận đạt chuẩn quốc gia mức độ 1 năm 2012 và tái công nhận vào tháng 12 năm 2018. Được Đoàn đánh giá ngoài kiểm tra công nhận đạt chất lượng giáo dục cấp độ 3 vào tháng 8 năm 2015.</w:t>
      </w:r>
    </w:p>
    <w:p w14:paraId="15B71F6D" w14:textId="77777777" w:rsidR="00A340F9" w:rsidRPr="002916A7" w:rsidRDefault="00A340F9" w:rsidP="00A340F9">
      <w:pPr>
        <w:tabs>
          <w:tab w:val="left" w:pos="0"/>
        </w:tabs>
        <w:spacing w:before="120" w:after="120" w:line="360" w:lineRule="auto"/>
        <w:ind w:firstLine="567"/>
        <w:jc w:val="both"/>
        <w:rPr>
          <w:szCs w:val="28"/>
          <w:lang w:val="pt-BR"/>
        </w:rPr>
      </w:pPr>
      <w:r>
        <w:rPr>
          <w:szCs w:val="28"/>
          <w:lang w:val="pt-BR"/>
        </w:rPr>
        <w:t>2. Mục đích tự đánh giá</w:t>
      </w:r>
    </w:p>
    <w:p w14:paraId="2D3D5BA9" w14:textId="77777777" w:rsidR="00A340F9" w:rsidRPr="002916A7" w:rsidRDefault="00A340F9" w:rsidP="00A340F9">
      <w:pPr>
        <w:tabs>
          <w:tab w:val="left" w:pos="0"/>
        </w:tabs>
        <w:spacing w:before="120" w:after="120" w:line="360" w:lineRule="auto"/>
        <w:ind w:firstLine="567"/>
        <w:jc w:val="both"/>
        <w:rPr>
          <w:szCs w:val="28"/>
          <w:lang w:val="pt-BR"/>
        </w:rPr>
      </w:pPr>
      <w:r w:rsidRPr="002916A7">
        <w:rPr>
          <w:szCs w:val="28"/>
          <w:lang w:val="pt-BR"/>
        </w:rPr>
        <w:t>Để bảo đảm chất lượng nuôi dưỡng, chăm sóc, giáo dục trẻ theo yêu cầu ngày càng cao của xã hội, nhà trường xây dựng kế hoạch hoạt động mang tín</w:t>
      </w:r>
      <w:r>
        <w:rPr>
          <w:szCs w:val="28"/>
          <w:lang w:val="pt-BR"/>
        </w:rPr>
        <w:t>h hệ thống. Căn cứ yêu cầu của p</w:t>
      </w:r>
      <w:r w:rsidRPr="002916A7">
        <w:rPr>
          <w:szCs w:val="28"/>
          <w:lang w:val="pt-BR"/>
        </w:rPr>
        <w:t xml:space="preserve">hòng Giáo dục và Đào tạo thành phố Tân An, căn cứ hướng dẫn công tác tự đánh giá chất lượng chăm sóc, giáo dục của Bộ Giáo dục và Đào tạo, Trường Mẫu giáo Sao Mai tiến hành tự đánh giá chất lượng theo các tiêu chuẩn đánh giá chất lượng giáo dục trường mầm non quy định tại Thông tư số 19/2018/TT-BGDĐT ngày 22/8/2018 của Bộ Giáo dục và Đào tạo về việc Ban hành Quy định về kiểm định chất lượng giáo dục và công nhận đạt chuẩn quốc gia đối với trường mầm non. </w:t>
      </w:r>
    </w:p>
    <w:p w14:paraId="25F22BAD" w14:textId="77777777" w:rsidR="00A340F9" w:rsidRPr="002916A7" w:rsidRDefault="00A340F9" w:rsidP="00A340F9">
      <w:pPr>
        <w:widowControl w:val="0"/>
        <w:autoSpaceDE w:val="0"/>
        <w:autoSpaceDN w:val="0"/>
        <w:adjustRightInd w:val="0"/>
        <w:spacing w:before="120" w:after="120" w:line="360" w:lineRule="auto"/>
        <w:ind w:firstLine="567"/>
        <w:jc w:val="both"/>
        <w:rPr>
          <w:spacing w:val="-6"/>
          <w:szCs w:val="28"/>
          <w:lang w:val="pt-BR"/>
        </w:rPr>
      </w:pPr>
      <w:r w:rsidRPr="002916A7">
        <w:rPr>
          <w:w w:val="104"/>
          <w:szCs w:val="28"/>
          <w:lang w:val="pt-BR"/>
        </w:rPr>
        <w:t xml:space="preserve">Công tác tự đánh giá chất lượng giáo dục là công việc </w:t>
      </w:r>
      <w:r w:rsidRPr="002916A7">
        <w:rPr>
          <w:spacing w:val="-2"/>
          <w:szCs w:val="28"/>
          <w:lang w:val="pt-BR"/>
        </w:rPr>
        <w:t xml:space="preserve">thường xuyên của Trường </w:t>
      </w:r>
      <w:r w:rsidRPr="002916A7">
        <w:rPr>
          <w:w w:val="102"/>
          <w:szCs w:val="28"/>
          <w:lang w:val="pt-BR"/>
        </w:rPr>
        <w:t>Mẫu giáo Sao Mai</w:t>
      </w:r>
      <w:r w:rsidRPr="002916A7">
        <w:rPr>
          <w:spacing w:val="-2"/>
          <w:szCs w:val="28"/>
          <w:lang w:val="pt-BR"/>
        </w:rPr>
        <w:t xml:space="preserve">. Việc tự đánh </w:t>
      </w:r>
      <w:r w:rsidRPr="002916A7">
        <w:rPr>
          <w:spacing w:val="-3"/>
          <w:szCs w:val="28"/>
          <w:lang w:val="pt-BR"/>
        </w:rPr>
        <w:t xml:space="preserve">giá của nhà trường nhằm mục đích xác định mức độ đáp ứng mục tiêu </w:t>
      </w:r>
      <w:r w:rsidRPr="002916A7">
        <w:rPr>
          <w:szCs w:val="28"/>
          <w:lang w:val="pt-BR"/>
        </w:rPr>
        <w:t xml:space="preserve">giáo dục trong từng giai đoạn, xây dựng kế hoạch </w:t>
      </w:r>
      <w:r w:rsidRPr="002916A7">
        <w:rPr>
          <w:szCs w:val="28"/>
          <w:lang w:val="pt-BR"/>
        </w:rPr>
        <w:lastRenderedPageBreak/>
        <w:t xml:space="preserve">cải tiến, duy trì và không ngừng nâng </w:t>
      </w:r>
      <w:r w:rsidRPr="002916A7">
        <w:rPr>
          <w:spacing w:val="-4"/>
          <w:szCs w:val="28"/>
          <w:lang w:val="pt-BR"/>
        </w:rPr>
        <w:t>cao chất lượng các hoạt động của nhà trường, t</w:t>
      </w:r>
      <w:r w:rsidRPr="002916A7">
        <w:rPr>
          <w:w w:val="103"/>
          <w:szCs w:val="28"/>
          <w:lang w:val="pt-BR"/>
        </w:rPr>
        <w:t xml:space="preserve">hông báo công khai với các cơ quan quản lý nhà nước và xã hội về thực </w:t>
      </w:r>
      <w:r w:rsidRPr="002916A7">
        <w:rPr>
          <w:spacing w:val="-6"/>
          <w:szCs w:val="28"/>
          <w:lang w:val="pt-BR"/>
        </w:rPr>
        <w:t>trạng chất lượng của nhà trường, để cơ quan quản lý nhà nước đánh giá, công nhận hoặc không công nhận trường đạt kiểm định chất lượng giáo dục.</w:t>
      </w:r>
    </w:p>
    <w:p w14:paraId="5682580C" w14:textId="77777777" w:rsidR="00A340F9" w:rsidRDefault="00A340F9" w:rsidP="00A340F9">
      <w:pPr>
        <w:tabs>
          <w:tab w:val="left" w:pos="0"/>
        </w:tabs>
        <w:spacing w:before="120" w:after="120" w:line="360" w:lineRule="auto"/>
        <w:ind w:firstLine="567"/>
        <w:jc w:val="both"/>
        <w:rPr>
          <w:szCs w:val="28"/>
          <w:lang w:val="pt-BR"/>
        </w:rPr>
      </w:pPr>
      <w:r w:rsidRPr="002916A7">
        <w:rPr>
          <w:szCs w:val="28"/>
          <w:lang w:val="pt-BR"/>
        </w:rPr>
        <w:t>Thông qua kết quả tự đánh giá giúp cho tập thể cán bộ, giáo viên, nhân viên nhận ra được những điểm mạnh, điểm yếu của nhà trường, từ đó có biện pháp phát huy điểm mạnh, khắc phục điểm yếu phù hợp để cải thiện chất lượng hoạt động của nhà trường trong những năm tiếp theo. Đồng thời thông qua việc tự đánh giá công tác quản lý nhà trường ngày một đi vào nền nếp hơn. Công tác tự đánh giá thể hiện tính tự chủ, tự chịu trách nhiệm của nhà trường trong toàn bộ hoạt động giáo dục. Mỗi cá nhân sẽ nhận thức rõ hơn vai trò và trách nhiệm của mình trong việc thực hiện nhiệm vụ được giao.</w:t>
      </w:r>
    </w:p>
    <w:p w14:paraId="6178BA25" w14:textId="77777777" w:rsidR="00A340F9" w:rsidRPr="002916A7" w:rsidRDefault="00A340F9" w:rsidP="00A340F9">
      <w:pPr>
        <w:tabs>
          <w:tab w:val="left" w:pos="0"/>
        </w:tabs>
        <w:spacing w:before="120" w:after="120" w:line="360" w:lineRule="auto"/>
        <w:ind w:firstLine="567"/>
        <w:jc w:val="both"/>
        <w:rPr>
          <w:szCs w:val="28"/>
          <w:lang w:val="pt-BR"/>
        </w:rPr>
      </w:pPr>
      <w:r>
        <w:rPr>
          <w:szCs w:val="28"/>
          <w:lang w:val="pt-BR"/>
        </w:rPr>
        <w:t>3. Tóm tắt quá trình và những vấn đề nổi bật trong hoạt động tự đánh giá</w:t>
      </w:r>
    </w:p>
    <w:p w14:paraId="6F8A0BF5" w14:textId="77777777" w:rsidR="00A340F9" w:rsidRPr="002916A7" w:rsidRDefault="00A340F9" w:rsidP="00A340F9">
      <w:pPr>
        <w:tabs>
          <w:tab w:val="left" w:pos="0"/>
        </w:tabs>
        <w:spacing w:before="120" w:after="120" w:line="360" w:lineRule="auto"/>
        <w:ind w:firstLine="567"/>
        <w:jc w:val="both"/>
        <w:rPr>
          <w:szCs w:val="28"/>
          <w:lang w:val="pt-BR"/>
        </w:rPr>
      </w:pPr>
      <w:r w:rsidRPr="002916A7">
        <w:rPr>
          <w:szCs w:val="28"/>
          <w:lang w:val="pt-BR"/>
        </w:rPr>
        <w:t>Tự đánh giá là một quá trình liên tục được thực hiện theo kế hoạch</w:t>
      </w:r>
      <w:r>
        <w:rPr>
          <w:szCs w:val="28"/>
          <w:lang w:val="pt-BR"/>
        </w:rPr>
        <w:t xml:space="preserve"> hàng năm</w:t>
      </w:r>
      <w:r w:rsidRPr="002916A7">
        <w:rPr>
          <w:szCs w:val="28"/>
          <w:lang w:val="pt-BR"/>
        </w:rPr>
        <w:t>, dành nhiều công sức, thời gian, có sự tham gia của các đoàn thể và cá nhân trong nhà trường. Tự đánh giá đòi hỏi tính khách quan, trung thực và công khai, các giải thích, nhận định, kết luận đưa ra trong quá trình tự đánh giá dựa trên các thông tin, minh chứng cụ thể, rõ ràng, đảm bảo độ tin cậy, báo cáo tự đánh giá bao quát đầy đủ các tiêu chí trong tiêu chuẩn đánh giá chất lượng nhà trường.</w:t>
      </w:r>
    </w:p>
    <w:p w14:paraId="1DF9B323" w14:textId="77777777" w:rsidR="00A340F9" w:rsidRPr="002916A7" w:rsidRDefault="00A340F9" w:rsidP="00A340F9">
      <w:pPr>
        <w:tabs>
          <w:tab w:val="left" w:pos="0"/>
        </w:tabs>
        <w:spacing w:before="120" w:after="120" w:line="360" w:lineRule="auto"/>
        <w:ind w:firstLine="567"/>
        <w:jc w:val="both"/>
        <w:rPr>
          <w:szCs w:val="28"/>
          <w:lang w:val="pt-BR"/>
        </w:rPr>
      </w:pPr>
      <w:r w:rsidRPr="002916A7">
        <w:rPr>
          <w:szCs w:val="28"/>
          <w:lang w:val="pt-BR"/>
        </w:rPr>
        <w:t>Để triển khai và hoàn thành tốt công tác tự đánh giá, nhà trường huy động tất cả các nguồn lực sẵn có. Thành lập Hội đồng tự đánh giá gồm cán bộ chủ chốt của nhà trường, trưởng các đoàn thể, các bộ phận chức năng, đại diện Đoàn thanh niên, Công đoàn, Thanh tra nhân dân</w:t>
      </w:r>
      <w:r>
        <w:rPr>
          <w:szCs w:val="28"/>
          <w:lang w:val="pt-BR"/>
        </w:rPr>
        <w:t>,</w:t>
      </w:r>
      <w:r w:rsidRPr="002916A7">
        <w:rPr>
          <w:szCs w:val="28"/>
          <w:lang w:val="pt-BR"/>
        </w:rPr>
        <w:t>...</w:t>
      </w:r>
      <w:r>
        <w:rPr>
          <w:szCs w:val="28"/>
          <w:lang w:val="pt-BR"/>
        </w:rPr>
        <w:t xml:space="preserve"> </w:t>
      </w:r>
      <w:r w:rsidRPr="002916A7">
        <w:rPr>
          <w:szCs w:val="28"/>
          <w:lang w:val="pt-BR"/>
        </w:rPr>
        <w:t>Ban thư ký là các cán bộ, giáo viên có kinh nghiệm. Hội đồng tự đánh giá của đơn vị có trách nhiệm xây dựng kế hoạch tổng thể và kế hoạch chi tiết, phân công công việc cụ thể cho từng thành viên. Tổ chức tập huấn, hội thảo, bồi dưỡng kiến thức và kỹ năng viết báo cáo cho từng nhóm chuyên trách.</w:t>
      </w:r>
    </w:p>
    <w:p w14:paraId="0F5A0662" w14:textId="77777777" w:rsidR="00A340F9" w:rsidRPr="002916A7" w:rsidRDefault="00A340F9" w:rsidP="00A340F9">
      <w:pPr>
        <w:tabs>
          <w:tab w:val="left" w:pos="0"/>
        </w:tabs>
        <w:spacing w:before="120" w:after="120" w:line="360" w:lineRule="auto"/>
        <w:ind w:firstLine="567"/>
        <w:jc w:val="both"/>
        <w:rPr>
          <w:spacing w:val="-6"/>
          <w:szCs w:val="28"/>
          <w:lang w:val="pt-BR"/>
        </w:rPr>
      </w:pPr>
      <w:r w:rsidRPr="002916A7">
        <w:rPr>
          <w:szCs w:val="28"/>
          <w:lang w:val="pt-BR"/>
        </w:rPr>
        <w:lastRenderedPageBreak/>
        <w:t xml:space="preserve">Trong quá trình tự đánh giá, các nhóm công tác và ban thư ký đã tiến hành thu thập, xử lý, phân tích các thông tin, minh chứng, đối chiếu các tiêu chuẩn, tiêu chí của Bộ tiêu chuẩn kiểm định chất lượng giáo dục trường mầm non. Trên cơ sở đó tự đánh giá là quá trình nhà trường tự xem xét, đánh giá thực trạng nuôi dưỡng, chăm sóc, giáo dục trẻ, chỉ ra được điểm mạnh, điểm yếu của từng tiêu chí trong các tiêu chuẩn, xây dựng kế hoạch cải tiến chất lượng và đưa ra các biện pháp thực hiện để đáp ứng các tiêu chuẩn chất lượng giáo dục do Bộ Giáo dục và Đào tạo ban hành, nhằm không ngừng cải tiến, nâng cao chất lượng giáo dục của nhà trường. </w:t>
      </w:r>
      <w:r w:rsidRPr="002916A7">
        <w:rPr>
          <w:spacing w:val="-6"/>
          <w:szCs w:val="28"/>
          <w:lang w:val="pt-BR"/>
        </w:rPr>
        <w:t xml:space="preserve">Ban thư ký có trách nhiệm tập hợp các phiếu tự đánh giá theo từng tiêu chí, viết báo cáo tự đánh giá. Sau khi viết báo cáo, nhà trường sẽ công khai báo cáo tự đánh giá. </w:t>
      </w:r>
    </w:p>
    <w:p w14:paraId="0BB387B7" w14:textId="77777777" w:rsidR="00617EA8" w:rsidRPr="00617EA8" w:rsidRDefault="00903DE5" w:rsidP="00A340F9">
      <w:pPr>
        <w:spacing w:before="120" w:after="120" w:line="360" w:lineRule="auto"/>
        <w:jc w:val="both"/>
        <w:rPr>
          <w:b/>
          <w:szCs w:val="28"/>
          <w:lang w:val="da-DK"/>
        </w:rPr>
      </w:pPr>
      <w:r>
        <w:rPr>
          <w:b/>
          <w:szCs w:val="28"/>
          <w:lang w:val="da-DK"/>
        </w:rPr>
        <w:tab/>
      </w:r>
      <w:r w:rsidR="00D97C13">
        <w:rPr>
          <w:b/>
          <w:szCs w:val="28"/>
          <w:lang w:val="da-DK"/>
        </w:rPr>
        <w:t>B. TỰ ĐÁNH GIÁ</w:t>
      </w:r>
    </w:p>
    <w:p w14:paraId="016A2E1B" w14:textId="77777777" w:rsidR="00617EA8" w:rsidRPr="00617EA8" w:rsidRDefault="00903DE5" w:rsidP="00686F5C">
      <w:pPr>
        <w:autoSpaceDE w:val="0"/>
        <w:autoSpaceDN w:val="0"/>
        <w:adjustRightInd w:val="0"/>
        <w:spacing w:before="120" w:after="120" w:line="360" w:lineRule="auto"/>
        <w:jc w:val="both"/>
        <w:rPr>
          <w:b/>
          <w:szCs w:val="28"/>
          <w:lang w:val="da-DK"/>
        </w:rPr>
      </w:pPr>
      <w:r>
        <w:rPr>
          <w:b/>
          <w:szCs w:val="28"/>
          <w:lang w:val="da-DK"/>
        </w:rPr>
        <w:tab/>
      </w:r>
      <w:r w:rsidR="00617EA8" w:rsidRPr="00617EA8">
        <w:rPr>
          <w:b/>
          <w:szCs w:val="28"/>
          <w:lang w:val="da-DK"/>
        </w:rPr>
        <w:t>TỰ ĐÁNH GIÁ TIÊU CHÍ MỨC 1, 2 VÀ 3</w:t>
      </w:r>
    </w:p>
    <w:p w14:paraId="6177853E" w14:textId="77777777" w:rsidR="00617EA8" w:rsidRPr="00AF4D93" w:rsidRDefault="00903DE5" w:rsidP="00686F5C">
      <w:pPr>
        <w:spacing w:before="120" w:after="120" w:line="360" w:lineRule="auto"/>
        <w:jc w:val="both"/>
        <w:rPr>
          <w:b/>
          <w:bCs/>
          <w:color w:val="FF0000"/>
          <w:szCs w:val="28"/>
          <w:lang w:val="nb-NO"/>
        </w:rPr>
      </w:pPr>
      <w:r>
        <w:rPr>
          <w:b/>
          <w:bCs/>
          <w:szCs w:val="28"/>
          <w:lang w:val="nb-NO"/>
        </w:rPr>
        <w:tab/>
      </w:r>
      <w:r w:rsidR="00617EA8" w:rsidRPr="00AF4D93">
        <w:rPr>
          <w:b/>
          <w:bCs/>
          <w:color w:val="FF0000"/>
          <w:szCs w:val="28"/>
          <w:lang w:val="nb-NO"/>
        </w:rPr>
        <w:t>Tiêu chuẩn 1: Tổ chức và quản lý nhà trường</w:t>
      </w:r>
    </w:p>
    <w:p w14:paraId="413F87A5" w14:textId="77777777" w:rsidR="00E03EC4" w:rsidRPr="00E9183F" w:rsidRDefault="00DA28AA" w:rsidP="00E9183F">
      <w:pPr>
        <w:spacing w:before="120" w:after="120" w:line="360" w:lineRule="auto"/>
        <w:jc w:val="both"/>
        <w:rPr>
          <w:bCs/>
          <w:szCs w:val="28"/>
          <w:lang w:val="nb-NO"/>
        </w:rPr>
      </w:pPr>
      <w:r>
        <w:rPr>
          <w:b/>
          <w:bCs/>
          <w:szCs w:val="28"/>
          <w:lang w:val="nb-NO"/>
        </w:rPr>
        <w:tab/>
      </w:r>
      <w:r w:rsidR="00E03EC4" w:rsidRPr="002916A7">
        <w:rPr>
          <w:szCs w:val="28"/>
          <w:lang w:val="pt-BR"/>
        </w:rPr>
        <w:t>Trường Mẫu giáo Sao Mai có cơ cấu tổ chức bộ máy quản lý đầy đủ theo</w:t>
      </w:r>
      <w:r w:rsidR="00182D30">
        <w:rPr>
          <w:szCs w:val="28"/>
          <w:lang w:val="pt-BR"/>
        </w:rPr>
        <w:t xml:space="preserve"> quy định. Có hội đồng trường, 1</w:t>
      </w:r>
      <w:r w:rsidR="00E03EC4" w:rsidRPr="002916A7">
        <w:rPr>
          <w:szCs w:val="28"/>
          <w:lang w:val="pt-BR"/>
        </w:rPr>
        <w:t xml:space="preserve"> tổ chuyên môn và 1 tổ văn phòng.</w:t>
      </w:r>
      <w:r w:rsidR="00E03EC4">
        <w:rPr>
          <w:szCs w:val="28"/>
          <w:lang w:val="pt-BR"/>
        </w:rPr>
        <w:t xml:space="preserve"> </w:t>
      </w:r>
      <w:r w:rsidR="00E03EC4" w:rsidRPr="002916A7">
        <w:rPr>
          <w:w w:val="101"/>
          <w:szCs w:val="28"/>
          <w:lang w:val="pt-BR"/>
        </w:rPr>
        <w:t>N</w:t>
      </w:r>
      <w:r w:rsidR="00E03EC4" w:rsidRPr="002916A7">
        <w:rPr>
          <w:szCs w:val="28"/>
          <w:lang w:val="nb-NO"/>
        </w:rPr>
        <w:t>hà trường xây dựng</w:t>
      </w:r>
      <w:r w:rsidR="00E03EC4">
        <w:rPr>
          <w:szCs w:val="28"/>
          <w:lang w:val="nb-NO"/>
        </w:rPr>
        <w:t xml:space="preserve"> </w:t>
      </w:r>
      <w:r w:rsidR="00E03EC4" w:rsidRPr="002916A7">
        <w:rPr>
          <w:szCs w:val="28"/>
          <w:lang w:val="da-DK"/>
        </w:rPr>
        <w:t>Phương hướng chiến lược xây dựng và phát triển nhà trường theo chu kỳ 5 năm phù hợp với mục tiêu giáo dục mầm non</w:t>
      </w:r>
      <w:r w:rsidR="00E03EC4">
        <w:rPr>
          <w:szCs w:val="28"/>
          <w:lang w:val="da-DK"/>
        </w:rPr>
        <w:t>,</w:t>
      </w:r>
      <w:r w:rsidR="00E03EC4" w:rsidRPr="00E03EC4">
        <w:rPr>
          <w:bCs/>
          <w:szCs w:val="28"/>
          <w:lang w:val="nb-NO"/>
        </w:rPr>
        <w:t xml:space="preserve"> </w:t>
      </w:r>
      <w:r w:rsidR="00E03EC4" w:rsidRPr="00617EA8">
        <w:rPr>
          <w:bCs/>
          <w:szCs w:val="28"/>
          <w:lang w:val="nb-NO"/>
        </w:rPr>
        <w:t>định hướng phát triển kinh tế - xã hội của địa phương</w:t>
      </w:r>
      <w:r w:rsidR="00E03EC4">
        <w:rPr>
          <w:bCs/>
          <w:szCs w:val="28"/>
          <w:lang w:val="nb-NO"/>
        </w:rPr>
        <w:t xml:space="preserve"> theo từng giai đoạ</w:t>
      </w:r>
      <w:r w:rsidR="000F3E50">
        <w:rPr>
          <w:bCs/>
          <w:szCs w:val="28"/>
          <w:lang w:val="nb-NO"/>
        </w:rPr>
        <w:t>n và</w:t>
      </w:r>
      <w:r w:rsidR="00E03EC4" w:rsidRPr="00617EA8">
        <w:rPr>
          <w:bCs/>
          <w:szCs w:val="28"/>
          <w:lang w:val="nb-NO"/>
        </w:rPr>
        <w:t xml:space="preserve"> các nguồn lực của nhà trường</w:t>
      </w:r>
      <w:r w:rsidR="00E03EC4" w:rsidRPr="002916A7">
        <w:rPr>
          <w:spacing w:val="1"/>
          <w:szCs w:val="28"/>
          <w:lang w:val="pt-BR"/>
        </w:rPr>
        <w:t xml:space="preserve">, thực hiện tốt công tác quản lý chuyên môn theo quy định của Bộ Giáo dục và Đào tạo. Đảm bảo việc quản lý tài chính, đất đai, cơ sở vật chất theo quy định của Nhà nước, luôn chú trọng công tác an ninh trật tự, an toàn tuyệt đối, chăm sóc sức khỏe cho trẻ và đội ngũ cán bộ, giáo viên, nhân viên. Tổ chức thành công các hoạt động lễ hội, văn nghệ, vui chơi phù hợp với điều kiện địa phương. Tổ chuyên môn, tổ văn phòng thực hiện tốt nhiệm vụ theo quy định tại </w:t>
      </w:r>
      <w:r w:rsidR="00E03EC4" w:rsidRPr="002916A7">
        <w:rPr>
          <w:w w:val="101"/>
          <w:szCs w:val="28"/>
          <w:lang w:val="pt-BR"/>
        </w:rPr>
        <w:t xml:space="preserve">Điều lệ </w:t>
      </w:r>
      <w:r w:rsidR="00E03EC4" w:rsidRPr="002916A7">
        <w:rPr>
          <w:spacing w:val="1"/>
          <w:szCs w:val="28"/>
          <w:lang w:val="pt-BR"/>
        </w:rPr>
        <w:t xml:space="preserve">trường mầm non. </w:t>
      </w:r>
      <w:r w:rsidR="00E03EC4" w:rsidRPr="002916A7">
        <w:rPr>
          <w:spacing w:val="-3"/>
          <w:szCs w:val="28"/>
          <w:lang w:val="pt-BR"/>
        </w:rPr>
        <w:t xml:space="preserve">Các tổ chức hoạt động theo đúng chức năng nhiệm vụ được giao và quan tâm đến công tác bồi dưỡng giáo viên, nhân viên </w:t>
      </w:r>
      <w:r w:rsidR="00E03EC4" w:rsidRPr="002916A7">
        <w:rPr>
          <w:spacing w:val="-6"/>
          <w:szCs w:val="28"/>
          <w:lang w:val="pt-BR"/>
        </w:rPr>
        <w:t xml:space="preserve">để nâng cao </w:t>
      </w:r>
      <w:r w:rsidR="00E03EC4" w:rsidRPr="002916A7">
        <w:rPr>
          <w:spacing w:val="-6"/>
          <w:szCs w:val="28"/>
          <w:lang w:val="pt-BR"/>
        </w:rPr>
        <w:lastRenderedPageBreak/>
        <w:t>trình độ chuyên môn, nghiệp vụ.</w:t>
      </w:r>
      <w:r w:rsidR="00B541D2" w:rsidRPr="00B541D2">
        <w:rPr>
          <w:bCs/>
          <w:szCs w:val="28"/>
          <w:lang w:val="nb-NO"/>
        </w:rPr>
        <w:t xml:space="preserve"> </w:t>
      </w:r>
      <w:r w:rsidR="00B541D2" w:rsidRPr="00A16C1D">
        <w:rPr>
          <w:bCs/>
          <w:szCs w:val="28"/>
          <w:lang w:val="nb-NO"/>
        </w:rPr>
        <w:t>Thực hiện tốt quy chế dân chủ cơ sở và đảm bảo an n</w:t>
      </w:r>
      <w:r w:rsidR="00E9183F">
        <w:rPr>
          <w:bCs/>
          <w:szCs w:val="28"/>
          <w:lang w:val="nb-NO"/>
        </w:rPr>
        <w:t>inh trật tự, an toàn trường học.</w:t>
      </w:r>
    </w:p>
    <w:p w14:paraId="3D43AE5E" w14:textId="77777777" w:rsidR="00617EA8" w:rsidRPr="00617EA8" w:rsidRDefault="007B2D56" w:rsidP="00686F5C">
      <w:pPr>
        <w:spacing w:before="120" w:after="120" w:line="360" w:lineRule="auto"/>
        <w:jc w:val="both"/>
        <w:rPr>
          <w:b/>
          <w:bCs/>
          <w:szCs w:val="28"/>
          <w:lang w:val="nb-NO"/>
        </w:rPr>
      </w:pPr>
      <w:r>
        <w:rPr>
          <w:b/>
          <w:bCs/>
          <w:szCs w:val="28"/>
          <w:lang w:val="nb-NO"/>
        </w:rPr>
        <w:tab/>
      </w:r>
      <w:r w:rsidR="00617EA8" w:rsidRPr="00617EA8">
        <w:rPr>
          <w:b/>
          <w:bCs/>
          <w:szCs w:val="28"/>
          <w:lang w:val="nb-NO"/>
        </w:rPr>
        <w:t>Tiêu chí 1.1: Phương hướng, chiến lược xây dựng và phát triển nhà trường.</w:t>
      </w:r>
    </w:p>
    <w:p w14:paraId="6885156D" w14:textId="77777777" w:rsidR="00617EA8" w:rsidRPr="00741F43" w:rsidRDefault="007B2D56" w:rsidP="00686F5C">
      <w:pPr>
        <w:spacing w:before="120" w:after="120" w:line="360" w:lineRule="auto"/>
        <w:jc w:val="both"/>
        <w:rPr>
          <w:bCs/>
          <w:szCs w:val="28"/>
          <w:lang w:val="nb-NO"/>
        </w:rPr>
      </w:pPr>
      <w:r>
        <w:rPr>
          <w:b/>
          <w:bCs/>
          <w:szCs w:val="28"/>
          <w:lang w:val="nb-NO"/>
        </w:rPr>
        <w:tab/>
      </w:r>
      <w:r w:rsidR="00617EA8" w:rsidRPr="00741F43">
        <w:rPr>
          <w:bCs/>
          <w:szCs w:val="28"/>
          <w:lang w:val="nb-NO"/>
        </w:rPr>
        <w:t>Mức 1:</w:t>
      </w:r>
    </w:p>
    <w:p w14:paraId="5493E929" w14:textId="77777777" w:rsidR="00617EA8" w:rsidRPr="00617EA8" w:rsidRDefault="007B2D56" w:rsidP="00686F5C">
      <w:pPr>
        <w:spacing w:before="120" w:after="120" w:line="360" w:lineRule="auto"/>
        <w:ind w:firstLine="600"/>
        <w:jc w:val="both"/>
        <w:rPr>
          <w:bCs/>
          <w:szCs w:val="28"/>
          <w:lang w:val="nb-NO"/>
        </w:rPr>
      </w:pPr>
      <w:r>
        <w:rPr>
          <w:bCs/>
          <w:szCs w:val="28"/>
          <w:lang w:val="nb-NO"/>
        </w:rPr>
        <w:tab/>
      </w:r>
      <w:r w:rsidR="00617EA8" w:rsidRPr="00617EA8">
        <w:rPr>
          <w:bCs/>
          <w:szCs w:val="28"/>
          <w:lang w:val="nb-NO"/>
        </w:rPr>
        <w:t xml:space="preserve">a) Phù hợp với mục tiêu giáo dục mầm non được quy định tại Luật giáo dục, định hướng phát triển kinh tế - xã hội của địa phương theo từng giai đoạn và các nguồn lực của nhà trường; </w:t>
      </w:r>
    </w:p>
    <w:p w14:paraId="4964BFAE" w14:textId="77777777" w:rsidR="00617EA8" w:rsidRPr="00617EA8" w:rsidRDefault="007B2D56" w:rsidP="00686F5C">
      <w:pPr>
        <w:spacing w:before="120" w:after="120" w:line="360" w:lineRule="auto"/>
        <w:ind w:firstLine="600"/>
        <w:jc w:val="both"/>
        <w:rPr>
          <w:bCs/>
          <w:szCs w:val="28"/>
          <w:lang w:val="nb-NO"/>
        </w:rPr>
      </w:pPr>
      <w:r>
        <w:rPr>
          <w:bCs/>
          <w:szCs w:val="28"/>
          <w:lang w:val="nb-NO"/>
        </w:rPr>
        <w:tab/>
      </w:r>
      <w:r w:rsidR="00617EA8" w:rsidRPr="00617EA8">
        <w:rPr>
          <w:bCs/>
          <w:szCs w:val="28"/>
          <w:lang w:val="nb-NO"/>
        </w:rPr>
        <w:t>b) Được xác định bằng văn bản và cấp có thẩm quyền phê duyệt;</w:t>
      </w:r>
    </w:p>
    <w:p w14:paraId="391A64BB" w14:textId="77777777" w:rsidR="00617EA8" w:rsidRPr="00617EA8" w:rsidRDefault="007B2D56" w:rsidP="00686F5C">
      <w:pPr>
        <w:spacing w:before="120" w:after="120" w:line="360" w:lineRule="auto"/>
        <w:ind w:firstLine="600"/>
        <w:jc w:val="both"/>
        <w:rPr>
          <w:bCs/>
          <w:szCs w:val="28"/>
          <w:lang w:val="nb-NO"/>
        </w:rPr>
      </w:pPr>
      <w:r>
        <w:rPr>
          <w:bCs/>
          <w:szCs w:val="28"/>
          <w:lang w:val="nb-NO"/>
        </w:rPr>
        <w:tab/>
      </w:r>
      <w:r w:rsidR="00617EA8" w:rsidRPr="00617EA8">
        <w:rPr>
          <w:bCs/>
          <w:szCs w:val="28"/>
          <w:lang w:val="nb-NO"/>
        </w:rPr>
        <w:t>c) Được công bố công khai bằng hình thức niêm yết tại nhà trường hoặc đăng tải trên trang thông tin điện tử của nhà trường (nếu có) hoặc đăng tải trên các phương tiện thông tin đại chúng của địa phươn</w:t>
      </w:r>
      <w:r w:rsidR="00D6593F">
        <w:rPr>
          <w:bCs/>
          <w:szCs w:val="28"/>
          <w:lang w:val="nb-NO"/>
        </w:rPr>
        <w:t>g, trang thông tin điện tử của Phòng Giáo dục và Đ</w:t>
      </w:r>
      <w:r w:rsidR="00617EA8" w:rsidRPr="00617EA8">
        <w:rPr>
          <w:bCs/>
          <w:szCs w:val="28"/>
          <w:lang w:val="nb-NO"/>
        </w:rPr>
        <w:t>ào tạo.</w:t>
      </w:r>
    </w:p>
    <w:p w14:paraId="449730B3" w14:textId="77777777" w:rsidR="00617EA8" w:rsidRPr="00490FC6" w:rsidRDefault="007B2D56" w:rsidP="00686F5C">
      <w:pPr>
        <w:spacing w:before="120" w:after="120" w:line="360" w:lineRule="auto"/>
        <w:ind w:firstLine="600"/>
        <w:jc w:val="both"/>
        <w:rPr>
          <w:bCs/>
          <w:szCs w:val="28"/>
          <w:lang w:val="nb-NO"/>
        </w:rPr>
      </w:pPr>
      <w:r>
        <w:rPr>
          <w:bCs/>
          <w:szCs w:val="28"/>
          <w:lang w:val="nb-NO"/>
        </w:rPr>
        <w:tab/>
      </w:r>
      <w:r w:rsidR="00617EA8" w:rsidRPr="00490FC6">
        <w:rPr>
          <w:bCs/>
          <w:szCs w:val="28"/>
          <w:lang w:val="nb-NO"/>
        </w:rPr>
        <w:t>Mức 2:</w:t>
      </w:r>
    </w:p>
    <w:p w14:paraId="773429E7" w14:textId="77777777" w:rsidR="00617EA8" w:rsidRPr="00617EA8" w:rsidRDefault="007B2D56" w:rsidP="00686F5C">
      <w:pPr>
        <w:spacing w:before="120" w:after="120" w:line="360" w:lineRule="auto"/>
        <w:ind w:firstLine="600"/>
        <w:jc w:val="both"/>
        <w:rPr>
          <w:bCs/>
          <w:szCs w:val="28"/>
          <w:lang w:val="nb-NO"/>
        </w:rPr>
      </w:pPr>
      <w:r>
        <w:rPr>
          <w:bCs/>
          <w:szCs w:val="28"/>
          <w:lang w:val="nb-NO"/>
        </w:rPr>
        <w:tab/>
      </w:r>
      <w:r w:rsidR="00617EA8" w:rsidRPr="00617EA8">
        <w:rPr>
          <w:bCs/>
          <w:szCs w:val="28"/>
          <w:lang w:val="nb-NO"/>
        </w:rPr>
        <w:t>Nhà trường có các giải pháp giám sát việc thực hiện phương hướng, chiến lược xây dựng và phát triển.</w:t>
      </w:r>
    </w:p>
    <w:p w14:paraId="27386BD2" w14:textId="77777777" w:rsidR="00617EA8" w:rsidRPr="00490FC6" w:rsidRDefault="007B2D56" w:rsidP="00686F5C">
      <w:pPr>
        <w:spacing w:before="120" w:after="120" w:line="360" w:lineRule="auto"/>
        <w:ind w:firstLine="600"/>
        <w:jc w:val="both"/>
        <w:rPr>
          <w:bCs/>
          <w:szCs w:val="28"/>
          <w:lang w:val="nb-NO"/>
        </w:rPr>
      </w:pPr>
      <w:r>
        <w:rPr>
          <w:bCs/>
          <w:szCs w:val="28"/>
          <w:lang w:val="nb-NO"/>
        </w:rPr>
        <w:tab/>
      </w:r>
      <w:r w:rsidR="00617EA8" w:rsidRPr="00490FC6">
        <w:rPr>
          <w:bCs/>
          <w:szCs w:val="28"/>
          <w:lang w:val="nb-NO"/>
        </w:rPr>
        <w:t>Mức 3:</w:t>
      </w:r>
    </w:p>
    <w:p w14:paraId="3A8D1628" w14:textId="77777777" w:rsidR="00617EA8" w:rsidRPr="00617EA8" w:rsidRDefault="007B2D56" w:rsidP="00686F5C">
      <w:pPr>
        <w:spacing w:before="120" w:after="120" w:line="360" w:lineRule="auto"/>
        <w:ind w:firstLine="600"/>
        <w:jc w:val="both"/>
        <w:rPr>
          <w:bCs/>
          <w:szCs w:val="28"/>
          <w:lang w:val="nb-NO"/>
        </w:rPr>
      </w:pPr>
      <w:r>
        <w:rPr>
          <w:bCs/>
          <w:szCs w:val="28"/>
          <w:lang w:val="nb-NO"/>
        </w:rPr>
        <w:tab/>
      </w:r>
      <w:r w:rsidR="00617EA8" w:rsidRPr="00617EA8">
        <w:rPr>
          <w:bCs/>
          <w:szCs w:val="28"/>
          <w:lang w:val="nb-NO"/>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14:paraId="5197BF37" w14:textId="77777777" w:rsidR="00617EA8" w:rsidRPr="00617EA8" w:rsidRDefault="00B73236" w:rsidP="00686F5C">
      <w:pPr>
        <w:spacing w:before="120" w:after="120" w:line="360" w:lineRule="auto"/>
        <w:jc w:val="both"/>
        <w:rPr>
          <w:b/>
          <w:szCs w:val="28"/>
          <w:lang w:val="nb-NO"/>
        </w:rPr>
      </w:pPr>
      <w:r>
        <w:rPr>
          <w:b/>
          <w:szCs w:val="28"/>
          <w:lang w:val="nb-NO"/>
        </w:rPr>
        <w:tab/>
      </w:r>
      <w:r w:rsidR="00617EA8" w:rsidRPr="00617EA8">
        <w:rPr>
          <w:b/>
          <w:szCs w:val="28"/>
          <w:lang w:val="nb-NO"/>
        </w:rPr>
        <w:t>1. Mô tả hiện trạng</w:t>
      </w:r>
    </w:p>
    <w:p w14:paraId="458F9425" w14:textId="77777777" w:rsidR="00617EA8" w:rsidRPr="007069D4" w:rsidRDefault="00B73236" w:rsidP="00686F5C">
      <w:pPr>
        <w:spacing w:before="120" w:after="120" w:line="360" w:lineRule="auto"/>
        <w:ind w:firstLine="600"/>
        <w:jc w:val="both"/>
        <w:rPr>
          <w:szCs w:val="28"/>
          <w:lang w:val="nb-NO"/>
        </w:rPr>
      </w:pPr>
      <w:r>
        <w:rPr>
          <w:b/>
          <w:szCs w:val="28"/>
          <w:lang w:val="nb-NO"/>
        </w:rPr>
        <w:tab/>
      </w:r>
      <w:r w:rsidR="00617EA8" w:rsidRPr="007069D4">
        <w:rPr>
          <w:szCs w:val="28"/>
          <w:lang w:val="nb-NO"/>
        </w:rPr>
        <w:t>Mức 1:</w:t>
      </w:r>
    </w:p>
    <w:p w14:paraId="30333040" w14:textId="5180EC1E" w:rsidR="009F727B" w:rsidRPr="00105CDE" w:rsidRDefault="00B73236" w:rsidP="00105CDE">
      <w:pPr>
        <w:spacing w:line="360" w:lineRule="auto"/>
        <w:ind w:right="57"/>
        <w:jc w:val="both"/>
        <w:rPr>
          <w:szCs w:val="28"/>
        </w:rPr>
      </w:pPr>
      <w:r>
        <w:rPr>
          <w:szCs w:val="28"/>
          <w:lang w:val="nb-NO"/>
        </w:rPr>
        <w:tab/>
      </w:r>
      <w:r w:rsidR="001D592D">
        <w:rPr>
          <w:szCs w:val="28"/>
          <w:lang w:val="nb-NO"/>
        </w:rPr>
        <w:t>Năm học 2015-2016, c</w:t>
      </w:r>
      <w:r w:rsidR="006F6168" w:rsidRPr="00123FB8">
        <w:rPr>
          <w:szCs w:val="28"/>
          <w:lang w:val="de-DE"/>
        </w:rPr>
        <w:t>ăn cứ vào tình hình thực tế của nhà trường và địa phương</w:t>
      </w:r>
      <w:r w:rsidR="006F6168" w:rsidRPr="00886F0B">
        <w:rPr>
          <w:spacing w:val="-6"/>
          <w:szCs w:val="28"/>
          <w:lang w:val="da-DK"/>
        </w:rPr>
        <w:t>, hiệu trưởng đã xây dựng phương hướng c</w:t>
      </w:r>
      <w:r w:rsidR="006F6168" w:rsidRPr="00123FB8">
        <w:rPr>
          <w:spacing w:val="-6"/>
          <w:szCs w:val="28"/>
          <w:lang w:val="vi-VN"/>
        </w:rPr>
        <w:t>hiến lược</w:t>
      </w:r>
      <w:r w:rsidR="00E50A3E">
        <w:rPr>
          <w:spacing w:val="-6"/>
          <w:szCs w:val="28"/>
        </w:rPr>
        <w:t xml:space="preserve"> xây dựng và </w:t>
      </w:r>
      <w:r w:rsidR="006F6168" w:rsidRPr="00123FB8">
        <w:rPr>
          <w:spacing w:val="-6"/>
          <w:szCs w:val="28"/>
          <w:lang w:val="vi-VN"/>
        </w:rPr>
        <w:t xml:space="preserve"> phát triển </w:t>
      </w:r>
      <w:r w:rsidR="006F6168" w:rsidRPr="00123FB8">
        <w:rPr>
          <w:spacing w:val="-6"/>
          <w:szCs w:val="28"/>
          <w:lang w:val="vi-VN"/>
        </w:rPr>
        <w:lastRenderedPageBreak/>
        <w:t>của nhà trường</w:t>
      </w:r>
      <w:r w:rsidR="006F6168" w:rsidRPr="00886F0B">
        <w:rPr>
          <w:spacing w:val="-6"/>
          <w:szCs w:val="28"/>
          <w:lang w:val="da-DK"/>
        </w:rPr>
        <w:t xml:space="preserve"> giai đoạn 2015-2020</w:t>
      </w:r>
      <w:r w:rsidR="00F66F69">
        <w:rPr>
          <w:spacing w:val="-6"/>
          <w:szCs w:val="28"/>
          <w:lang w:val="da-DK"/>
        </w:rPr>
        <w:t xml:space="preserve"> </w:t>
      </w:r>
      <w:r w:rsidR="001C465B" w:rsidRPr="00617EA8">
        <w:rPr>
          <w:color w:val="FF0000"/>
          <w:szCs w:val="28"/>
          <w:lang w:val="nb-NO"/>
        </w:rPr>
        <w:t>[H1-1.1-01]</w:t>
      </w:r>
      <w:r w:rsidR="001C465B" w:rsidRPr="00617EA8">
        <w:rPr>
          <w:color w:val="FF0000"/>
          <w:szCs w:val="28"/>
        </w:rPr>
        <w:t>.</w:t>
      </w:r>
      <w:r w:rsidR="00BA4C38">
        <w:rPr>
          <w:color w:val="FF0000"/>
          <w:szCs w:val="28"/>
        </w:rPr>
        <w:t xml:space="preserve"> </w:t>
      </w:r>
      <w:r w:rsidR="001C465B">
        <w:rPr>
          <w:szCs w:val="28"/>
          <w:lang w:val="nb-NO"/>
        </w:rPr>
        <w:t>Nội dung phù hợp với</w:t>
      </w:r>
      <w:r w:rsidR="005F1801" w:rsidRPr="00617EA8">
        <w:rPr>
          <w:szCs w:val="28"/>
          <w:lang w:val="nb-NO"/>
        </w:rPr>
        <w:t xml:space="preserve"> mục tiêu giáo dục mầm non quy định tại </w:t>
      </w:r>
      <w:r w:rsidR="005F1801">
        <w:rPr>
          <w:szCs w:val="28"/>
          <w:lang w:val="nb-NO"/>
        </w:rPr>
        <w:t xml:space="preserve">Luật giáo dục </w:t>
      </w:r>
      <w:r w:rsidR="001C465B">
        <w:rPr>
          <w:szCs w:val="28"/>
          <w:lang w:val="nb-NO"/>
        </w:rPr>
        <w:t>(</w:t>
      </w:r>
      <w:r w:rsidR="005F1801" w:rsidRPr="00617EA8">
        <w:rPr>
          <w:szCs w:val="28"/>
          <w:lang w:val="nb-NO"/>
        </w:rPr>
        <w:t xml:space="preserve">Điều 22 Văn bản hợp nhất </w:t>
      </w:r>
      <w:r w:rsidR="001C465B">
        <w:rPr>
          <w:szCs w:val="28"/>
          <w:lang w:val="nb-NO"/>
        </w:rPr>
        <w:t xml:space="preserve">Luật Giáo dục </w:t>
      </w:r>
      <w:r w:rsidR="005F1801" w:rsidRPr="00617EA8">
        <w:rPr>
          <w:szCs w:val="28"/>
          <w:lang w:val="nb-NO"/>
        </w:rPr>
        <w:t>số 07/VBHN-VPQH ngày 31/12/2015</w:t>
      </w:r>
      <w:r w:rsidR="00BA4C38">
        <w:rPr>
          <w:szCs w:val="28"/>
          <w:lang w:val="nb-NO"/>
        </w:rPr>
        <w:t xml:space="preserve"> </w:t>
      </w:r>
      <w:r w:rsidR="00572440" w:rsidRPr="0032076C">
        <w:rPr>
          <w:noProof/>
          <w:szCs w:val="28"/>
          <w:lang w:val="vi-VN"/>
        </w:rPr>
        <w:t>của văn phòng Quốc hội</w:t>
      </w:r>
      <w:r w:rsidR="00DA4269">
        <w:rPr>
          <w:noProof/>
          <w:szCs w:val="28"/>
        </w:rPr>
        <w:t>)</w:t>
      </w:r>
      <w:r w:rsidR="00BA4C38">
        <w:rPr>
          <w:szCs w:val="28"/>
          <w:lang w:val="nb-NO"/>
        </w:rPr>
        <w:t xml:space="preserve"> </w:t>
      </w:r>
      <w:r w:rsidR="00572440" w:rsidRPr="0032076C">
        <w:rPr>
          <w:noProof/>
          <w:szCs w:val="28"/>
          <w:lang w:val="vi-VN"/>
        </w:rPr>
        <w:t xml:space="preserve">nhằm </w:t>
      </w:r>
      <w:r w:rsidR="00572440" w:rsidRPr="0032076C">
        <w:rPr>
          <w:szCs w:val="28"/>
          <w:shd w:val="clear" w:color="auto" w:fill="FFFFFF"/>
          <w:lang w:val="vi-VN"/>
        </w:rPr>
        <w:t>giúp trẻ em phát triển về thể chất, tình cảm, trí tuệ, thẩm mỹ, hình thành những yếu tố đầu tiên của nhân cách, chuẩn bị cho trẻ em vào học lớp một</w:t>
      </w:r>
      <w:r w:rsidR="005F1801">
        <w:rPr>
          <w:szCs w:val="28"/>
          <w:lang w:val="nb-NO"/>
        </w:rPr>
        <w:t>,</w:t>
      </w:r>
      <w:r w:rsidR="00BA4C38">
        <w:rPr>
          <w:szCs w:val="28"/>
          <w:lang w:val="nb-NO"/>
        </w:rPr>
        <w:t xml:space="preserve"> </w:t>
      </w:r>
      <w:r w:rsidR="001C465B">
        <w:rPr>
          <w:szCs w:val="28"/>
        </w:rPr>
        <w:t>phù hợp với định hướng phát triển kinh tế - xã hội của địa phương theo từng giai đoạn</w:t>
      </w:r>
      <w:r w:rsidR="00F66F69">
        <w:rPr>
          <w:szCs w:val="28"/>
        </w:rPr>
        <w:t xml:space="preserve"> </w:t>
      </w:r>
      <w:r w:rsidR="00617EA8" w:rsidRPr="00617EA8">
        <w:rPr>
          <w:color w:val="FF0000"/>
          <w:szCs w:val="28"/>
          <w:lang w:val="nb-NO"/>
        </w:rPr>
        <w:t>[H1-1.1-02]</w:t>
      </w:r>
      <w:r w:rsidR="00634834">
        <w:rPr>
          <w:color w:val="FF0000"/>
          <w:szCs w:val="28"/>
          <w:lang w:val="nb-NO"/>
        </w:rPr>
        <w:t>;</w:t>
      </w:r>
      <w:r w:rsidR="007B505F">
        <w:rPr>
          <w:color w:val="FF0000"/>
          <w:szCs w:val="28"/>
          <w:lang w:val="nb-NO"/>
        </w:rPr>
        <w:t xml:space="preserve"> </w:t>
      </w:r>
      <w:r w:rsidR="00E54526" w:rsidRPr="00617EA8">
        <w:rPr>
          <w:color w:val="FF0000"/>
          <w:szCs w:val="28"/>
          <w:lang w:val="nb-NO"/>
        </w:rPr>
        <w:t>[H1-1.1-03</w:t>
      </w:r>
      <w:r w:rsidR="00E54526">
        <w:rPr>
          <w:color w:val="FF0000"/>
          <w:szCs w:val="28"/>
          <w:lang w:val="nb-NO"/>
        </w:rPr>
        <w:t>]</w:t>
      </w:r>
      <w:r w:rsidR="00617EA8" w:rsidRPr="00617EA8">
        <w:rPr>
          <w:color w:val="FF0000"/>
          <w:szCs w:val="28"/>
          <w:lang w:val="nb-NO"/>
        </w:rPr>
        <w:t>.</w:t>
      </w:r>
      <w:r w:rsidR="00904AC7">
        <w:rPr>
          <w:color w:val="FF0000"/>
          <w:szCs w:val="28"/>
          <w:lang w:val="nb-NO"/>
        </w:rPr>
        <w:t xml:space="preserve"> </w:t>
      </w:r>
      <w:r w:rsidR="009F727B">
        <w:rPr>
          <w:szCs w:val="28"/>
          <w:lang w:val="nb-NO"/>
        </w:rPr>
        <w:t>Cụ thể:</w:t>
      </w:r>
      <w:r w:rsidR="00904AC7">
        <w:rPr>
          <w:szCs w:val="28"/>
          <w:lang w:val="nb-NO"/>
        </w:rPr>
        <w:t xml:space="preserve"> </w:t>
      </w:r>
      <w:r w:rsidR="00415901" w:rsidRPr="00415901">
        <w:rPr>
          <w:szCs w:val="28"/>
          <w:lang w:val="vi-VN" w:eastAsia="vi-VN"/>
        </w:rPr>
        <w:t xml:space="preserve">Giai đoạn 2015 </w:t>
      </w:r>
      <w:r w:rsidR="00415901">
        <w:rPr>
          <w:szCs w:val="28"/>
          <w:lang w:val="vi-VN" w:eastAsia="vi-VN"/>
        </w:rPr>
        <w:t>–</w:t>
      </w:r>
      <w:r w:rsidR="00415901" w:rsidRPr="00415901">
        <w:rPr>
          <w:szCs w:val="28"/>
          <w:lang w:val="vi-VN" w:eastAsia="vi-VN"/>
        </w:rPr>
        <w:t xml:space="preserve"> 20</w:t>
      </w:r>
      <w:r w:rsidR="00415901" w:rsidRPr="00415901">
        <w:rPr>
          <w:szCs w:val="28"/>
          <w:lang w:eastAsia="vi-VN"/>
        </w:rPr>
        <w:t>1</w:t>
      </w:r>
      <w:r w:rsidR="00415901" w:rsidRPr="00415901">
        <w:rPr>
          <w:szCs w:val="28"/>
          <w:lang w:val="vi-VN" w:eastAsia="vi-VN"/>
        </w:rPr>
        <w:t>8</w:t>
      </w:r>
      <w:r w:rsidR="00415901">
        <w:rPr>
          <w:szCs w:val="28"/>
          <w:lang w:eastAsia="vi-VN"/>
        </w:rPr>
        <w:t xml:space="preserve">: Tham mưu </w:t>
      </w:r>
      <w:r w:rsidR="00415901">
        <w:rPr>
          <w:szCs w:val="28"/>
          <w:lang w:val="vi-VN" w:eastAsia="vi-VN"/>
        </w:rPr>
        <w:t xml:space="preserve">các cấp lãnh đạo </w:t>
      </w:r>
      <w:r w:rsidR="004761E9">
        <w:rPr>
          <w:szCs w:val="28"/>
          <w:lang w:eastAsia="vi-VN"/>
        </w:rPr>
        <w:t>sơn lại sảnh, hành lang</w:t>
      </w:r>
      <w:r w:rsidR="00415901">
        <w:rPr>
          <w:szCs w:val="28"/>
          <w:lang w:eastAsia="vi-VN"/>
        </w:rPr>
        <w:t>,</w:t>
      </w:r>
      <w:r w:rsidR="004761E9">
        <w:rPr>
          <w:szCs w:val="28"/>
          <w:lang w:eastAsia="vi-VN"/>
        </w:rPr>
        <w:t xml:space="preserve"> tường rào,</w:t>
      </w:r>
      <w:r w:rsidR="000976F8">
        <w:rPr>
          <w:szCs w:val="28"/>
          <w:lang w:eastAsia="vi-VN"/>
        </w:rPr>
        <w:t xml:space="preserve"> xây thêm phòng hiệu trưởng, phó hiệu trưởng, hành chính – quản trị,</w:t>
      </w:r>
      <w:r w:rsidR="00415901">
        <w:rPr>
          <w:szCs w:val="28"/>
          <w:lang w:eastAsia="vi-VN"/>
        </w:rPr>
        <w:t xml:space="preserve"> </w:t>
      </w:r>
      <w:r w:rsidR="004761E9">
        <w:rPr>
          <w:szCs w:val="28"/>
          <w:lang w:eastAsia="vi-VN"/>
        </w:rPr>
        <w:t xml:space="preserve">bổ sung đồ dùng, đồ chơi theo </w:t>
      </w:r>
      <w:r w:rsidR="004F2D38">
        <w:rPr>
          <w:szCs w:val="28"/>
          <w:lang w:eastAsia="vi-VN"/>
        </w:rPr>
        <w:t>quy định</w:t>
      </w:r>
      <w:r w:rsidR="00415901">
        <w:rPr>
          <w:szCs w:val="28"/>
          <w:lang w:eastAsia="vi-VN"/>
        </w:rPr>
        <w:t xml:space="preserve">. </w:t>
      </w:r>
      <w:r w:rsidR="00415901" w:rsidRPr="00FC08E8">
        <w:rPr>
          <w:szCs w:val="28"/>
          <w:lang w:val="vi-VN" w:eastAsia="vi-VN"/>
        </w:rPr>
        <w:t>Phấn đấu đến năm 20</w:t>
      </w:r>
      <w:r w:rsidR="00415901">
        <w:rPr>
          <w:szCs w:val="28"/>
          <w:lang w:val="vi-VN" w:eastAsia="vi-VN"/>
        </w:rPr>
        <w:t>18</w:t>
      </w:r>
      <w:r w:rsidR="00415901" w:rsidRPr="00FC08E8">
        <w:rPr>
          <w:szCs w:val="28"/>
          <w:lang w:val="vi-VN" w:eastAsia="vi-VN"/>
        </w:rPr>
        <w:t xml:space="preserve">, có </w:t>
      </w:r>
      <w:r w:rsidR="00415901" w:rsidRPr="00FC08E8">
        <w:rPr>
          <w:szCs w:val="28"/>
          <w:lang w:eastAsia="vi-VN"/>
        </w:rPr>
        <w:t>2</w:t>
      </w:r>
      <w:r w:rsidR="00415901">
        <w:rPr>
          <w:szCs w:val="28"/>
          <w:lang w:val="vi-VN" w:eastAsia="vi-VN"/>
        </w:rPr>
        <w:t>0</w:t>
      </w:r>
      <w:r w:rsidR="00415901" w:rsidRPr="00FC08E8">
        <w:rPr>
          <w:szCs w:val="28"/>
          <w:lang w:val="vi-VN" w:eastAsia="vi-VN"/>
        </w:rPr>
        <w:t xml:space="preserve">% trẻ em độ tuổi nhà </w:t>
      </w:r>
      <w:r w:rsidR="00415901" w:rsidRPr="00FC08E8">
        <w:rPr>
          <w:szCs w:val="28"/>
        </w:rPr>
        <w:t>tr</w:t>
      </w:r>
      <w:r w:rsidR="00ED6527">
        <w:rPr>
          <w:szCs w:val="28"/>
          <w:lang w:val="vi-VN" w:eastAsia="vi-VN"/>
        </w:rPr>
        <w:t>ẻ</w:t>
      </w:r>
      <w:r w:rsidR="00ED6527">
        <w:rPr>
          <w:szCs w:val="28"/>
          <w:lang w:eastAsia="vi-VN"/>
        </w:rPr>
        <w:t xml:space="preserve"> và</w:t>
      </w:r>
      <w:r w:rsidR="00415901" w:rsidRPr="00FC08E8">
        <w:rPr>
          <w:szCs w:val="28"/>
          <w:lang w:val="vi-VN" w:eastAsia="vi-VN"/>
        </w:rPr>
        <w:t xml:space="preserve"> 9</w:t>
      </w:r>
      <w:r w:rsidR="00415901">
        <w:rPr>
          <w:szCs w:val="28"/>
          <w:lang w:val="vi-VN" w:eastAsia="vi-VN"/>
        </w:rPr>
        <w:t>5</w:t>
      </w:r>
      <w:r w:rsidR="00415901" w:rsidRPr="00FC08E8">
        <w:rPr>
          <w:szCs w:val="28"/>
          <w:lang w:val="vi-VN" w:eastAsia="vi-VN"/>
        </w:rPr>
        <w:t>% trẻ em độ tuổi mẫu giáo</w:t>
      </w:r>
      <w:r w:rsidR="00415901" w:rsidRPr="00FC08E8">
        <w:rPr>
          <w:szCs w:val="28"/>
          <w:lang w:eastAsia="vi-VN"/>
        </w:rPr>
        <w:t xml:space="preserve"> ra lớp</w:t>
      </w:r>
      <w:r w:rsidR="00415901" w:rsidRPr="00FC08E8">
        <w:rPr>
          <w:szCs w:val="28"/>
          <w:lang w:val="vi-VN" w:eastAsia="vi-VN"/>
        </w:rPr>
        <w:t xml:space="preserve">, </w:t>
      </w:r>
      <w:r w:rsidR="00415901" w:rsidRPr="00FC08E8">
        <w:rPr>
          <w:szCs w:val="28"/>
          <w:lang w:eastAsia="vi-VN"/>
        </w:rPr>
        <w:t xml:space="preserve">100% </w:t>
      </w:r>
      <w:r w:rsidR="00415901" w:rsidRPr="00FC08E8">
        <w:rPr>
          <w:szCs w:val="28"/>
          <w:lang w:val="vi-VN" w:eastAsia="vi-VN"/>
        </w:rPr>
        <w:t xml:space="preserve"> mẫu giáo 5 tuổi được đến trườ</w:t>
      </w:r>
      <w:r w:rsidR="00415901">
        <w:rPr>
          <w:szCs w:val="28"/>
          <w:lang w:val="vi-VN" w:eastAsia="vi-VN"/>
        </w:rPr>
        <w:t>ng</w:t>
      </w:r>
      <w:r w:rsidR="00415901" w:rsidRPr="00FC08E8">
        <w:rPr>
          <w:szCs w:val="28"/>
          <w:lang w:val="vi-VN" w:eastAsia="vi-VN"/>
        </w:rPr>
        <w:t>;</w:t>
      </w:r>
      <w:r w:rsidR="00904AC7">
        <w:rPr>
          <w:szCs w:val="28"/>
          <w:lang w:eastAsia="vi-VN"/>
        </w:rPr>
        <w:t xml:space="preserve"> </w:t>
      </w:r>
      <w:r w:rsidR="00415901" w:rsidRPr="00FC08E8">
        <w:rPr>
          <w:szCs w:val="28"/>
          <w:lang w:eastAsia="vi-VN"/>
        </w:rPr>
        <w:t xml:space="preserve">tiếp tục duy trì 100% </w:t>
      </w:r>
      <w:r w:rsidR="00415901">
        <w:rPr>
          <w:szCs w:val="28"/>
          <w:lang w:eastAsia="vi-VN"/>
        </w:rPr>
        <w:t>trẻ đến trường</w:t>
      </w:r>
      <w:r w:rsidR="00415901" w:rsidRPr="00FC08E8">
        <w:rPr>
          <w:szCs w:val="28"/>
          <w:lang w:val="vi-VN" w:eastAsia="vi-VN"/>
        </w:rPr>
        <w:t xml:space="preserve"> được học bán trú; tỷ lệ trẻ em suy dinh dưỡng thể nhẹ cân </w:t>
      </w:r>
      <w:r w:rsidR="00351E5A">
        <w:rPr>
          <w:szCs w:val="28"/>
          <w:lang w:eastAsia="vi-VN"/>
        </w:rPr>
        <w:t xml:space="preserve">và </w:t>
      </w:r>
      <w:r w:rsidR="00415901" w:rsidRPr="00FC08E8">
        <w:rPr>
          <w:szCs w:val="28"/>
          <w:lang w:val="vi-VN" w:eastAsia="vi-VN"/>
        </w:rPr>
        <w:t xml:space="preserve">suy dinh dưỡng thể thấp còi giảm </w:t>
      </w:r>
      <w:r w:rsidR="0079190D">
        <w:rPr>
          <w:szCs w:val="28"/>
          <w:lang w:eastAsia="vi-VN"/>
        </w:rPr>
        <w:t>50</w:t>
      </w:r>
      <w:r w:rsidR="00415901" w:rsidRPr="00FC08E8">
        <w:rPr>
          <w:szCs w:val="28"/>
          <w:lang w:val="vi-VN" w:eastAsia="vi-VN"/>
        </w:rPr>
        <w:t>%/năm, tỷ lệ trẻ em thừa cân - béo phì được khống chế;</w:t>
      </w:r>
      <w:r w:rsidR="00415901">
        <w:rPr>
          <w:szCs w:val="28"/>
        </w:rPr>
        <w:t xml:space="preserve"> </w:t>
      </w:r>
      <w:r w:rsidR="009279F1">
        <w:rPr>
          <w:szCs w:val="28"/>
        </w:rPr>
        <w:t>đ</w:t>
      </w:r>
      <w:r w:rsidR="00415901" w:rsidRPr="00FC08E8">
        <w:rPr>
          <w:szCs w:val="28"/>
          <w:lang w:eastAsia="vi-VN"/>
        </w:rPr>
        <w:t xml:space="preserve">ảm bảo </w:t>
      </w:r>
      <w:r w:rsidR="00415901" w:rsidRPr="00FC08E8">
        <w:rPr>
          <w:szCs w:val="28"/>
          <w:lang w:val="vi-VN" w:eastAsia="vi-VN"/>
        </w:rPr>
        <w:t>đủ số lượng giáo viên mầm non theo quy định</w:t>
      </w:r>
      <w:r w:rsidR="00415901">
        <w:rPr>
          <w:szCs w:val="28"/>
          <w:lang w:eastAsia="vi-VN"/>
        </w:rPr>
        <w:t xml:space="preserve">, </w:t>
      </w:r>
      <w:r w:rsidR="00415901" w:rsidRPr="00FC08E8">
        <w:rPr>
          <w:szCs w:val="28"/>
          <w:lang w:eastAsia="vi-VN"/>
        </w:rPr>
        <w:t>p</w:t>
      </w:r>
      <w:r w:rsidR="00415901" w:rsidRPr="00FC08E8">
        <w:rPr>
          <w:szCs w:val="28"/>
          <w:lang w:val="vi-VN" w:eastAsia="vi-VN"/>
        </w:rPr>
        <w:t xml:space="preserve">hấn đấu đến năm </w:t>
      </w:r>
      <w:r w:rsidR="00415901" w:rsidRPr="00B83C69">
        <w:rPr>
          <w:szCs w:val="28"/>
          <w:lang w:val="vi-VN" w:eastAsia="vi-VN"/>
        </w:rPr>
        <w:t>20</w:t>
      </w:r>
      <w:r w:rsidR="00415901" w:rsidRPr="00B83C69">
        <w:rPr>
          <w:szCs w:val="28"/>
          <w:lang w:eastAsia="vi-VN"/>
        </w:rPr>
        <w:t>1</w:t>
      </w:r>
      <w:r w:rsidR="00415901" w:rsidRPr="00B83C69">
        <w:rPr>
          <w:szCs w:val="28"/>
          <w:lang w:val="vi-VN" w:eastAsia="vi-VN"/>
        </w:rPr>
        <w:t>8</w:t>
      </w:r>
      <w:r w:rsidR="00415901" w:rsidRPr="00FC08E8">
        <w:rPr>
          <w:szCs w:val="28"/>
          <w:lang w:val="vi-VN" w:eastAsia="vi-VN"/>
        </w:rPr>
        <w:t xml:space="preserve">, </w:t>
      </w:r>
      <w:r w:rsidR="00546284" w:rsidRPr="00532602">
        <w:rPr>
          <w:color w:val="FF0000"/>
          <w:szCs w:val="28"/>
          <w:lang w:eastAsia="vi-VN"/>
        </w:rPr>
        <w:t>7</w:t>
      </w:r>
      <w:r w:rsidR="00415901" w:rsidRPr="00532602">
        <w:rPr>
          <w:color w:val="FF0000"/>
          <w:szCs w:val="28"/>
          <w:lang w:eastAsia="vi-VN"/>
        </w:rPr>
        <w:t>0</w:t>
      </w:r>
      <w:r w:rsidR="00415901" w:rsidRPr="00FC08E8">
        <w:rPr>
          <w:szCs w:val="28"/>
          <w:lang w:val="vi-VN" w:eastAsia="vi-VN"/>
        </w:rPr>
        <w:t xml:space="preserve">% </w:t>
      </w:r>
      <w:r w:rsidR="00CD3C22" w:rsidRPr="00FC08E8">
        <w:rPr>
          <w:szCs w:val="28"/>
          <w:lang w:val="vi-VN" w:eastAsia="vi-VN"/>
        </w:rPr>
        <w:t xml:space="preserve">giáo viên </w:t>
      </w:r>
      <w:r w:rsidR="00415901">
        <w:rPr>
          <w:szCs w:val="28"/>
          <w:lang w:eastAsia="vi-VN"/>
        </w:rPr>
        <w:t xml:space="preserve">trở lên </w:t>
      </w:r>
      <w:r w:rsidR="00415901" w:rsidRPr="00FC08E8">
        <w:rPr>
          <w:szCs w:val="28"/>
          <w:lang w:val="vi-VN" w:eastAsia="vi-VN"/>
        </w:rPr>
        <w:t xml:space="preserve">đạt trình độ </w:t>
      </w:r>
      <w:r w:rsidR="00415901">
        <w:rPr>
          <w:szCs w:val="28"/>
          <w:lang w:eastAsia="vi-VN"/>
        </w:rPr>
        <w:t>đại học</w:t>
      </w:r>
      <w:r w:rsidR="00415901" w:rsidRPr="00FC08E8">
        <w:rPr>
          <w:szCs w:val="28"/>
          <w:lang w:val="vi-VN" w:eastAsia="vi-VN"/>
        </w:rPr>
        <w:t xml:space="preserve"> sư phạm mầm non, </w:t>
      </w:r>
      <w:r w:rsidR="00415901">
        <w:rPr>
          <w:szCs w:val="28"/>
          <w:lang w:eastAsia="vi-VN"/>
        </w:rPr>
        <w:t>10</w:t>
      </w:r>
      <w:r w:rsidR="00415901" w:rsidRPr="00FC08E8">
        <w:rPr>
          <w:szCs w:val="28"/>
          <w:lang w:eastAsia="vi-VN"/>
        </w:rPr>
        <w:t>0</w:t>
      </w:r>
      <w:r w:rsidR="00415901" w:rsidRPr="00FC08E8">
        <w:rPr>
          <w:szCs w:val="28"/>
          <w:lang w:val="vi-VN" w:eastAsia="vi-VN"/>
        </w:rPr>
        <w:t>% giáo viên đạt chuẩn nghề nghiệp mức độ khá trở lên;</w:t>
      </w:r>
      <w:r w:rsidR="00415901">
        <w:rPr>
          <w:szCs w:val="28"/>
        </w:rPr>
        <w:t xml:space="preserve"> </w:t>
      </w:r>
      <w:r w:rsidR="009279F1">
        <w:rPr>
          <w:szCs w:val="28"/>
        </w:rPr>
        <w:t>b</w:t>
      </w:r>
      <w:r w:rsidR="00415901" w:rsidRPr="00FC08E8">
        <w:rPr>
          <w:szCs w:val="28"/>
          <w:lang w:val="vi-VN" w:eastAsia="vi-VN"/>
        </w:rPr>
        <w:t>ảo đảm tỷ lệ 01 p</w:t>
      </w:r>
      <w:r w:rsidR="00C83183">
        <w:rPr>
          <w:szCs w:val="28"/>
          <w:lang w:val="vi-VN" w:eastAsia="vi-VN"/>
        </w:rPr>
        <w:t>hòng học/lớp</w:t>
      </w:r>
      <w:r w:rsidR="00415901" w:rsidRPr="00FC08E8">
        <w:rPr>
          <w:szCs w:val="28"/>
          <w:lang w:val="vi-VN" w:eastAsia="vi-VN"/>
        </w:rPr>
        <w:t xml:space="preserve">; </w:t>
      </w:r>
      <w:r w:rsidR="00415901">
        <w:rPr>
          <w:szCs w:val="28"/>
          <w:lang w:eastAsia="vi-VN"/>
        </w:rPr>
        <w:t xml:space="preserve">100% các lớp có đủ bộ đồ dùng, đồ chơi theo </w:t>
      </w:r>
      <w:r w:rsidR="00415901">
        <w:rPr>
          <w:szCs w:val="28"/>
          <w:lang w:val="vi-VN" w:eastAsia="vi-VN"/>
        </w:rPr>
        <w:t>Thông tư 02</w:t>
      </w:r>
      <w:r w:rsidR="005123DB">
        <w:rPr>
          <w:szCs w:val="28"/>
          <w:lang w:eastAsia="vi-VN"/>
        </w:rPr>
        <w:t>, Văn bản hợp nhất số 01</w:t>
      </w:r>
      <w:r w:rsidR="00415901">
        <w:rPr>
          <w:szCs w:val="28"/>
          <w:lang w:val="vi-VN" w:eastAsia="vi-VN"/>
        </w:rPr>
        <w:t xml:space="preserve"> của Bộ Giáo dục và Đào tạo</w:t>
      </w:r>
      <w:r w:rsidR="005123DB">
        <w:rPr>
          <w:szCs w:val="28"/>
          <w:lang w:eastAsia="vi-VN"/>
        </w:rPr>
        <w:t>.</w:t>
      </w:r>
      <w:r w:rsidR="00415901">
        <w:rPr>
          <w:szCs w:val="28"/>
        </w:rPr>
        <w:t xml:space="preserve"> Đ</w:t>
      </w:r>
      <w:r w:rsidR="00415901" w:rsidRPr="00FC08E8">
        <w:rPr>
          <w:szCs w:val="28"/>
        </w:rPr>
        <w:t>ế</w:t>
      </w:r>
      <w:r w:rsidR="00415901" w:rsidRPr="00FC08E8">
        <w:rPr>
          <w:szCs w:val="28"/>
          <w:lang w:val="vi-VN" w:eastAsia="vi-VN"/>
        </w:rPr>
        <w:t>n năm 20</w:t>
      </w:r>
      <w:r w:rsidR="00415901">
        <w:rPr>
          <w:szCs w:val="28"/>
          <w:lang w:eastAsia="vi-VN"/>
        </w:rPr>
        <w:t>1</w:t>
      </w:r>
      <w:r w:rsidR="00415901">
        <w:rPr>
          <w:szCs w:val="28"/>
          <w:lang w:val="vi-VN" w:eastAsia="vi-VN"/>
        </w:rPr>
        <w:t>8</w:t>
      </w:r>
      <w:r w:rsidR="00415901" w:rsidRPr="00FC08E8">
        <w:rPr>
          <w:szCs w:val="28"/>
          <w:lang w:val="vi-VN" w:eastAsia="vi-VN"/>
        </w:rPr>
        <w:t>,</w:t>
      </w:r>
      <w:r w:rsidR="009279F1">
        <w:rPr>
          <w:szCs w:val="28"/>
          <w:lang w:eastAsia="vi-VN"/>
        </w:rPr>
        <w:t xml:space="preserve"> </w:t>
      </w:r>
      <w:r w:rsidR="00B577D4">
        <w:rPr>
          <w:szCs w:val="28"/>
          <w:lang w:eastAsia="vi-VN"/>
        </w:rPr>
        <w:t>đăng ký kiểm tra công nhận</w:t>
      </w:r>
      <w:r w:rsidR="008210CD">
        <w:rPr>
          <w:szCs w:val="28"/>
          <w:lang w:eastAsia="vi-VN"/>
        </w:rPr>
        <w:t xml:space="preserve"> lại </w:t>
      </w:r>
      <w:r w:rsidR="00B577D4">
        <w:rPr>
          <w:szCs w:val="28"/>
          <w:lang w:eastAsia="vi-VN"/>
        </w:rPr>
        <w:t>trường đạt chuẩn quốc gia mức độ 1</w:t>
      </w:r>
      <w:r w:rsidR="00415901" w:rsidRPr="00FC08E8">
        <w:rPr>
          <w:szCs w:val="28"/>
          <w:lang w:val="vi-VN" w:eastAsia="vi-VN"/>
        </w:rPr>
        <w:t>;</w:t>
      </w:r>
      <w:r w:rsidR="00415901">
        <w:rPr>
          <w:szCs w:val="28"/>
        </w:rPr>
        <w:t xml:space="preserve"> </w:t>
      </w:r>
      <w:r w:rsidR="009279F1">
        <w:rPr>
          <w:szCs w:val="28"/>
        </w:rPr>
        <w:t>d</w:t>
      </w:r>
      <w:r w:rsidR="00415901" w:rsidRPr="00FC08E8">
        <w:rPr>
          <w:szCs w:val="28"/>
          <w:lang w:val="vi-VN"/>
        </w:rPr>
        <w:t xml:space="preserve">uy trì </w:t>
      </w:r>
      <w:r w:rsidR="00B577D4">
        <w:rPr>
          <w:szCs w:val="28"/>
        </w:rPr>
        <w:t>xã</w:t>
      </w:r>
      <w:r w:rsidR="00415901" w:rsidRPr="00FC08E8">
        <w:rPr>
          <w:szCs w:val="28"/>
          <w:lang w:val="vi-VN"/>
        </w:rPr>
        <w:t xml:space="preserve"> đạt chuẩn phổ cập </w:t>
      </w:r>
      <w:r w:rsidR="00DA4269">
        <w:rPr>
          <w:szCs w:val="28"/>
        </w:rPr>
        <w:t>giáo dục mầm non</w:t>
      </w:r>
      <w:r w:rsidR="00415901" w:rsidRPr="00FC08E8">
        <w:rPr>
          <w:szCs w:val="28"/>
          <w:lang w:val="vi-VN"/>
        </w:rPr>
        <w:t xml:space="preserve"> </w:t>
      </w:r>
      <w:r w:rsidR="00415901">
        <w:rPr>
          <w:szCs w:val="28"/>
        </w:rPr>
        <w:t xml:space="preserve">trẻ </w:t>
      </w:r>
      <w:r w:rsidR="00415901" w:rsidRPr="00FC08E8">
        <w:rPr>
          <w:szCs w:val="28"/>
          <w:lang w:val="vi-VN"/>
        </w:rPr>
        <w:t>5 tuổ</w:t>
      </w:r>
      <w:r w:rsidR="00415901">
        <w:rPr>
          <w:szCs w:val="28"/>
          <w:lang w:val="vi-VN"/>
        </w:rPr>
        <w:t>i</w:t>
      </w:r>
      <w:r w:rsidR="00415901" w:rsidRPr="00FC08E8">
        <w:rPr>
          <w:szCs w:val="28"/>
        </w:rPr>
        <w:t>.</w:t>
      </w:r>
      <w:r w:rsidR="009279F1">
        <w:rPr>
          <w:szCs w:val="28"/>
        </w:rPr>
        <w:t xml:space="preserve"> </w:t>
      </w:r>
      <w:r w:rsidR="00415901" w:rsidRPr="00415901">
        <w:rPr>
          <w:szCs w:val="28"/>
          <w:lang w:val="vi-VN" w:eastAsia="vi-VN"/>
        </w:rPr>
        <w:t xml:space="preserve">Giai đoạn 2018 </w:t>
      </w:r>
      <w:r w:rsidR="00415901">
        <w:rPr>
          <w:szCs w:val="28"/>
          <w:lang w:val="vi-VN" w:eastAsia="vi-VN"/>
        </w:rPr>
        <w:t>–</w:t>
      </w:r>
      <w:r w:rsidR="00415901" w:rsidRPr="00415901">
        <w:rPr>
          <w:szCs w:val="28"/>
          <w:lang w:val="vi-VN" w:eastAsia="vi-VN"/>
        </w:rPr>
        <w:t xml:space="preserve"> 2020</w:t>
      </w:r>
      <w:r w:rsidR="00415901">
        <w:rPr>
          <w:szCs w:val="28"/>
          <w:lang w:eastAsia="vi-VN"/>
        </w:rPr>
        <w:t xml:space="preserve">: Tham mưu sửa chữa, cải tạo các </w:t>
      </w:r>
      <w:r w:rsidR="00E11D08">
        <w:rPr>
          <w:szCs w:val="28"/>
          <w:lang w:eastAsia="vi-VN"/>
        </w:rPr>
        <w:t>sân chơi</w:t>
      </w:r>
      <w:r w:rsidR="00415901">
        <w:rPr>
          <w:szCs w:val="28"/>
          <w:lang w:eastAsia="vi-VN"/>
        </w:rPr>
        <w:t>;</w:t>
      </w:r>
      <w:r w:rsidR="00904AC7">
        <w:rPr>
          <w:szCs w:val="28"/>
          <w:lang w:eastAsia="vi-VN"/>
        </w:rPr>
        <w:t xml:space="preserve"> </w:t>
      </w:r>
      <w:r w:rsidR="00D96151">
        <w:rPr>
          <w:szCs w:val="28"/>
          <w:lang w:eastAsia="vi-VN"/>
        </w:rPr>
        <w:t>p</w:t>
      </w:r>
      <w:r w:rsidR="00415901" w:rsidRPr="00FC08E8">
        <w:rPr>
          <w:szCs w:val="28"/>
          <w:lang w:val="vi-VN" w:eastAsia="vi-VN"/>
        </w:rPr>
        <w:t xml:space="preserve">hấn đấu đến năm 2020, có </w:t>
      </w:r>
      <w:r w:rsidR="00415901" w:rsidRPr="00FC08E8">
        <w:rPr>
          <w:szCs w:val="28"/>
          <w:lang w:eastAsia="vi-VN"/>
        </w:rPr>
        <w:t>2</w:t>
      </w:r>
      <w:r w:rsidR="00415901">
        <w:rPr>
          <w:szCs w:val="28"/>
          <w:lang w:val="vi-VN" w:eastAsia="vi-VN"/>
        </w:rPr>
        <w:t>5</w:t>
      </w:r>
      <w:r w:rsidR="00415901" w:rsidRPr="00FC08E8">
        <w:rPr>
          <w:szCs w:val="28"/>
          <w:lang w:val="vi-VN" w:eastAsia="vi-VN"/>
        </w:rPr>
        <w:t xml:space="preserve">% trẻ em độ tuổi nhà </w:t>
      </w:r>
      <w:r w:rsidR="00415901" w:rsidRPr="00FC08E8">
        <w:rPr>
          <w:szCs w:val="28"/>
        </w:rPr>
        <w:t>tr</w:t>
      </w:r>
      <w:r w:rsidR="00415901" w:rsidRPr="00FC08E8">
        <w:rPr>
          <w:szCs w:val="28"/>
          <w:lang w:val="vi-VN" w:eastAsia="vi-VN"/>
        </w:rPr>
        <w:t>ẻ, 9</w:t>
      </w:r>
      <w:r w:rsidR="00415901" w:rsidRPr="00FC08E8">
        <w:rPr>
          <w:szCs w:val="28"/>
          <w:lang w:eastAsia="vi-VN"/>
        </w:rPr>
        <w:t>8</w:t>
      </w:r>
      <w:r w:rsidR="00415901" w:rsidRPr="00FC08E8">
        <w:rPr>
          <w:szCs w:val="28"/>
          <w:lang w:val="vi-VN" w:eastAsia="vi-VN"/>
        </w:rPr>
        <w:t>% trẻ em độ tuổi mẫu giáo</w:t>
      </w:r>
      <w:r w:rsidR="00415901" w:rsidRPr="00FC08E8">
        <w:rPr>
          <w:szCs w:val="28"/>
          <w:lang w:eastAsia="vi-VN"/>
        </w:rPr>
        <w:t xml:space="preserve"> ra lớp</w:t>
      </w:r>
      <w:r w:rsidR="00415901" w:rsidRPr="00FC08E8">
        <w:rPr>
          <w:szCs w:val="28"/>
          <w:lang w:val="vi-VN" w:eastAsia="vi-VN"/>
        </w:rPr>
        <w:t xml:space="preserve">, </w:t>
      </w:r>
      <w:r w:rsidR="00415901" w:rsidRPr="00FC08E8">
        <w:rPr>
          <w:szCs w:val="28"/>
          <w:lang w:eastAsia="vi-VN"/>
        </w:rPr>
        <w:t xml:space="preserve">100% </w:t>
      </w:r>
      <w:r w:rsidR="00415901" w:rsidRPr="00FC08E8">
        <w:rPr>
          <w:szCs w:val="28"/>
          <w:lang w:val="vi-VN" w:eastAsia="vi-VN"/>
        </w:rPr>
        <w:t xml:space="preserve"> mẫu giáo 5 tuổi được đến trườ</w:t>
      </w:r>
      <w:r w:rsidR="00415901">
        <w:rPr>
          <w:szCs w:val="28"/>
          <w:lang w:val="vi-VN" w:eastAsia="vi-VN"/>
        </w:rPr>
        <w:t>ng</w:t>
      </w:r>
      <w:r w:rsidR="00415901" w:rsidRPr="00FC08E8">
        <w:rPr>
          <w:szCs w:val="28"/>
          <w:lang w:val="vi-VN" w:eastAsia="vi-VN"/>
        </w:rPr>
        <w:t>;</w:t>
      </w:r>
      <w:r w:rsidR="009279F1">
        <w:rPr>
          <w:szCs w:val="28"/>
          <w:lang w:eastAsia="vi-VN"/>
        </w:rPr>
        <w:t xml:space="preserve"> </w:t>
      </w:r>
      <w:r w:rsidR="00D96151">
        <w:rPr>
          <w:szCs w:val="28"/>
          <w:lang w:eastAsia="vi-VN"/>
        </w:rPr>
        <w:t>p</w:t>
      </w:r>
      <w:r w:rsidR="00415901" w:rsidRPr="00FC08E8">
        <w:rPr>
          <w:szCs w:val="28"/>
          <w:lang w:val="vi-VN" w:eastAsia="vi-VN"/>
        </w:rPr>
        <w:t>hấn đấu đến năm 202</w:t>
      </w:r>
      <w:r w:rsidR="00415901">
        <w:rPr>
          <w:szCs w:val="28"/>
          <w:lang w:val="vi-VN" w:eastAsia="vi-VN"/>
        </w:rPr>
        <w:t>0</w:t>
      </w:r>
      <w:r w:rsidR="00415901" w:rsidRPr="00FC08E8">
        <w:rPr>
          <w:szCs w:val="28"/>
          <w:lang w:val="vi-VN" w:eastAsia="vi-VN"/>
        </w:rPr>
        <w:t xml:space="preserve">, </w:t>
      </w:r>
      <w:r w:rsidR="00415901" w:rsidRPr="00FC08E8">
        <w:rPr>
          <w:szCs w:val="28"/>
          <w:lang w:eastAsia="vi-VN"/>
        </w:rPr>
        <w:t xml:space="preserve">duy trì 100% </w:t>
      </w:r>
      <w:r w:rsidR="00415901">
        <w:rPr>
          <w:szCs w:val="28"/>
          <w:lang w:eastAsia="vi-VN"/>
        </w:rPr>
        <w:t>trẻ</w:t>
      </w:r>
      <w:r w:rsidR="00415901" w:rsidRPr="00FC08E8">
        <w:rPr>
          <w:szCs w:val="28"/>
          <w:lang w:val="vi-VN" w:eastAsia="vi-VN"/>
        </w:rPr>
        <w:t xml:space="preserve"> được học </w:t>
      </w:r>
      <w:r w:rsidR="00415901">
        <w:rPr>
          <w:szCs w:val="28"/>
          <w:lang w:eastAsia="vi-VN"/>
        </w:rPr>
        <w:t>bán trú</w:t>
      </w:r>
      <w:r w:rsidR="00415901" w:rsidRPr="00FC08E8">
        <w:rPr>
          <w:szCs w:val="28"/>
          <w:lang w:val="vi-VN" w:eastAsia="vi-VN"/>
        </w:rPr>
        <w:t xml:space="preserve">; duy </w:t>
      </w:r>
      <w:r w:rsidR="00415901" w:rsidRPr="00FC08E8">
        <w:rPr>
          <w:szCs w:val="28"/>
        </w:rPr>
        <w:t>tr</w:t>
      </w:r>
      <w:r w:rsidR="00415901" w:rsidRPr="00FC08E8">
        <w:rPr>
          <w:szCs w:val="28"/>
          <w:lang w:val="vi-VN" w:eastAsia="vi-VN"/>
        </w:rPr>
        <w:t xml:space="preserve">ì tỷ lệ trẻ em suy dinh dưỡng thể nhẹ cân </w:t>
      </w:r>
      <w:r w:rsidR="00351E5A">
        <w:rPr>
          <w:szCs w:val="28"/>
          <w:lang w:eastAsia="vi-VN"/>
        </w:rPr>
        <w:t xml:space="preserve">và </w:t>
      </w:r>
      <w:r w:rsidR="00415901" w:rsidRPr="00FC08E8">
        <w:rPr>
          <w:szCs w:val="28"/>
          <w:lang w:val="vi-VN" w:eastAsia="vi-VN"/>
        </w:rPr>
        <w:t xml:space="preserve">suy dinh dưỡng thể thấp còi giảm </w:t>
      </w:r>
      <w:r w:rsidR="0079190D">
        <w:rPr>
          <w:szCs w:val="28"/>
          <w:lang w:eastAsia="vi-VN"/>
        </w:rPr>
        <w:t>70</w:t>
      </w:r>
      <w:r w:rsidR="00415901" w:rsidRPr="00FC08E8">
        <w:rPr>
          <w:szCs w:val="28"/>
          <w:lang w:val="vi-VN" w:eastAsia="vi-VN"/>
        </w:rPr>
        <w:t>%/năm, tỷ lệ trẻ em thừa cân - béo phì được khống chế;</w:t>
      </w:r>
      <w:r w:rsidR="00415901">
        <w:rPr>
          <w:szCs w:val="28"/>
        </w:rPr>
        <w:t xml:space="preserve"> </w:t>
      </w:r>
      <w:r w:rsidR="009279F1">
        <w:rPr>
          <w:szCs w:val="28"/>
        </w:rPr>
        <w:t>đ</w:t>
      </w:r>
      <w:r w:rsidR="00415901" w:rsidRPr="00FC08E8">
        <w:rPr>
          <w:szCs w:val="28"/>
          <w:lang w:eastAsia="vi-VN"/>
        </w:rPr>
        <w:t xml:space="preserve">ảm bảo </w:t>
      </w:r>
      <w:r w:rsidR="00415901" w:rsidRPr="00FC08E8">
        <w:rPr>
          <w:szCs w:val="28"/>
          <w:lang w:val="vi-VN" w:eastAsia="vi-VN"/>
        </w:rPr>
        <w:t xml:space="preserve">đủ số lượng giáo viên mầm non theo quy định, </w:t>
      </w:r>
      <w:r w:rsidR="008235C9">
        <w:rPr>
          <w:color w:val="FF0000"/>
          <w:szCs w:val="28"/>
          <w:lang w:eastAsia="vi-VN"/>
        </w:rPr>
        <w:t>85</w:t>
      </w:r>
      <w:r w:rsidR="00415901" w:rsidRPr="00FC08E8">
        <w:rPr>
          <w:szCs w:val="28"/>
          <w:lang w:val="vi-VN" w:eastAsia="vi-VN"/>
        </w:rPr>
        <w:t xml:space="preserve">% </w:t>
      </w:r>
      <w:r w:rsidR="001D7CC5" w:rsidRPr="00FC08E8">
        <w:rPr>
          <w:szCs w:val="28"/>
          <w:lang w:val="vi-VN" w:eastAsia="vi-VN"/>
        </w:rPr>
        <w:t xml:space="preserve">giáo viên </w:t>
      </w:r>
      <w:r w:rsidR="00415901">
        <w:rPr>
          <w:szCs w:val="28"/>
          <w:lang w:eastAsia="vi-VN"/>
        </w:rPr>
        <w:t xml:space="preserve">trở lên </w:t>
      </w:r>
      <w:r w:rsidR="00415901" w:rsidRPr="00FC08E8">
        <w:rPr>
          <w:szCs w:val="28"/>
          <w:lang w:val="vi-VN" w:eastAsia="vi-VN"/>
        </w:rPr>
        <w:t xml:space="preserve">đạt trình độ đào tạo </w:t>
      </w:r>
      <w:r w:rsidR="00415901">
        <w:rPr>
          <w:szCs w:val="28"/>
          <w:lang w:eastAsia="vi-VN"/>
        </w:rPr>
        <w:t>đại học</w:t>
      </w:r>
      <w:r w:rsidR="00415901" w:rsidRPr="00FC08E8">
        <w:rPr>
          <w:szCs w:val="28"/>
          <w:lang w:val="vi-VN" w:eastAsia="vi-VN"/>
        </w:rPr>
        <w:t xml:space="preserve"> sư phạm mầm non, </w:t>
      </w:r>
      <w:r w:rsidR="00415901">
        <w:rPr>
          <w:szCs w:val="28"/>
          <w:lang w:eastAsia="vi-VN"/>
        </w:rPr>
        <w:t>100</w:t>
      </w:r>
      <w:r w:rsidR="00415901" w:rsidRPr="00FC08E8">
        <w:rPr>
          <w:szCs w:val="28"/>
          <w:lang w:val="vi-VN" w:eastAsia="vi-VN"/>
        </w:rPr>
        <w:t>% giáo viên đạt chuẩn nghề nghiệp mức độ khá trở lên;</w:t>
      </w:r>
      <w:r w:rsidR="00415901">
        <w:rPr>
          <w:szCs w:val="28"/>
          <w:lang w:eastAsia="vi-VN"/>
        </w:rPr>
        <w:t xml:space="preserve"> </w:t>
      </w:r>
      <w:r w:rsidR="009279F1">
        <w:rPr>
          <w:szCs w:val="28"/>
          <w:lang w:eastAsia="vi-VN"/>
        </w:rPr>
        <w:t>d</w:t>
      </w:r>
      <w:r w:rsidR="00415901">
        <w:rPr>
          <w:szCs w:val="28"/>
          <w:lang w:eastAsia="vi-VN"/>
        </w:rPr>
        <w:t xml:space="preserve">uy trì, bổ sung cơ sở vật chất, tham mưu </w:t>
      </w:r>
      <w:r w:rsidR="00EA7912">
        <w:rPr>
          <w:szCs w:val="28"/>
          <w:lang w:eastAsia="vi-VN"/>
        </w:rPr>
        <w:t>các cấp</w:t>
      </w:r>
      <w:r w:rsidR="00415901">
        <w:rPr>
          <w:szCs w:val="28"/>
          <w:lang w:eastAsia="vi-VN"/>
        </w:rPr>
        <w:t xml:space="preserve"> </w:t>
      </w:r>
      <w:r w:rsidR="00EA7912">
        <w:rPr>
          <w:szCs w:val="28"/>
          <w:lang w:eastAsia="vi-VN"/>
        </w:rPr>
        <w:t>sửa chữa, bổ sung cơ sở vật chất duy trì</w:t>
      </w:r>
      <w:r w:rsidR="00415901">
        <w:rPr>
          <w:szCs w:val="28"/>
          <w:lang w:val="vi-VN" w:eastAsia="vi-VN"/>
        </w:rPr>
        <w:t xml:space="preserve"> các tiêu chuẩn </w:t>
      </w:r>
      <w:r w:rsidR="00415901">
        <w:rPr>
          <w:szCs w:val="28"/>
          <w:lang w:eastAsia="vi-VN"/>
        </w:rPr>
        <w:t>trường đạt chuẩn quốc gia mức độ 1</w:t>
      </w:r>
      <w:r w:rsidR="00415901" w:rsidRPr="00FC08E8">
        <w:rPr>
          <w:szCs w:val="28"/>
          <w:lang w:val="vi-VN" w:eastAsia="vi-VN"/>
        </w:rPr>
        <w:t>;</w:t>
      </w:r>
      <w:r w:rsidR="00415901">
        <w:rPr>
          <w:szCs w:val="28"/>
        </w:rPr>
        <w:t xml:space="preserve"> </w:t>
      </w:r>
      <w:r w:rsidR="00904AC7">
        <w:rPr>
          <w:szCs w:val="28"/>
        </w:rPr>
        <w:t>d</w:t>
      </w:r>
      <w:r w:rsidR="00415901" w:rsidRPr="00FC08E8">
        <w:rPr>
          <w:szCs w:val="28"/>
          <w:lang w:val="vi-VN"/>
        </w:rPr>
        <w:t xml:space="preserve">uy trì </w:t>
      </w:r>
      <w:r w:rsidR="00101BCD">
        <w:rPr>
          <w:szCs w:val="28"/>
        </w:rPr>
        <w:t>xã</w:t>
      </w:r>
      <w:r w:rsidR="00415901" w:rsidRPr="00FC08E8">
        <w:rPr>
          <w:szCs w:val="28"/>
          <w:lang w:val="vi-VN"/>
        </w:rPr>
        <w:t xml:space="preserve"> đạt chuẩn </w:t>
      </w:r>
      <w:r w:rsidR="00415901" w:rsidRPr="00FC08E8">
        <w:rPr>
          <w:szCs w:val="28"/>
          <w:lang w:val="vi-VN"/>
        </w:rPr>
        <w:lastRenderedPageBreak/>
        <w:t xml:space="preserve">phổ cập </w:t>
      </w:r>
      <w:r w:rsidR="00DA4269">
        <w:rPr>
          <w:szCs w:val="28"/>
        </w:rPr>
        <w:t>giáo dục mầm non</w:t>
      </w:r>
      <w:r w:rsidR="00415901" w:rsidRPr="00FC08E8">
        <w:rPr>
          <w:szCs w:val="28"/>
          <w:lang w:val="vi-VN"/>
        </w:rPr>
        <w:t xml:space="preserve"> </w:t>
      </w:r>
      <w:r w:rsidR="00415901">
        <w:rPr>
          <w:szCs w:val="28"/>
        </w:rPr>
        <w:t xml:space="preserve">trẻ </w:t>
      </w:r>
      <w:r w:rsidR="00415901" w:rsidRPr="00FC08E8">
        <w:rPr>
          <w:szCs w:val="28"/>
          <w:lang w:val="vi-VN"/>
        </w:rPr>
        <w:t>5 tuổi</w:t>
      </w:r>
      <w:r w:rsidR="00105CDE">
        <w:rPr>
          <w:szCs w:val="28"/>
        </w:rPr>
        <w:t xml:space="preserve">. </w:t>
      </w:r>
      <w:r w:rsidR="009F727B" w:rsidRPr="0032076C">
        <w:rPr>
          <w:spacing w:val="-2"/>
          <w:szCs w:val="28"/>
          <w:lang w:val="vi-VN"/>
        </w:rPr>
        <w:t>P</w:t>
      </w:r>
      <w:r w:rsidR="009F727B" w:rsidRPr="0032076C">
        <w:rPr>
          <w:szCs w:val="28"/>
          <w:lang w:val="vi-VN"/>
        </w:rPr>
        <w:t xml:space="preserve">hương hướng, chiến lược xây dựng và phát triển nhà trường được </w:t>
      </w:r>
      <w:r w:rsidR="009F727B" w:rsidRPr="0032076C">
        <w:rPr>
          <w:spacing w:val="-6"/>
          <w:szCs w:val="28"/>
          <w:lang w:val="vi-VN"/>
        </w:rPr>
        <w:t>xây dựng phù hợp với cá</w:t>
      </w:r>
      <w:r w:rsidR="00351E5A">
        <w:rPr>
          <w:spacing w:val="-6"/>
          <w:szCs w:val="28"/>
          <w:lang w:val="vi-VN"/>
        </w:rPr>
        <w:t>c nguồn lực của nhà trường,</w:t>
      </w:r>
      <w:r w:rsidR="00351E5A">
        <w:rPr>
          <w:spacing w:val="-6"/>
          <w:szCs w:val="28"/>
        </w:rPr>
        <w:t xml:space="preserve"> </w:t>
      </w:r>
      <w:r w:rsidR="009F727B" w:rsidRPr="0032076C">
        <w:rPr>
          <w:spacing w:val="-6"/>
          <w:szCs w:val="28"/>
          <w:lang w:val="vi-VN"/>
        </w:rPr>
        <w:t>đội ngũ cán bộ quản lý, giáo viên, nhân viên đảm bảo đủ số lượng theo quy định</w:t>
      </w:r>
      <w:r w:rsidR="009279F1">
        <w:rPr>
          <w:spacing w:val="-6"/>
          <w:szCs w:val="28"/>
        </w:rPr>
        <w:t xml:space="preserve"> </w:t>
      </w:r>
      <w:r w:rsidR="009F727B" w:rsidRPr="009F727B">
        <w:rPr>
          <w:noProof/>
          <w:color w:val="FF0000"/>
          <w:szCs w:val="28"/>
          <w:lang w:val="vi-VN"/>
        </w:rPr>
        <w:t>[H1-1.1-04]</w:t>
      </w:r>
      <w:r w:rsidR="009F727B" w:rsidRPr="004A69F9">
        <w:rPr>
          <w:noProof/>
          <w:szCs w:val="28"/>
          <w:lang w:val="vi-VN"/>
        </w:rPr>
        <w:t>,</w:t>
      </w:r>
      <w:r w:rsidR="009F727B" w:rsidRPr="0032076C">
        <w:rPr>
          <w:spacing w:val="-6"/>
          <w:szCs w:val="28"/>
          <w:lang w:val="vi-VN"/>
        </w:rPr>
        <w:t xml:space="preserve"> cơ sở vật chất được đầu tư xây dựng mới ngày càng khang trang, thoáng mát, đáp ứng nhu cầu gửi con đến trường của các bậc phụ huynh </w:t>
      </w:r>
      <w:r w:rsidR="009F727B" w:rsidRPr="009F727B">
        <w:rPr>
          <w:noProof/>
          <w:color w:val="FF0000"/>
          <w:szCs w:val="28"/>
          <w:lang w:val="vi-VN"/>
        </w:rPr>
        <w:t>[H1-1.1-05]</w:t>
      </w:r>
      <w:r w:rsidR="009F727B" w:rsidRPr="0032076C">
        <w:rPr>
          <w:spacing w:val="-6"/>
          <w:szCs w:val="28"/>
          <w:lang w:val="vi-VN"/>
        </w:rPr>
        <w:t xml:space="preserve">, </w:t>
      </w:r>
      <w:r w:rsidR="00B84032" w:rsidRPr="00886F0B">
        <w:rPr>
          <w:spacing w:val="-6"/>
          <w:szCs w:val="28"/>
          <w:lang w:val="da-DK"/>
        </w:rPr>
        <w:t>nguồn lực tài chính hàng năm của trường đảm bảo cho các hoạt động giáo dục, phù hợp</w:t>
      </w:r>
      <w:r w:rsidR="009279F1">
        <w:rPr>
          <w:spacing w:val="-6"/>
          <w:szCs w:val="28"/>
          <w:lang w:val="da-DK"/>
        </w:rPr>
        <w:t xml:space="preserve"> </w:t>
      </w:r>
      <w:r w:rsidR="00B84032" w:rsidRPr="00886F0B">
        <w:rPr>
          <w:spacing w:val="-6"/>
          <w:szCs w:val="28"/>
          <w:lang w:val="da-DK"/>
        </w:rPr>
        <w:t xml:space="preserve">việc xây dựng </w:t>
      </w:r>
      <w:r w:rsidR="00B84032" w:rsidRPr="00886F0B">
        <w:rPr>
          <w:szCs w:val="28"/>
          <w:lang w:val="da-DK"/>
        </w:rPr>
        <w:t>phương hướng, chiến lược và phát triển nhà trường</w:t>
      </w:r>
      <w:r w:rsidR="009279F1">
        <w:rPr>
          <w:szCs w:val="28"/>
          <w:lang w:val="da-DK"/>
        </w:rPr>
        <w:t xml:space="preserve"> </w:t>
      </w:r>
      <w:r w:rsidR="009F727B" w:rsidRPr="009F727B">
        <w:rPr>
          <w:noProof/>
          <w:color w:val="FF0000"/>
          <w:szCs w:val="28"/>
          <w:lang w:val="vi-VN"/>
        </w:rPr>
        <w:t>[H1-1.1-06]</w:t>
      </w:r>
      <w:r w:rsidR="009F727B" w:rsidRPr="0032076C">
        <w:rPr>
          <w:noProof/>
          <w:szCs w:val="28"/>
          <w:lang w:val="vi-VN"/>
        </w:rPr>
        <w:t>.</w:t>
      </w:r>
    </w:p>
    <w:p w14:paraId="36CED4CD" w14:textId="77777777" w:rsidR="009279F1" w:rsidRDefault="00B22001" w:rsidP="00105CDE">
      <w:pPr>
        <w:spacing w:before="120" w:after="120" w:line="360" w:lineRule="auto"/>
        <w:ind w:firstLine="567"/>
        <w:jc w:val="both"/>
        <w:rPr>
          <w:szCs w:val="28"/>
          <w:lang w:val="nb-NO"/>
        </w:rPr>
      </w:pPr>
      <w:r>
        <w:rPr>
          <w:szCs w:val="28"/>
          <w:lang w:val="nb-NO"/>
        </w:rPr>
        <w:t>Phương hướng</w:t>
      </w:r>
      <w:r w:rsidR="002473A4">
        <w:rPr>
          <w:szCs w:val="28"/>
          <w:lang w:val="nb-NO"/>
        </w:rPr>
        <w:t>,</w:t>
      </w:r>
      <w:r w:rsidR="00617EA8" w:rsidRPr="00617EA8">
        <w:rPr>
          <w:szCs w:val="28"/>
          <w:lang w:val="nb-NO"/>
        </w:rPr>
        <w:t xml:space="preserve"> chiến lược </w:t>
      </w:r>
      <w:r>
        <w:rPr>
          <w:szCs w:val="28"/>
          <w:lang w:val="nb-NO"/>
        </w:rPr>
        <w:t xml:space="preserve">xây dựng và </w:t>
      </w:r>
      <w:r w:rsidR="00617EA8" w:rsidRPr="00617EA8">
        <w:rPr>
          <w:szCs w:val="28"/>
          <w:lang w:val="nb-NO"/>
        </w:rPr>
        <w:t xml:space="preserve">phát triển của nhà trường được Phòng </w:t>
      </w:r>
      <w:r w:rsidR="009279F1">
        <w:rPr>
          <w:szCs w:val="28"/>
          <w:lang w:val="nb-NO"/>
        </w:rPr>
        <w:t>Giáo dục và Đào tạo</w:t>
      </w:r>
      <w:r w:rsidR="00617EA8" w:rsidRPr="00617EA8">
        <w:rPr>
          <w:szCs w:val="28"/>
          <w:lang w:val="nb-NO"/>
        </w:rPr>
        <w:t xml:space="preserve"> thành phố Tân An phê duyệt </w:t>
      </w:r>
      <w:r w:rsidR="00133725" w:rsidRPr="00617EA8">
        <w:rPr>
          <w:color w:val="FF0000"/>
          <w:szCs w:val="28"/>
          <w:lang w:val="nb-NO"/>
        </w:rPr>
        <w:t>[H1-1.1-01]</w:t>
      </w:r>
      <w:r w:rsidR="00105CDE">
        <w:rPr>
          <w:szCs w:val="28"/>
          <w:lang w:val="nb-NO"/>
        </w:rPr>
        <w:t xml:space="preserve">. </w:t>
      </w:r>
    </w:p>
    <w:p w14:paraId="37C6963D" w14:textId="77777777" w:rsidR="00617EA8" w:rsidRPr="00105CDE" w:rsidRDefault="00324FB4" w:rsidP="00967809">
      <w:pPr>
        <w:spacing w:before="120" w:after="120" w:line="360" w:lineRule="auto"/>
        <w:ind w:firstLine="567"/>
        <w:jc w:val="both"/>
        <w:rPr>
          <w:szCs w:val="28"/>
          <w:lang w:val="nb-NO"/>
        </w:rPr>
      </w:pPr>
      <w:r>
        <w:rPr>
          <w:szCs w:val="28"/>
          <w:lang w:val="nb-NO"/>
        </w:rPr>
        <w:t>Phương hướng chiến lược xây dựng và phát triển nhà trường</w:t>
      </w:r>
      <w:r w:rsidR="009279F1">
        <w:rPr>
          <w:szCs w:val="28"/>
          <w:lang w:val="nb-NO"/>
        </w:rPr>
        <w:t xml:space="preserve"> </w:t>
      </w:r>
      <w:r w:rsidR="00617EA8" w:rsidRPr="00617EA8">
        <w:rPr>
          <w:szCs w:val="28"/>
          <w:lang w:val="nb-NO"/>
        </w:rPr>
        <w:t xml:space="preserve">được </w:t>
      </w:r>
      <w:r w:rsidR="00222D59">
        <w:rPr>
          <w:szCs w:val="28"/>
          <w:lang w:val="nb-NO"/>
        </w:rPr>
        <w:t>công bố công khai bằng hình thức niêm yết tại</w:t>
      </w:r>
      <w:r w:rsidR="00605650">
        <w:rPr>
          <w:szCs w:val="28"/>
          <w:lang w:val="nb-NO"/>
        </w:rPr>
        <w:t xml:space="preserve"> nhà trường vào đầu mỗi năm học </w:t>
      </w:r>
      <w:r w:rsidR="00222D59" w:rsidRPr="00617EA8">
        <w:rPr>
          <w:color w:val="FF0000"/>
          <w:szCs w:val="28"/>
          <w:lang w:val="nb-NO"/>
        </w:rPr>
        <w:t>[H1-1.1-</w:t>
      </w:r>
      <w:r w:rsidR="00592FBA">
        <w:rPr>
          <w:color w:val="FF0000"/>
          <w:szCs w:val="28"/>
          <w:lang w:val="nb-NO"/>
        </w:rPr>
        <w:t>07</w:t>
      </w:r>
      <w:r w:rsidR="00222D59">
        <w:rPr>
          <w:color w:val="FF0000"/>
          <w:szCs w:val="28"/>
          <w:lang w:val="nb-NO"/>
        </w:rPr>
        <w:t>]</w:t>
      </w:r>
      <w:r w:rsidR="00605650">
        <w:rPr>
          <w:color w:val="FF0000"/>
          <w:szCs w:val="28"/>
          <w:lang w:val="nb-NO"/>
        </w:rPr>
        <w:t xml:space="preserve">, </w:t>
      </w:r>
      <w:r w:rsidR="00605650" w:rsidRPr="0032076C">
        <w:rPr>
          <w:noProof/>
          <w:szCs w:val="28"/>
          <w:lang w:val="vi-VN"/>
        </w:rPr>
        <w:t xml:space="preserve">sau thời gian công khai niêm yết 30 ngày </w:t>
      </w:r>
      <w:r w:rsidR="00605650" w:rsidRPr="0032076C">
        <w:rPr>
          <w:szCs w:val="28"/>
          <w:lang w:val="vi-VN"/>
        </w:rPr>
        <w:t>the</w:t>
      </w:r>
      <w:r w:rsidR="00605650">
        <w:rPr>
          <w:szCs w:val="28"/>
          <w:lang w:val="vi-VN"/>
        </w:rPr>
        <w:t xml:space="preserve">o quy định tại điều 8 Thông tư </w:t>
      </w:r>
      <w:r w:rsidR="00605650" w:rsidRPr="0032076C">
        <w:rPr>
          <w:szCs w:val="28"/>
          <w:lang w:val="vi-VN"/>
        </w:rPr>
        <w:t xml:space="preserve">số </w:t>
      </w:r>
      <w:r w:rsidR="00605650" w:rsidRPr="004A69F9">
        <w:rPr>
          <w:szCs w:val="28"/>
          <w:lang w:val="vi-VN"/>
        </w:rPr>
        <w:t>09</w:t>
      </w:r>
      <w:r w:rsidR="00605650" w:rsidRPr="0032076C">
        <w:rPr>
          <w:szCs w:val="28"/>
          <w:lang w:val="vi-VN"/>
        </w:rPr>
        <w:t>/</w:t>
      </w:r>
      <w:r w:rsidR="00605650" w:rsidRPr="004A69F9">
        <w:rPr>
          <w:szCs w:val="28"/>
          <w:lang w:val="vi-VN"/>
        </w:rPr>
        <w:t>2009/</w:t>
      </w:r>
      <w:r w:rsidR="00605650" w:rsidRPr="0032076C">
        <w:rPr>
          <w:szCs w:val="28"/>
          <w:lang w:val="vi-VN"/>
        </w:rPr>
        <w:t>TT-BGDĐ</w:t>
      </w:r>
      <w:r w:rsidR="00605650" w:rsidRPr="004A69F9">
        <w:rPr>
          <w:szCs w:val="28"/>
          <w:lang w:val="vi-VN"/>
        </w:rPr>
        <w:t xml:space="preserve">T ngày </w:t>
      </w:r>
      <w:smartTag w:uri="urn:schemas-microsoft-com:office:smarttags" w:element="date">
        <w:smartTagPr>
          <w:attr w:name="ls" w:val="trans"/>
          <w:attr w:name="Month" w:val="07"/>
          <w:attr w:name="Day" w:val="5"/>
          <w:attr w:name="Year" w:val="2009"/>
        </w:smartTagPr>
        <w:r w:rsidR="00605650" w:rsidRPr="004A69F9">
          <w:rPr>
            <w:szCs w:val="28"/>
            <w:lang w:val="vi-VN"/>
          </w:rPr>
          <w:t>07/5/2009</w:t>
        </w:r>
      </w:smartTag>
      <w:r w:rsidR="00605650" w:rsidRPr="0032076C">
        <w:rPr>
          <w:noProof/>
          <w:szCs w:val="28"/>
          <w:lang w:val="vi-VN"/>
        </w:rPr>
        <w:t xml:space="preserve">, </w:t>
      </w:r>
      <w:r w:rsidR="00EE5C98">
        <w:rPr>
          <w:noProof/>
          <w:szCs w:val="28"/>
        </w:rPr>
        <w:t>sau khi công khai</w:t>
      </w:r>
      <w:r w:rsidR="008C5ADF">
        <w:rPr>
          <w:noProof/>
          <w:szCs w:val="28"/>
        </w:rPr>
        <w:t xml:space="preserve"> </w:t>
      </w:r>
      <w:r w:rsidR="00605650" w:rsidRPr="0032076C">
        <w:rPr>
          <w:noProof/>
          <w:szCs w:val="28"/>
          <w:lang w:val="vi-VN"/>
        </w:rPr>
        <w:t xml:space="preserve">nhà trường tiến hành lập biên bản kết thúc việc công khai niêm yết phương hướng chiến lược xây dựng và phát triển nhà trường </w:t>
      </w:r>
      <w:r w:rsidR="00605650" w:rsidRPr="00592FBA">
        <w:rPr>
          <w:noProof/>
          <w:color w:val="FF0000"/>
          <w:szCs w:val="28"/>
          <w:lang w:val="vi-VN"/>
        </w:rPr>
        <w:t>[H1-1.1-</w:t>
      </w:r>
      <w:r w:rsidR="00592FBA" w:rsidRPr="00592FBA">
        <w:rPr>
          <w:noProof/>
          <w:color w:val="FF0000"/>
          <w:szCs w:val="28"/>
        </w:rPr>
        <w:t>08</w:t>
      </w:r>
      <w:r w:rsidR="00605650" w:rsidRPr="00592FBA">
        <w:rPr>
          <w:noProof/>
          <w:color w:val="FF0000"/>
          <w:szCs w:val="28"/>
          <w:lang w:val="vi-VN"/>
        </w:rPr>
        <w:t>]</w:t>
      </w:r>
      <w:r w:rsidR="00776C91">
        <w:rPr>
          <w:noProof/>
          <w:szCs w:val="28"/>
        </w:rPr>
        <w:t xml:space="preserve">. </w:t>
      </w:r>
      <w:r w:rsidR="00776C91" w:rsidRPr="0032076C">
        <w:rPr>
          <w:noProof/>
          <w:szCs w:val="28"/>
          <w:lang w:val="vi-VN"/>
        </w:rPr>
        <w:t xml:space="preserve">Ngoài ra, phương hướng chiến lược xây dựng và phát triển nhà trường còn được công khai bằng hình thức </w:t>
      </w:r>
      <w:r w:rsidR="004B217A" w:rsidRPr="00BD08A0">
        <w:rPr>
          <w:bCs/>
          <w:szCs w:val="28"/>
          <w:lang w:val="pt-BR"/>
        </w:rPr>
        <w:t xml:space="preserve">công bố nội dung phương hướng, chiến lược trên </w:t>
      </w:r>
      <w:r w:rsidR="004B217A">
        <w:rPr>
          <w:bCs/>
          <w:szCs w:val="28"/>
          <w:lang w:val="pt-BR"/>
        </w:rPr>
        <w:t>trang</w:t>
      </w:r>
      <w:r w:rsidR="004B217A" w:rsidRPr="00BD08A0">
        <w:rPr>
          <w:bCs/>
          <w:szCs w:val="28"/>
          <w:lang w:val="pt-BR"/>
        </w:rPr>
        <w:t xml:space="preserve"> thông tin điện tử của trường </w:t>
      </w:r>
      <w:r w:rsidR="00776C91" w:rsidRPr="00592FBA">
        <w:rPr>
          <w:noProof/>
          <w:color w:val="FF0000"/>
          <w:szCs w:val="28"/>
          <w:lang w:val="vi-VN"/>
        </w:rPr>
        <w:t>[H1-1.1-</w:t>
      </w:r>
      <w:r w:rsidR="00592FBA" w:rsidRPr="00592FBA">
        <w:rPr>
          <w:noProof/>
          <w:color w:val="FF0000"/>
          <w:szCs w:val="28"/>
        </w:rPr>
        <w:t>09</w:t>
      </w:r>
      <w:r w:rsidR="00776C91" w:rsidRPr="00592FBA">
        <w:rPr>
          <w:noProof/>
          <w:color w:val="FF0000"/>
          <w:szCs w:val="28"/>
          <w:lang w:val="vi-VN"/>
        </w:rPr>
        <w:t>]</w:t>
      </w:r>
      <w:r w:rsidR="00776C91">
        <w:rPr>
          <w:noProof/>
          <w:szCs w:val="28"/>
        </w:rPr>
        <w:t xml:space="preserve">. Tuy nhiên, việc công khai phương hướng chiến lược phát triển nhà trường </w:t>
      </w:r>
      <w:r w:rsidR="00791D06">
        <w:rPr>
          <w:noProof/>
          <w:szCs w:val="28"/>
        </w:rPr>
        <w:t xml:space="preserve">niêm yết ở bảng tuyên truyền của trường </w:t>
      </w:r>
      <w:r w:rsidR="00776C91">
        <w:rPr>
          <w:noProof/>
          <w:szCs w:val="28"/>
        </w:rPr>
        <w:t>chỉ nhận được sự quan tâ</w:t>
      </w:r>
      <w:r w:rsidR="009279F1">
        <w:rPr>
          <w:noProof/>
          <w:szCs w:val="28"/>
        </w:rPr>
        <w:t>m, theo dõi của số ít phụ huynh và công khai chưa kịp thời trên trang thông tin điện tử của trường.</w:t>
      </w:r>
    </w:p>
    <w:p w14:paraId="587E6CDD" w14:textId="77777777" w:rsidR="00617EA8" w:rsidRPr="007069D4" w:rsidRDefault="00324FB4" w:rsidP="00686F5C">
      <w:pPr>
        <w:spacing w:before="120" w:after="120" w:line="360" w:lineRule="auto"/>
        <w:ind w:firstLine="600"/>
        <w:jc w:val="both"/>
        <w:rPr>
          <w:szCs w:val="28"/>
          <w:lang w:val="nb-NO"/>
        </w:rPr>
      </w:pPr>
      <w:r>
        <w:rPr>
          <w:szCs w:val="28"/>
          <w:lang w:val="nb-NO"/>
        </w:rPr>
        <w:tab/>
      </w:r>
      <w:r w:rsidR="00617EA8" w:rsidRPr="007069D4">
        <w:rPr>
          <w:szCs w:val="28"/>
          <w:lang w:val="nb-NO"/>
        </w:rPr>
        <w:t>Mức 2:</w:t>
      </w:r>
    </w:p>
    <w:p w14:paraId="052337CD" w14:textId="77777777" w:rsidR="000815EB" w:rsidRPr="000815EB" w:rsidRDefault="00C0421E" w:rsidP="00686F5C">
      <w:pPr>
        <w:spacing w:before="120" w:after="120" w:line="360" w:lineRule="auto"/>
        <w:ind w:firstLine="600"/>
        <w:jc w:val="both"/>
        <w:rPr>
          <w:szCs w:val="28"/>
        </w:rPr>
      </w:pPr>
      <w:r w:rsidRPr="000815EB">
        <w:rPr>
          <w:szCs w:val="28"/>
          <w:lang w:val="nb-NO"/>
        </w:rPr>
        <w:t>Hằng</w:t>
      </w:r>
      <w:r w:rsidR="00617EA8" w:rsidRPr="000815EB">
        <w:rPr>
          <w:szCs w:val="28"/>
          <w:lang w:val="nb-NO"/>
        </w:rPr>
        <w:t xml:space="preserve"> năm, </w:t>
      </w:r>
      <w:r w:rsidR="00A944BF" w:rsidRPr="000815EB">
        <w:rPr>
          <w:szCs w:val="28"/>
          <w:lang w:val="nb-NO"/>
        </w:rPr>
        <w:t>nhà</w:t>
      </w:r>
      <w:r w:rsidR="00617EA8" w:rsidRPr="000815EB">
        <w:rPr>
          <w:szCs w:val="28"/>
          <w:lang w:val="nb-NO"/>
        </w:rPr>
        <w:t xml:space="preserve"> trường đề ra các giải pháp giám sát việc thực hiện phương hướng, chiến lược xây dựng và phát triển</w:t>
      </w:r>
      <w:r w:rsidRPr="000815EB">
        <w:rPr>
          <w:szCs w:val="28"/>
          <w:lang w:val="nb-NO"/>
        </w:rPr>
        <w:t xml:space="preserve"> cụ thể như: Xây dựng k</w:t>
      </w:r>
      <w:r w:rsidR="00CA5B72">
        <w:rPr>
          <w:szCs w:val="28"/>
          <w:lang w:val="nb-NO"/>
        </w:rPr>
        <w:t>ế hoạch phát triển theo năm học;</w:t>
      </w:r>
      <w:r w:rsidR="009279F1">
        <w:rPr>
          <w:szCs w:val="28"/>
          <w:lang w:val="nb-NO"/>
        </w:rPr>
        <w:t xml:space="preserve"> </w:t>
      </w:r>
      <w:r w:rsidR="00A847AC" w:rsidRPr="000815EB">
        <w:rPr>
          <w:szCs w:val="28"/>
          <w:lang w:val="nb-NO"/>
        </w:rPr>
        <w:t>cuối học kỳ và cuối năm học, có tổ chức sơ kết, tổng kết việc thực hiện kế hoạch đã đề ra</w:t>
      </w:r>
      <w:r w:rsidR="009279F1">
        <w:rPr>
          <w:szCs w:val="28"/>
          <w:lang w:val="nb-NO"/>
        </w:rPr>
        <w:t xml:space="preserve"> </w:t>
      </w:r>
      <w:r w:rsidR="00617EA8" w:rsidRPr="00EB676A">
        <w:rPr>
          <w:color w:val="FF0000"/>
          <w:szCs w:val="28"/>
          <w:lang w:val="nb-NO"/>
        </w:rPr>
        <w:t>[H1-1.1-</w:t>
      </w:r>
      <w:r w:rsidR="000815EB" w:rsidRPr="00EB676A">
        <w:rPr>
          <w:color w:val="FF0000"/>
          <w:szCs w:val="28"/>
          <w:lang w:val="nb-NO"/>
        </w:rPr>
        <w:t>10]</w:t>
      </w:r>
      <w:r w:rsidR="000815EB">
        <w:rPr>
          <w:szCs w:val="28"/>
          <w:lang w:val="nb-NO"/>
        </w:rPr>
        <w:t>,</w:t>
      </w:r>
      <w:r w:rsidR="009279F1">
        <w:rPr>
          <w:szCs w:val="28"/>
          <w:lang w:val="nb-NO"/>
        </w:rPr>
        <w:t xml:space="preserve"> </w:t>
      </w:r>
      <w:r w:rsidR="000815EB" w:rsidRPr="0032076C">
        <w:rPr>
          <w:noProof/>
          <w:szCs w:val="28"/>
          <w:lang w:val="vi-VN"/>
        </w:rPr>
        <w:t xml:space="preserve">nhà trường phân công Ban thanh tra nhân dân giám sát các hoạt động của nhà trường </w:t>
      </w:r>
      <w:r w:rsidR="000815EB" w:rsidRPr="00EB676A">
        <w:rPr>
          <w:color w:val="FF0000"/>
          <w:szCs w:val="28"/>
          <w:lang w:val="vi-VN"/>
        </w:rPr>
        <w:t>[H1-1.1-1</w:t>
      </w:r>
      <w:r w:rsidR="00EB676A" w:rsidRPr="00EB676A">
        <w:rPr>
          <w:color w:val="FF0000"/>
          <w:szCs w:val="28"/>
        </w:rPr>
        <w:t>1</w:t>
      </w:r>
      <w:r w:rsidR="000815EB" w:rsidRPr="00EB676A">
        <w:rPr>
          <w:color w:val="FF0000"/>
          <w:szCs w:val="28"/>
          <w:lang w:val="vi-VN"/>
        </w:rPr>
        <w:t>]</w:t>
      </w:r>
      <w:r w:rsidR="000815EB">
        <w:rPr>
          <w:szCs w:val="28"/>
        </w:rPr>
        <w:t xml:space="preserve">. </w:t>
      </w:r>
      <w:r w:rsidR="000815EB" w:rsidRPr="0032076C">
        <w:rPr>
          <w:szCs w:val="28"/>
          <w:lang w:val="vi-VN"/>
        </w:rPr>
        <w:t xml:space="preserve">Nội dung giám </w:t>
      </w:r>
      <w:r w:rsidR="000815EB" w:rsidRPr="0032076C">
        <w:rPr>
          <w:szCs w:val="28"/>
          <w:lang w:val="vi-VN"/>
        </w:rPr>
        <w:lastRenderedPageBreak/>
        <w:t xml:space="preserve">sát về chất lượng </w:t>
      </w:r>
      <w:r w:rsidR="009279F1">
        <w:rPr>
          <w:szCs w:val="28"/>
        </w:rPr>
        <w:t xml:space="preserve">nuôi dưỡng, </w:t>
      </w:r>
      <w:r w:rsidR="000815EB" w:rsidRPr="0032076C">
        <w:rPr>
          <w:szCs w:val="28"/>
          <w:lang w:val="vi-VN"/>
        </w:rPr>
        <w:t>chăm sóc, giáo dục trẻ, tình hình trang bị cơ sở vật chất của nhà trường</w:t>
      </w:r>
      <w:r w:rsidR="00EB676A">
        <w:rPr>
          <w:szCs w:val="28"/>
        </w:rPr>
        <w:t>, việc thu chi tài chính</w:t>
      </w:r>
      <w:r w:rsidR="000815EB" w:rsidRPr="0032076C">
        <w:rPr>
          <w:szCs w:val="28"/>
          <w:lang w:val="vi-VN"/>
        </w:rPr>
        <w:t xml:space="preserve">. Qua giám sát kịp thời báo cáo về hội đồng trường những mặt còn hạn chế, từ đó đề ra giải pháp khắc phục giúp nhà trường hoàn thành các chỉ tiêu về huy động trẻ ra lớp, về tình hình đội ngũ, cơ sở vật chất, trang thiết bị, </w:t>
      </w:r>
      <w:r w:rsidR="00EB676A">
        <w:rPr>
          <w:szCs w:val="28"/>
        </w:rPr>
        <w:t xml:space="preserve">công tác thu chi tài chính </w:t>
      </w:r>
      <w:r w:rsidR="000815EB" w:rsidRPr="0032076C">
        <w:rPr>
          <w:szCs w:val="28"/>
          <w:lang w:val="vi-VN"/>
        </w:rPr>
        <w:t>góp phần nâng cao chất lượng nuôi dưỡng, chăm sóc, giáo dục trẻ nhằm hoàn thành các chỉ tiêu phương hướng chiến lược xây dựng và phát triển nhà trường đã đề ra</w:t>
      </w:r>
      <w:r w:rsidR="009279F1">
        <w:rPr>
          <w:szCs w:val="28"/>
        </w:rPr>
        <w:t xml:space="preserve"> </w:t>
      </w:r>
      <w:r w:rsidR="000815EB" w:rsidRPr="00EB676A">
        <w:rPr>
          <w:color w:val="FF0000"/>
          <w:szCs w:val="28"/>
          <w:lang w:val="vi-VN"/>
        </w:rPr>
        <w:t>[H1-1.1-1</w:t>
      </w:r>
      <w:r w:rsidR="00EB676A" w:rsidRPr="00EB676A">
        <w:rPr>
          <w:color w:val="FF0000"/>
          <w:szCs w:val="28"/>
        </w:rPr>
        <w:t>2</w:t>
      </w:r>
      <w:r w:rsidR="000815EB" w:rsidRPr="00EB676A">
        <w:rPr>
          <w:color w:val="FF0000"/>
          <w:szCs w:val="28"/>
          <w:lang w:val="vi-VN"/>
        </w:rPr>
        <w:t>]</w:t>
      </w:r>
      <w:r w:rsidR="000815EB" w:rsidRPr="0032076C">
        <w:rPr>
          <w:szCs w:val="28"/>
          <w:lang w:val="vi-VN"/>
        </w:rPr>
        <w:t>.</w:t>
      </w:r>
    </w:p>
    <w:p w14:paraId="33205AF6" w14:textId="77777777" w:rsidR="00617EA8" w:rsidRPr="007069D4" w:rsidRDefault="00617EA8" w:rsidP="00686F5C">
      <w:pPr>
        <w:spacing w:before="120" w:after="120" w:line="360" w:lineRule="auto"/>
        <w:ind w:firstLine="600"/>
        <w:jc w:val="both"/>
        <w:rPr>
          <w:szCs w:val="28"/>
          <w:lang w:val="nb-NO"/>
        </w:rPr>
      </w:pPr>
      <w:r w:rsidRPr="007069D4">
        <w:rPr>
          <w:szCs w:val="28"/>
          <w:lang w:val="nb-NO"/>
        </w:rPr>
        <w:t>Mức 3:</w:t>
      </w:r>
    </w:p>
    <w:p w14:paraId="7B4E5EA3" w14:textId="77777777" w:rsidR="00617EA8" w:rsidRPr="003E3965" w:rsidRDefault="00301A05" w:rsidP="00686F5C">
      <w:pPr>
        <w:spacing w:before="120" w:after="120" w:line="360" w:lineRule="auto"/>
        <w:ind w:firstLine="567"/>
        <w:jc w:val="both"/>
        <w:rPr>
          <w:szCs w:val="28"/>
          <w:lang w:val="nb-NO"/>
        </w:rPr>
      </w:pPr>
      <w:r w:rsidRPr="003C087F">
        <w:rPr>
          <w:szCs w:val="28"/>
        </w:rPr>
        <w:t>Trong từng năm học</w:t>
      </w:r>
      <w:r>
        <w:rPr>
          <w:szCs w:val="28"/>
        </w:rPr>
        <w:t>,</w:t>
      </w:r>
      <w:r w:rsidRPr="003C087F">
        <w:rPr>
          <w:szCs w:val="28"/>
        </w:rPr>
        <w:t xml:space="preserve"> nhà trường tổ chức cuộc họp Hội đồng trường</w:t>
      </w:r>
      <w:r w:rsidR="00F3391B">
        <w:rPr>
          <w:szCs w:val="28"/>
        </w:rPr>
        <w:t xml:space="preserve"> </w:t>
      </w:r>
      <w:r w:rsidRPr="003C087F">
        <w:rPr>
          <w:szCs w:val="28"/>
        </w:rPr>
        <w:t xml:space="preserve">để rà soát, đối chiếu với các chỉ tiêu </w:t>
      </w:r>
      <w:r>
        <w:rPr>
          <w:szCs w:val="28"/>
        </w:rPr>
        <w:t>kế hoạch</w:t>
      </w:r>
      <w:r w:rsidRPr="003C087F">
        <w:rPr>
          <w:szCs w:val="28"/>
        </w:rPr>
        <w:t xml:space="preserve"> phương hướng, chiến lược xây</w:t>
      </w:r>
      <w:r>
        <w:rPr>
          <w:szCs w:val="28"/>
        </w:rPr>
        <w:t xml:space="preserve"> dựng và phát triển nhà trường </w:t>
      </w:r>
      <w:r w:rsidRPr="003C087F">
        <w:rPr>
          <w:szCs w:val="28"/>
        </w:rPr>
        <w:t>xem có phù hợp với định hướng phát triển kinh tế - xã hội của địa phư</w:t>
      </w:r>
      <w:r>
        <w:rPr>
          <w:szCs w:val="28"/>
        </w:rPr>
        <w:t>ơng theo từng giai đoạn</w:t>
      </w:r>
      <w:r w:rsidR="009279F1">
        <w:rPr>
          <w:szCs w:val="28"/>
        </w:rPr>
        <w:t>.</w:t>
      </w:r>
      <w:r w:rsidR="009279F1">
        <w:rPr>
          <w:color w:val="FF0000"/>
          <w:szCs w:val="28"/>
          <w:lang w:val="nb-NO"/>
        </w:rPr>
        <w:t xml:space="preserve"> </w:t>
      </w:r>
      <w:r>
        <w:rPr>
          <w:szCs w:val="28"/>
        </w:rPr>
        <w:t>Qua đó thấy được những hạn chế, nguyên nhân tồn tại đồng thời rút ra bài học kinh nghiệm và đưa ra phương hướng cho những năm tiếp theo.</w:t>
      </w:r>
      <w:r w:rsidRPr="0032076C">
        <w:rPr>
          <w:noProof/>
          <w:spacing w:val="4"/>
          <w:szCs w:val="28"/>
          <w:lang w:val="vi-VN"/>
        </w:rPr>
        <w:t>Việc tổ chức xây dựng p</w:t>
      </w:r>
      <w:r w:rsidRPr="0032076C">
        <w:rPr>
          <w:noProof/>
          <w:spacing w:val="-4"/>
          <w:szCs w:val="28"/>
          <w:lang w:val="vi-VN"/>
        </w:rPr>
        <w:t>hương hướng, chiến lược xây dựng và phát triển</w:t>
      </w:r>
      <w:r w:rsidRPr="0032076C">
        <w:rPr>
          <w:noProof/>
          <w:spacing w:val="4"/>
          <w:szCs w:val="28"/>
          <w:lang w:val="vi-VN"/>
        </w:rPr>
        <w:t xml:space="preserve"> có sự tham gia của các thành viên trong Hội đồng trường </w:t>
      </w:r>
      <w:r w:rsidR="00D335AD" w:rsidRPr="00617EA8">
        <w:rPr>
          <w:color w:val="FF0000"/>
          <w:szCs w:val="28"/>
          <w:lang w:val="nb-NO"/>
        </w:rPr>
        <w:t>[H1-1.1-</w:t>
      </w:r>
      <w:r w:rsidR="00D335AD">
        <w:rPr>
          <w:color w:val="FF0000"/>
          <w:szCs w:val="28"/>
          <w:lang w:val="nb-NO"/>
        </w:rPr>
        <w:t>13</w:t>
      </w:r>
      <w:r w:rsidR="00D335AD" w:rsidRPr="00617EA8">
        <w:rPr>
          <w:color w:val="FF0000"/>
          <w:szCs w:val="28"/>
          <w:lang w:val="nb-NO"/>
        </w:rPr>
        <w:t>]</w:t>
      </w:r>
      <w:r w:rsidRPr="0032076C">
        <w:rPr>
          <w:noProof/>
          <w:spacing w:val="4"/>
          <w:szCs w:val="28"/>
          <w:lang w:val="vi-VN"/>
        </w:rPr>
        <w:t>, cán bộ quản lý, giáo viên, nhân viên</w:t>
      </w:r>
      <w:r>
        <w:rPr>
          <w:noProof/>
          <w:spacing w:val="4"/>
          <w:szCs w:val="28"/>
        </w:rPr>
        <w:t>.</w:t>
      </w:r>
      <w:r w:rsidR="00617EA8" w:rsidRPr="003E3965">
        <w:rPr>
          <w:szCs w:val="28"/>
          <w:lang w:val="nb-NO"/>
        </w:rPr>
        <w:t>Tuy nhiên</w:t>
      </w:r>
      <w:r w:rsidR="007F56F6">
        <w:rPr>
          <w:szCs w:val="28"/>
          <w:lang w:val="nb-NO"/>
        </w:rPr>
        <w:t>,</w:t>
      </w:r>
      <w:r w:rsidR="00617EA8" w:rsidRPr="003E3965">
        <w:rPr>
          <w:szCs w:val="28"/>
          <w:lang w:val="nb-NO"/>
        </w:rPr>
        <w:t xml:space="preserve"> việc </w:t>
      </w:r>
      <w:r w:rsidR="003E2A25" w:rsidRPr="003E3965">
        <w:rPr>
          <w:szCs w:val="28"/>
          <w:lang w:val="nb-NO"/>
        </w:rPr>
        <w:t xml:space="preserve">tổ chức </w:t>
      </w:r>
      <w:r w:rsidR="00617EA8" w:rsidRPr="003E3965">
        <w:rPr>
          <w:szCs w:val="28"/>
          <w:lang w:val="nb-NO"/>
        </w:rPr>
        <w:t xml:space="preserve">bổ sung, điều chỉnh kế hoạch chiến lược, phát triển giáo dục của nhà trường </w:t>
      </w:r>
      <w:r w:rsidR="00CD4204" w:rsidRPr="003E3965">
        <w:rPr>
          <w:szCs w:val="28"/>
          <w:lang w:val="nb-NO"/>
        </w:rPr>
        <w:t>chưa có sự tham gia của cha mẹ trẻ và cộng đ</w:t>
      </w:r>
      <w:r w:rsidR="007F56F6">
        <w:rPr>
          <w:szCs w:val="28"/>
          <w:lang w:val="nb-NO"/>
        </w:rPr>
        <w:t>ồ</w:t>
      </w:r>
      <w:r w:rsidR="00CD4204" w:rsidRPr="003E3965">
        <w:rPr>
          <w:szCs w:val="28"/>
          <w:lang w:val="nb-NO"/>
        </w:rPr>
        <w:t>ng</w:t>
      </w:r>
      <w:r w:rsidR="00617EA8" w:rsidRPr="003E3965">
        <w:rPr>
          <w:szCs w:val="28"/>
          <w:lang w:val="nb-NO"/>
        </w:rPr>
        <w:t>.</w:t>
      </w:r>
    </w:p>
    <w:p w14:paraId="08919A2A" w14:textId="77777777" w:rsidR="00617EA8" w:rsidRPr="00617EA8" w:rsidRDefault="00617EA8" w:rsidP="00686F5C">
      <w:pPr>
        <w:spacing w:before="120" w:after="120" w:line="360" w:lineRule="auto"/>
        <w:ind w:firstLine="600"/>
        <w:jc w:val="both"/>
        <w:rPr>
          <w:b/>
          <w:szCs w:val="28"/>
          <w:lang w:val="nb-NO"/>
        </w:rPr>
      </w:pPr>
      <w:r w:rsidRPr="00617EA8">
        <w:rPr>
          <w:b/>
          <w:szCs w:val="28"/>
          <w:lang w:val="nb-NO"/>
        </w:rPr>
        <w:t>2. Điểm mạnh</w:t>
      </w:r>
    </w:p>
    <w:p w14:paraId="54D3F5FA" w14:textId="77777777" w:rsidR="00873FB0" w:rsidRDefault="00617EA8" w:rsidP="00686F5C">
      <w:pPr>
        <w:spacing w:before="120" w:after="120" w:line="360" w:lineRule="auto"/>
        <w:ind w:firstLine="600"/>
        <w:jc w:val="both"/>
        <w:rPr>
          <w:szCs w:val="28"/>
          <w:lang w:val="nb-NO"/>
        </w:rPr>
      </w:pPr>
      <w:r w:rsidRPr="00617EA8">
        <w:rPr>
          <w:szCs w:val="28"/>
          <w:lang w:val="nb-NO"/>
        </w:rPr>
        <w:t xml:space="preserve">Nhà trường có </w:t>
      </w:r>
      <w:r w:rsidR="001D4DF1">
        <w:rPr>
          <w:szCs w:val="28"/>
          <w:lang w:val="nb-NO"/>
        </w:rPr>
        <w:t xml:space="preserve">đề ra </w:t>
      </w:r>
      <w:r w:rsidRPr="00617EA8">
        <w:rPr>
          <w:szCs w:val="28"/>
          <w:lang w:val="nb-NO"/>
        </w:rPr>
        <w:t>phương hướng, chiến lược xây dựng và phát triển phù hợp với tình hình thực tế của nhà trường, của địa phương</w:t>
      </w:r>
      <w:r w:rsidR="001D4DF1">
        <w:rPr>
          <w:szCs w:val="28"/>
          <w:lang w:val="nb-NO"/>
        </w:rPr>
        <w:t>,</w:t>
      </w:r>
      <w:r w:rsidR="00403838">
        <w:rPr>
          <w:szCs w:val="28"/>
          <w:lang w:val="nb-NO"/>
        </w:rPr>
        <w:t xml:space="preserve"> </w:t>
      </w:r>
      <w:r w:rsidR="000E52C5" w:rsidRPr="0032076C">
        <w:rPr>
          <w:spacing w:val="-6"/>
          <w:szCs w:val="28"/>
          <w:lang w:val="vi-VN"/>
        </w:rPr>
        <w:t>phù hợp với các nguồn lực của nhà trường</w:t>
      </w:r>
      <w:r w:rsidR="009279F1">
        <w:rPr>
          <w:spacing w:val="-6"/>
          <w:szCs w:val="28"/>
        </w:rPr>
        <w:t xml:space="preserve"> </w:t>
      </w:r>
      <w:r w:rsidRPr="00617EA8">
        <w:rPr>
          <w:szCs w:val="28"/>
          <w:lang w:val="nb-NO"/>
        </w:rPr>
        <w:t xml:space="preserve">và </w:t>
      </w:r>
      <w:r w:rsidR="000E52C5">
        <w:rPr>
          <w:szCs w:val="28"/>
          <w:lang w:val="nb-NO"/>
        </w:rPr>
        <w:t xml:space="preserve">được </w:t>
      </w:r>
      <w:r w:rsidR="00C01495" w:rsidRPr="00617EA8">
        <w:rPr>
          <w:szCs w:val="28"/>
          <w:lang w:val="nb-NO"/>
        </w:rPr>
        <w:t xml:space="preserve">Phòng </w:t>
      </w:r>
      <w:r w:rsidR="00DA4269">
        <w:rPr>
          <w:szCs w:val="28"/>
          <w:lang w:val="nb-NO"/>
        </w:rPr>
        <w:t>Giáo dục và Đào tạo</w:t>
      </w:r>
      <w:r w:rsidR="00C01495" w:rsidRPr="00617EA8">
        <w:rPr>
          <w:szCs w:val="28"/>
          <w:lang w:val="nb-NO"/>
        </w:rPr>
        <w:t xml:space="preserve"> thành </w:t>
      </w:r>
      <w:r w:rsidR="00C01495">
        <w:rPr>
          <w:szCs w:val="28"/>
          <w:lang w:val="nb-NO"/>
        </w:rPr>
        <w:t>phố Tân An phê duyệt</w:t>
      </w:r>
      <w:r w:rsidR="00C85B1E">
        <w:rPr>
          <w:szCs w:val="28"/>
          <w:lang w:val="nb-NO"/>
        </w:rPr>
        <w:t xml:space="preserve">, </w:t>
      </w:r>
      <w:r w:rsidR="00C01495">
        <w:rPr>
          <w:szCs w:val="28"/>
          <w:lang w:val="nb-NO"/>
        </w:rPr>
        <w:t>phù hợp với mục tiêu giáo dục mầm non</w:t>
      </w:r>
      <w:r w:rsidR="00C85B1E">
        <w:rPr>
          <w:szCs w:val="28"/>
          <w:lang w:val="nb-NO"/>
        </w:rPr>
        <w:t xml:space="preserve"> theo từng giai đoạn</w:t>
      </w:r>
      <w:r w:rsidR="00C01495">
        <w:rPr>
          <w:szCs w:val="28"/>
          <w:lang w:val="nb-NO"/>
        </w:rPr>
        <w:t xml:space="preserve">. </w:t>
      </w:r>
      <w:r w:rsidR="001D4DF1">
        <w:rPr>
          <w:szCs w:val="28"/>
          <w:lang w:val="nb-NO"/>
        </w:rPr>
        <w:t>Hằng năm</w:t>
      </w:r>
      <w:r w:rsidR="00CA5B72">
        <w:rPr>
          <w:szCs w:val="28"/>
          <w:lang w:val="nb-NO"/>
        </w:rPr>
        <w:t>,</w:t>
      </w:r>
      <w:r w:rsidR="001D4DF1">
        <w:rPr>
          <w:szCs w:val="28"/>
          <w:lang w:val="nb-NO"/>
        </w:rPr>
        <w:t xml:space="preserve"> Hội đồng trường thường xuyên có các giải pháp để giám sát thực hiện phương hướng, chiến lược </w:t>
      </w:r>
      <w:r w:rsidR="005A4F43">
        <w:rPr>
          <w:szCs w:val="28"/>
          <w:lang w:val="nb-NO"/>
        </w:rPr>
        <w:t>xây dựng và phát triển của nhà trường</w:t>
      </w:r>
      <w:r w:rsidR="00873FB0">
        <w:rPr>
          <w:szCs w:val="28"/>
          <w:lang w:val="nb-NO"/>
        </w:rPr>
        <w:t>.</w:t>
      </w:r>
    </w:p>
    <w:p w14:paraId="629064EA" w14:textId="77777777" w:rsidR="007F56F6" w:rsidRDefault="00873FB0" w:rsidP="00686F5C">
      <w:pPr>
        <w:spacing w:before="120" w:after="120" w:line="360" w:lineRule="auto"/>
        <w:ind w:firstLine="600"/>
        <w:jc w:val="both"/>
        <w:rPr>
          <w:b/>
          <w:szCs w:val="28"/>
          <w:lang w:val="nb-NO"/>
        </w:rPr>
      </w:pPr>
      <w:r>
        <w:rPr>
          <w:b/>
          <w:szCs w:val="28"/>
          <w:lang w:val="nb-NO"/>
        </w:rPr>
        <w:t xml:space="preserve"> </w:t>
      </w:r>
      <w:r w:rsidR="007F56F6">
        <w:rPr>
          <w:b/>
          <w:szCs w:val="28"/>
          <w:lang w:val="nb-NO"/>
        </w:rPr>
        <w:t xml:space="preserve">3. Điểm yếu </w:t>
      </w:r>
    </w:p>
    <w:p w14:paraId="587C50D4" w14:textId="77777777" w:rsidR="009279F1" w:rsidRDefault="00B317B3" w:rsidP="009279F1">
      <w:pPr>
        <w:spacing w:before="120" w:after="120" w:line="360" w:lineRule="auto"/>
        <w:ind w:firstLine="600"/>
        <w:jc w:val="both"/>
        <w:rPr>
          <w:noProof/>
          <w:szCs w:val="28"/>
        </w:rPr>
      </w:pPr>
      <w:r>
        <w:rPr>
          <w:noProof/>
          <w:szCs w:val="28"/>
        </w:rPr>
        <w:lastRenderedPageBreak/>
        <w:t>Việc công khai phương hướng chiến lược phát triển nhà trường chỉ nhận được sự quan tâ</w:t>
      </w:r>
      <w:r w:rsidR="009279F1">
        <w:rPr>
          <w:noProof/>
          <w:szCs w:val="28"/>
        </w:rPr>
        <w:t>m, theo dõi của số ít phụ huynh và công khai chưa kịp thời trên trang thông tin điện tử của trường.</w:t>
      </w:r>
    </w:p>
    <w:p w14:paraId="3435BD77" w14:textId="77777777" w:rsidR="007F56F6" w:rsidRPr="00222D59" w:rsidRDefault="007F56F6" w:rsidP="009279F1">
      <w:pPr>
        <w:spacing w:before="120" w:after="120" w:line="360" w:lineRule="auto"/>
        <w:ind w:firstLine="600"/>
        <w:jc w:val="both"/>
        <w:rPr>
          <w:szCs w:val="28"/>
          <w:lang w:val="nb-NO"/>
        </w:rPr>
      </w:pPr>
      <w:r>
        <w:rPr>
          <w:szCs w:val="28"/>
          <w:lang w:val="nb-NO"/>
        </w:rPr>
        <w:t>V</w:t>
      </w:r>
      <w:r w:rsidRPr="003E3965">
        <w:rPr>
          <w:szCs w:val="28"/>
          <w:lang w:val="nb-NO"/>
        </w:rPr>
        <w:t>iệc tổ c</w:t>
      </w:r>
      <w:r w:rsidR="008B38F0">
        <w:rPr>
          <w:szCs w:val="28"/>
          <w:lang w:val="nb-NO"/>
        </w:rPr>
        <w:t>hức bổ sung, điều chỉnh phương hướng,</w:t>
      </w:r>
      <w:r w:rsidRPr="003E3965">
        <w:rPr>
          <w:szCs w:val="28"/>
          <w:lang w:val="nb-NO"/>
        </w:rPr>
        <w:t xml:space="preserve"> chiến lược, </w:t>
      </w:r>
      <w:r w:rsidR="008B38F0">
        <w:rPr>
          <w:szCs w:val="28"/>
          <w:lang w:val="nb-NO"/>
        </w:rPr>
        <w:t xml:space="preserve">xây dựng và </w:t>
      </w:r>
      <w:r w:rsidRPr="003E3965">
        <w:rPr>
          <w:szCs w:val="28"/>
          <w:lang w:val="nb-NO"/>
        </w:rPr>
        <w:t>phát triển giáo dục của nhà trường chưa có sự tham gia của cha mẹ trẻ và cộng đ</w:t>
      </w:r>
      <w:r>
        <w:rPr>
          <w:szCs w:val="28"/>
          <w:lang w:val="nb-NO"/>
        </w:rPr>
        <w:t>ồ</w:t>
      </w:r>
      <w:r w:rsidRPr="003E3965">
        <w:rPr>
          <w:szCs w:val="28"/>
          <w:lang w:val="nb-NO"/>
        </w:rPr>
        <w:t>ng.</w:t>
      </w:r>
    </w:p>
    <w:p w14:paraId="0CB26004" w14:textId="77777777" w:rsidR="00617EA8" w:rsidRPr="00617EA8" w:rsidRDefault="009B168C"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4. Kế hoạch cải tiến chất lượng</w:t>
      </w:r>
      <w:r w:rsidR="00617EA8" w:rsidRPr="00617EA8">
        <w:rPr>
          <w:b/>
          <w:szCs w:val="28"/>
          <w:lang w:val="nb-NO"/>
        </w:rPr>
        <w:tab/>
      </w:r>
    </w:p>
    <w:p w14:paraId="321A2E81" w14:textId="77777777" w:rsidR="00546FD2" w:rsidRDefault="00895173" w:rsidP="00686F5C">
      <w:pPr>
        <w:spacing w:before="120" w:after="120" w:line="360" w:lineRule="auto"/>
        <w:ind w:firstLine="600"/>
        <w:jc w:val="both"/>
        <w:rPr>
          <w:szCs w:val="28"/>
        </w:rPr>
      </w:pPr>
      <w:r>
        <w:rPr>
          <w:noProof/>
          <w:spacing w:val="4"/>
          <w:szCs w:val="28"/>
          <w:lang w:val="vi-VN"/>
        </w:rPr>
        <w:t>Trong năm học 20</w:t>
      </w:r>
      <w:r>
        <w:rPr>
          <w:noProof/>
          <w:spacing w:val="4"/>
          <w:szCs w:val="28"/>
        </w:rPr>
        <w:t>21</w:t>
      </w:r>
      <w:r>
        <w:rPr>
          <w:noProof/>
          <w:spacing w:val="4"/>
          <w:szCs w:val="28"/>
          <w:lang w:val="vi-VN"/>
        </w:rPr>
        <w:t>-202</w:t>
      </w:r>
      <w:r>
        <w:rPr>
          <w:noProof/>
          <w:spacing w:val="4"/>
          <w:szCs w:val="28"/>
        </w:rPr>
        <w:t>2</w:t>
      </w:r>
      <w:r w:rsidR="001D592D" w:rsidRPr="0032076C">
        <w:rPr>
          <w:noProof/>
          <w:spacing w:val="4"/>
          <w:szCs w:val="28"/>
          <w:lang w:val="vi-VN"/>
        </w:rPr>
        <w:t>, hi</w:t>
      </w:r>
      <w:r w:rsidR="008B38F0">
        <w:rPr>
          <w:lang w:val="vi-VN"/>
        </w:rPr>
        <w:t xml:space="preserve">ệu trưởng </w:t>
      </w:r>
      <w:r w:rsidR="008B38F0">
        <w:t>xây dựng Phương hướng</w:t>
      </w:r>
      <w:r w:rsidR="004F4866">
        <w:rPr>
          <w:szCs w:val="28"/>
          <w:lang w:val="nb-NO"/>
        </w:rPr>
        <w:t>, chiến lược xây dựng và phát triển nhà trường giai đoạn 2021-2026</w:t>
      </w:r>
      <w:r w:rsidR="00E50A3E">
        <w:rPr>
          <w:szCs w:val="28"/>
          <w:lang w:val="nb-NO"/>
        </w:rPr>
        <w:t xml:space="preserve"> phù hợp </w:t>
      </w:r>
      <w:r w:rsidR="002F02D7" w:rsidRPr="00617EA8">
        <w:rPr>
          <w:bCs/>
          <w:szCs w:val="28"/>
          <w:lang w:val="nb-NO"/>
        </w:rPr>
        <w:t>với mục tiêu giáo dục mầm non được quy định tại Luật giáo dục, định hướng phát triển kinh tế - xã hội của địa phương theo từng giai đoạn và các nguồn lực của nhà trường</w:t>
      </w:r>
      <w:r w:rsidR="000960DA">
        <w:rPr>
          <w:bCs/>
          <w:szCs w:val="28"/>
          <w:lang w:val="nb-NO"/>
        </w:rPr>
        <w:t>;</w:t>
      </w:r>
      <w:r w:rsidR="002F02D7">
        <w:rPr>
          <w:bCs/>
          <w:szCs w:val="28"/>
          <w:lang w:val="nb-NO"/>
        </w:rPr>
        <w:t xml:space="preserve"> </w:t>
      </w:r>
      <w:r w:rsidR="000960DA">
        <w:rPr>
          <w:bCs/>
          <w:szCs w:val="28"/>
          <w:lang w:val="nb-NO"/>
        </w:rPr>
        <w:t xml:space="preserve">có sự tham gia đóng góp của phụ huynh, cộng đồng; </w:t>
      </w:r>
      <w:r w:rsidR="002F02D7">
        <w:rPr>
          <w:bCs/>
          <w:szCs w:val="28"/>
          <w:lang w:val="nb-NO"/>
        </w:rPr>
        <w:t xml:space="preserve">trình Phòng Giáo dục và Đào tạo </w:t>
      </w:r>
      <w:r w:rsidR="000960DA">
        <w:rPr>
          <w:bCs/>
          <w:szCs w:val="28"/>
          <w:lang w:val="nb-NO"/>
        </w:rPr>
        <w:t xml:space="preserve">thành phố Tân An </w:t>
      </w:r>
      <w:r w:rsidR="002F02D7">
        <w:rPr>
          <w:bCs/>
          <w:szCs w:val="28"/>
          <w:lang w:val="nb-NO"/>
        </w:rPr>
        <w:t>phê duyệt.</w:t>
      </w:r>
      <w:r w:rsidR="00617EA8" w:rsidRPr="00617EA8">
        <w:rPr>
          <w:szCs w:val="28"/>
          <w:lang w:val="nb-NO"/>
        </w:rPr>
        <w:t xml:space="preserve"> Hiệu trưởng phân công </w:t>
      </w:r>
      <w:r w:rsidR="009A52B6">
        <w:rPr>
          <w:szCs w:val="28"/>
          <w:lang w:val="nb-NO"/>
        </w:rPr>
        <w:t xml:space="preserve">các </w:t>
      </w:r>
      <w:r w:rsidR="00617EA8" w:rsidRPr="00617EA8">
        <w:rPr>
          <w:szCs w:val="28"/>
          <w:lang w:val="nb-NO"/>
        </w:rPr>
        <w:t xml:space="preserve">thành viên </w:t>
      </w:r>
      <w:r w:rsidR="00546FD2" w:rsidRPr="00617EA8">
        <w:rPr>
          <w:szCs w:val="28"/>
          <w:lang w:val="nb-NO"/>
        </w:rPr>
        <w:t xml:space="preserve">Hội </w:t>
      </w:r>
      <w:r w:rsidR="00617EA8" w:rsidRPr="00617EA8">
        <w:rPr>
          <w:szCs w:val="28"/>
          <w:lang w:val="nb-NO"/>
        </w:rPr>
        <w:t xml:space="preserve">đồng trường tổ chức định kỳ rà soát, bổ sung, điều chỉnh </w:t>
      </w:r>
      <w:r w:rsidR="00546FD2">
        <w:rPr>
          <w:szCs w:val="28"/>
          <w:lang w:val="nb-NO"/>
        </w:rPr>
        <w:t xml:space="preserve">phương hướng, chiến lược xây dựng và phát triển, công bố công khai bằng hình thức niêm yết </w:t>
      </w:r>
      <w:r w:rsidR="000E52C5">
        <w:rPr>
          <w:szCs w:val="28"/>
          <w:lang w:val="nb-NO"/>
        </w:rPr>
        <w:t xml:space="preserve">tại trường vào đầu mỗi năm học. Đồng thời, </w:t>
      </w:r>
      <w:r w:rsidR="008E1F36">
        <w:rPr>
          <w:color w:val="000000"/>
          <w:szCs w:val="28"/>
          <w:lang w:val="nb-NO"/>
        </w:rPr>
        <w:t>n</w:t>
      </w:r>
      <w:r w:rsidR="00647A9C" w:rsidRPr="00015016">
        <w:rPr>
          <w:color w:val="000000"/>
          <w:szCs w:val="28"/>
          <w:lang w:val="nb-NO"/>
        </w:rPr>
        <w:t xml:space="preserve">hà trường thực hiện bổ sung, điều chỉnh phương hướng có sự tham gia của các thành viên hội đồng trường, của </w:t>
      </w:r>
      <w:r w:rsidR="009279F1">
        <w:rPr>
          <w:color w:val="000000"/>
          <w:szCs w:val="28"/>
          <w:lang w:val="nb-NO"/>
        </w:rPr>
        <w:t>cán bộ, giáo viên, nhân viên</w:t>
      </w:r>
      <w:r w:rsidR="00647A9C" w:rsidRPr="00015016">
        <w:rPr>
          <w:color w:val="000000"/>
          <w:szCs w:val="28"/>
          <w:lang w:val="nb-NO"/>
        </w:rPr>
        <w:t xml:space="preserve"> nhà trường, sự tham g</w:t>
      </w:r>
      <w:r w:rsidR="00647A9C">
        <w:rPr>
          <w:color w:val="000000"/>
          <w:szCs w:val="28"/>
          <w:lang w:val="nb-NO"/>
        </w:rPr>
        <w:t xml:space="preserve">ia của </w:t>
      </w:r>
      <w:r w:rsidR="000960DA">
        <w:rPr>
          <w:color w:val="000000"/>
          <w:szCs w:val="28"/>
          <w:lang w:val="nb-NO"/>
        </w:rPr>
        <w:t>phụ huynh</w:t>
      </w:r>
      <w:r w:rsidR="00647A9C">
        <w:rPr>
          <w:color w:val="000000"/>
          <w:szCs w:val="28"/>
          <w:lang w:val="nb-NO"/>
        </w:rPr>
        <w:t xml:space="preserve"> và cộng đồng</w:t>
      </w:r>
      <w:r w:rsidR="00647A9C" w:rsidRPr="00015016">
        <w:rPr>
          <w:color w:val="000000"/>
          <w:szCs w:val="28"/>
          <w:lang w:val="nb-NO"/>
        </w:rPr>
        <w:t>.</w:t>
      </w:r>
      <w:r w:rsidR="009279F1">
        <w:rPr>
          <w:color w:val="000000"/>
          <w:szCs w:val="28"/>
          <w:lang w:val="nb-NO"/>
        </w:rPr>
        <w:t xml:space="preserve"> </w:t>
      </w:r>
      <w:r w:rsidR="00533DBA" w:rsidRPr="00744E28">
        <w:rPr>
          <w:szCs w:val="28"/>
        </w:rPr>
        <w:t xml:space="preserve">Hiệu trưởng chỉ đạo giáo viên các lớp tuyên truyền đến phụ huynh bằng nhiều hình thức trao đổi qua giờ đón trẻ, trả trẻ xem bảng thông tin nhà trường </w:t>
      </w:r>
      <w:r w:rsidR="00533DBA">
        <w:rPr>
          <w:szCs w:val="28"/>
        </w:rPr>
        <w:t xml:space="preserve">về </w:t>
      </w:r>
      <w:r w:rsidR="00533DBA" w:rsidRPr="00744E28">
        <w:rPr>
          <w:szCs w:val="28"/>
        </w:rPr>
        <w:t xml:space="preserve">các nội dung trong </w:t>
      </w:r>
      <w:r w:rsidR="00A25491">
        <w:rPr>
          <w:szCs w:val="28"/>
        </w:rPr>
        <w:t>trong phương hướng</w:t>
      </w:r>
      <w:r w:rsidR="00533DBA" w:rsidRPr="00744E28">
        <w:rPr>
          <w:szCs w:val="28"/>
        </w:rPr>
        <w:t xml:space="preserve"> chiến </w:t>
      </w:r>
      <w:r w:rsidR="00533DBA">
        <w:rPr>
          <w:szCs w:val="28"/>
        </w:rPr>
        <w:t xml:space="preserve">lược phát triển của nhà trường, </w:t>
      </w:r>
      <w:r w:rsidR="00533DBA" w:rsidRPr="00744E28">
        <w:rPr>
          <w:szCs w:val="28"/>
        </w:rPr>
        <w:t xml:space="preserve">phổ biến đến </w:t>
      </w:r>
      <w:r w:rsidR="000960DA">
        <w:rPr>
          <w:szCs w:val="28"/>
        </w:rPr>
        <w:t>phụ huynh</w:t>
      </w:r>
      <w:r w:rsidR="00533DBA" w:rsidRPr="00744E28">
        <w:rPr>
          <w:szCs w:val="28"/>
        </w:rPr>
        <w:t xml:space="preserve"> trong </w:t>
      </w:r>
      <w:r w:rsidR="00533DBA">
        <w:rPr>
          <w:szCs w:val="28"/>
        </w:rPr>
        <w:t xml:space="preserve">các </w:t>
      </w:r>
      <w:r w:rsidR="00D2503E">
        <w:rPr>
          <w:szCs w:val="28"/>
        </w:rPr>
        <w:t>buổi</w:t>
      </w:r>
      <w:r w:rsidR="00533DBA">
        <w:rPr>
          <w:szCs w:val="28"/>
        </w:rPr>
        <w:t xml:space="preserve"> họp </w:t>
      </w:r>
      <w:r w:rsidR="000960DA">
        <w:rPr>
          <w:szCs w:val="28"/>
        </w:rPr>
        <w:t>phụ huynh. N</w:t>
      </w:r>
      <w:r w:rsidR="00533DBA" w:rsidRPr="00744E28">
        <w:rPr>
          <w:szCs w:val="28"/>
        </w:rPr>
        <w:t xml:space="preserve">ăm </w:t>
      </w:r>
      <w:r w:rsidR="00171B2A">
        <w:rPr>
          <w:szCs w:val="28"/>
        </w:rPr>
        <w:t xml:space="preserve">học </w:t>
      </w:r>
      <w:r w:rsidR="00533DBA" w:rsidRPr="00744E28">
        <w:rPr>
          <w:szCs w:val="28"/>
        </w:rPr>
        <w:t>20</w:t>
      </w:r>
      <w:r w:rsidR="000960DA">
        <w:rPr>
          <w:szCs w:val="28"/>
        </w:rPr>
        <w:t>21-2022</w:t>
      </w:r>
      <w:r w:rsidR="009279F1">
        <w:rPr>
          <w:szCs w:val="28"/>
        </w:rPr>
        <w:t>,</w:t>
      </w:r>
      <w:r w:rsidR="00533DBA" w:rsidRPr="00744E28">
        <w:rPr>
          <w:szCs w:val="28"/>
        </w:rPr>
        <w:t xml:space="preserve"> phấn đấu </w:t>
      </w:r>
      <w:r w:rsidR="007F56F6">
        <w:rPr>
          <w:szCs w:val="28"/>
        </w:rPr>
        <w:t>90</w:t>
      </w:r>
      <w:r w:rsidR="00533DBA" w:rsidRPr="00744E28">
        <w:rPr>
          <w:szCs w:val="28"/>
        </w:rPr>
        <w:t>% phụ huynh quan tâm đến kế hoạch phát triển giáo dục của nhà trường</w:t>
      </w:r>
      <w:r w:rsidR="00533DBA">
        <w:rPr>
          <w:szCs w:val="28"/>
        </w:rPr>
        <w:t>.</w:t>
      </w:r>
    </w:p>
    <w:p w14:paraId="3176D56B" w14:textId="77777777" w:rsidR="00617EA8" w:rsidRPr="009279F1" w:rsidRDefault="009B168C"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5. Tự đánh giá: </w:t>
      </w:r>
      <w:r w:rsidR="00617EA8" w:rsidRPr="009279F1">
        <w:rPr>
          <w:szCs w:val="28"/>
          <w:lang w:val="nb-NO"/>
        </w:rPr>
        <w:t xml:space="preserve">Đạt </w:t>
      </w:r>
      <w:r w:rsidR="009279F1">
        <w:rPr>
          <w:szCs w:val="28"/>
          <w:lang w:val="nb-NO"/>
        </w:rPr>
        <w:t>m</w:t>
      </w:r>
      <w:r w:rsidR="00D645E7" w:rsidRPr="009279F1">
        <w:rPr>
          <w:szCs w:val="28"/>
          <w:lang w:val="nb-NO"/>
        </w:rPr>
        <w:t xml:space="preserve">ức </w:t>
      </w:r>
      <w:r w:rsidR="00720611" w:rsidRPr="009279F1">
        <w:rPr>
          <w:szCs w:val="28"/>
          <w:lang w:val="nb-NO"/>
        </w:rPr>
        <w:t>2</w:t>
      </w:r>
      <w:r w:rsidR="00585BBF">
        <w:rPr>
          <w:szCs w:val="28"/>
          <w:lang w:val="nb-NO"/>
        </w:rPr>
        <w:t>.</w:t>
      </w:r>
    </w:p>
    <w:p w14:paraId="36E63972" w14:textId="77777777" w:rsidR="00617EA8" w:rsidRPr="00617EA8" w:rsidRDefault="009B168C"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Tiêu chí 1.2: Hội đồng trường (Hội đồng quản trị đối với trường tư </w:t>
      </w:r>
    </w:p>
    <w:p w14:paraId="3936A082" w14:textId="77777777" w:rsidR="00617EA8" w:rsidRPr="00617EA8" w:rsidRDefault="00617EA8" w:rsidP="00686F5C">
      <w:pPr>
        <w:spacing w:before="120" w:after="120" w:line="360" w:lineRule="auto"/>
        <w:jc w:val="both"/>
        <w:rPr>
          <w:b/>
          <w:szCs w:val="28"/>
          <w:lang w:val="nb-NO"/>
        </w:rPr>
      </w:pPr>
      <w:r w:rsidRPr="00617EA8">
        <w:rPr>
          <w:b/>
          <w:szCs w:val="28"/>
          <w:lang w:val="nb-NO"/>
        </w:rPr>
        <w:t>thục) và các hội đồng khác</w:t>
      </w:r>
    </w:p>
    <w:p w14:paraId="7FB869BF" w14:textId="77777777" w:rsidR="00617EA8" w:rsidRPr="009B168C" w:rsidRDefault="009B168C" w:rsidP="00686F5C">
      <w:pPr>
        <w:spacing w:before="120" w:after="120" w:line="360" w:lineRule="auto"/>
        <w:ind w:firstLine="600"/>
        <w:jc w:val="both"/>
        <w:rPr>
          <w:szCs w:val="28"/>
          <w:lang w:val="nb-NO"/>
        </w:rPr>
      </w:pPr>
      <w:r>
        <w:rPr>
          <w:b/>
          <w:szCs w:val="28"/>
          <w:lang w:val="nb-NO"/>
        </w:rPr>
        <w:lastRenderedPageBreak/>
        <w:tab/>
      </w:r>
      <w:r w:rsidR="00617EA8" w:rsidRPr="009B168C">
        <w:rPr>
          <w:szCs w:val="28"/>
          <w:lang w:val="nb-NO"/>
        </w:rPr>
        <w:t>Mức 1:</w:t>
      </w:r>
    </w:p>
    <w:p w14:paraId="60BDD260" w14:textId="77777777" w:rsidR="00617EA8" w:rsidRPr="00617EA8" w:rsidRDefault="009B168C" w:rsidP="00686F5C">
      <w:pPr>
        <w:spacing w:before="120" w:after="120" w:line="360" w:lineRule="auto"/>
        <w:jc w:val="both"/>
        <w:rPr>
          <w:szCs w:val="28"/>
          <w:lang w:val="nb-NO"/>
        </w:rPr>
      </w:pPr>
      <w:r>
        <w:rPr>
          <w:szCs w:val="28"/>
          <w:lang w:val="nb-NO"/>
        </w:rPr>
        <w:tab/>
      </w:r>
      <w:r w:rsidR="00111B75">
        <w:rPr>
          <w:szCs w:val="28"/>
          <w:lang w:val="nb-NO"/>
        </w:rPr>
        <w:t>a) Được thành lập theo quy định;</w:t>
      </w:r>
    </w:p>
    <w:p w14:paraId="6D3C8ECE" w14:textId="77777777" w:rsidR="00617EA8" w:rsidRPr="00617EA8" w:rsidRDefault="009B168C" w:rsidP="00686F5C">
      <w:pPr>
        <w:spacing w:before="120" w:after="120" w:line="360" w:lineRule="auto"/>
        <w:ind w:firstLine="600"/>
        <w:jc w:val="both"/>
        <w:rPr>
          <w:szCs w:val="28"/>
          <w:lang w:val="nb-NO"/>
        </w:rPr>
      </w:pPr>
      <w:r>
        <w:rPr>
          <w:szCs w:val="28"/>
          <w:lang w:val="nb-NO"/>
        </w:rPr>
        <w:tab/>
      </w:r>
      <w:r w:rsidR="00617EA8" w:rsidRPr="00617EA8">
        <w:rPr>
          <w:szCs w:val="28"/>
          <w:lang w:val="nb-NO"/>
        </w:rPr>
        <w:t>b) Thực hiện chức năng, nhiệm vụ và quyền hạn t</w:t>
      </w:r>
      <w:r w:rsidR="00111B75">
        <w:rPr>
          <w:szCs w:val="28"/>
          <w:lang w:val="nb-NO"/>
        </w:rPr>
        <w:t>heo quy định;</w:t>
      </w:r>
    </w:p>
    <w:p w14:paraId="473F5E2F" w14:textId="77777777" w:rsidR="00617EA8" w:rsidRPr="00617EA8" w:rsidRDefault="009B168C" w:rsidP="00686F5C">
      <w:pPr>
        <w:spacing w:before="120" w:after="120" w:line="360" w:lineRule="auto"/>
        <w:ind w:firstLine="600"/>
        <w:jc w:val="both"/>
        <w:rPr>
          <w:szCs w:val="28"/>
          <w:lang w:val="nb-NO"/>
        </w:rPr>
      </w:pPr>
      <w:r>
        <w:rPr>
          <w:szCs w:val="28"/>
          <w:lang w:val="nb-NO"/>
        </w:rPr>
        <w:tab/>
      </w:r>
      <w:r w:rsidR="00617EA8" w:rsidRPr="00617EA8">
        <w:rPr>
          <w:szCs w:val="28"/>
          <w:lang w:val="nb-NO"/>
        </w:rPr>
        <w:t>c) Các hoạt động được định kỳ rà soát, đánh giá.</w:t>
      </w:r>
    </w:p>
    <w:p w14:paraId="650D19E6" w14:textId="77777777" w:rsidR="00617EA8" w:rsidRPr="009B168C" w:rsidRDefault="009B168C" w:rsidP="00686F5C">
      <w:pPr>
        <w:spacing w:before="120" w:after="120" w:line="360" w:lineRule="auto"/>
        <w:ind w:firstLine="600"/>
        <w:jc w:val="both"/>
        <w:rPr>
          <w:szCs w:val="28"/>
          <w:lang w:val="nb-NO"/>
        </w:rPr>
      </w:pPr>
      <w:r>
        <w:rPr>
          <w:b/>
          <w:szCs w:val="28"/>
          <w:lang w:val="nb-NO"/>
        </w:rPr>
        <w:tab/>
      </w:r>
      <w:r w:rsidR="00617EA8" w:rsidRPr="009B168C">
        <w:rPr>
          <w:szCs w:val="28"/>
          <w:lang w:val="nb-NO"/>
        </w:rPr>
        <w:t>Mức 2:</w:t>
      </w:r>
    </w:p>
    <w:p w14:paraId="42A76AD1" w14:textId="77777777" w:rsidR="00617EA8" w:rsidRPr="00617EA8" w:rsidRDefault="009B168C" w:rsidP="00686F5C">
      <w:pPr>
        <w:spacing w:before="120" w:after="120" w:line="360" w:lineRule="auto"/>
        <w:ind w:firstLine="600"/>
        <w:jc w:val="both"/>
        <w:rPr>
          <w:szCs w:val="28"/>
          <w:lang w:val="nb-NO"/>
        </w:rPr>
      </w:pPr>
      <w:r>
        <w:rPr>
          <w:szCs w:val="28"/>
          <w:lang w:val="nb-NO"/>
        </w:rPr>
        <w:tab/>
      </w:r>
      <w:r w:rsidR="00617EA8" w:rsidRPr="00617EA8">
        <w:rPr>
          <w:szCs w:val="28"/>
          <w:lang w:val="nb-NO"/>
        </w:rPr>
        <w:t>Hoạt động có hiệu quả, góp phần nâng cao chất lượng nuôi dưỡng, chăm sóc và giáo dục trẻ của nhà trường.</w:t>
      </w:r>
    </w:p>
    <w:p w14:paraId="2BB99ABC" w14:textId="77777777" w:rsidR="00617EA8" w:rsidRPr="00617EA8" w:rsidRDefault="009B168C" w:rsidP="00686F5C">
      <w:pPr>
        <w:spacing w:before="120" w:after="120" w:line="360" w:lineRule="auto"/>
        <w:ind w:left="600"/>
        <w:jc w:val="both"/>
        <w:rPr>
          <w:b/>
          <w:szCs w:val="28"/>
          <w:lang w:val="nb-NO"/>
        </w:rPr>
      </w:pPr>
      <w:r>
        <w:rPr>
          <w:b/>
          <w:szCs w:val="28"/>
          <w:lang w:val="nb-NO"/>
        </w:rPr>
        <w:tab/>
        <w:t xml:space="preserve">1. </w:t>
      </w:r>
      <w:r w:rsidR="00617EA8" w:rsidRPr="00617EA8">
        <w:rPr>
          <w:b/>
          <w:szCs w:val="28"/>
          <w:lang w:val="nb-NO"/>
        </w:rPr>
        <w:t>Mô tả hiện trạng</w:t>
      </w:r>
    </w:p>
    <w:p w14:paraId="0A71EABA" w14:textId="77777777" w:rsidR="00617EA8" w:rsidRPr="009B168C" w:rsidRDefault="009B168C" w:rsidP="00686F5C">
      <w:pPr>
        <w:spacing w:before="120" w:after="120" w:line="360" w:lineRule="auto"/>
        <w:ind w:firstLine="567"/>
        <w:jc w:val="both"/>
        <w:rPr>
          <w:szCs w:val="28"/>
        </w:rPr>
      </w:pPr>
      <w:r w:rsidRPr="009B168C">
        <w:rPr>
          <w:szCs w:val="28"/>
          <w:lang w:val="nb-NO"/>
        </w:rPr>
        <w:tab/>
      </w:r>
      <w:r w:rsidR="00617EA8" w:rsidRPr="009B168C">
        <w:rPr>
          <w:szCs w:val="28"/>
          <w:lang w:val="nb-NO"/>
        </w:rPr>
        <w:t>Mức 1:</w:t>
      </w:r>
    </w:p>
    <w:p w14:paraId="4F469F89" w14:textId="67749175" w:rsidR="008A77B6" w:rsidRPr="00FF082A" w:rsidRDefault="009B168C" w:rsidP="00FF082A">
      <w:pPr>
        <w:spacing w:before="120" w:after="120" w:line="360" w:lineRule="auto"/>
        <w:ind w:firstLine="567"/>
        <w:jc w:val="both"/>
        <w:rPr>
          <w:color w:val="FF0000"/>
          <w:szCs w:val="28"/>
        </w:rPr>
      </w:pPr>
      <w:r>
        <w:rPr>
          <w:szCs w:val="28"/>
        </w:rPr>
        <w:tab/>
      </w:r>
      <w:r w:rsidR="00C2301C" w:rsidRPr="001D592D">
        <w:rPr>
          <w:szCs w:val="28"/>
        </w:rPr>
        <w:t xml:space="preserve">Hội đồng trường </w:t>
      </w:r>
      <w:r w:rsidR="001D592D" w:rsidRPr="001D592D">
        <w:rPr>
          <w:szCs w:val="28"/>
        </w:rPr>
        <w:t>gồm có 07 thành viên</w:t>
      </w:r>
      <w:r w:rsidR="009359C4">
        <w:rPr>
          <w:szCs w:val="28"/>
        </w:rPr>
        <w:t>, được thành lập the</w:t>
      </w:r>
      <w:r w:rsidR="00C85B1E">
        <w:rPr>
          <w:szCs w:val="28"/>
        </w:rPr>
        <w:t xml:space="preserve">o Quyết định </w:t>
      </w:r>
      <w:r w:rsidR="009359C4">
        <w:t>số 115/QĐ-PGDĐT ngày 17/10/2017</w:t>
      </w:r>
      <w:r w:rsidR="00ED6B98">
        <w:t xml:space="preserve"> </w:t>
      </w:r>
      <w:r w:rsidR="00983255">
        <w:rPr>
          <w:szCs w:val="28"/>
        </w:rPr>
        <w:t>v</w:t>
      </w:r>
      <w:r w:rsidR="00983255" w:rsidRPr="003E2A2A">
        <w:rPr>
          <w:szCs w:val="28"/>
        </w:rPr>
        <w:t xml:space="preserve">ề việc </w:t>
      </w:r>
      <w:r w:rsidR="00983255">
        <w:rPr>
          <w:szCs w:val="28"/>
        </w:rPr>
        <w:t>thành lập</w:t>
      </w:r>
      <w:r w:rsidR="00983255" w:rsidRPr="003E2A2A">
        <w:rPr>
          <w:szCs w:val="28"/>
        </w:rPr>
        <w:t xml:space="preserve"> Hội đồng </w:t>
      </w:r>
      <w:r w:rsidR="002646C5">
        <w:rPr>
          <w:szCs w:val="28"/>
        </w:rPr>
        <w:t>T</w:t>
      </w:r>
      <w:r w:rsidR="00983255" w:rsidRPr="003E2A2A">
        <w:rPr>
          <w:szCs w:val="28"/>
        </w:rPr>
        <w:t xml:space="preserve">rường Mẫu giáo </w:t>
      </w:r>
      <w:r w:rsidR="002646C5">
        <w:rPr>
          <w:szCs w:val="28"/>
        </w:rPr>
        <w:t>Sao Mai</w:t>
      </w:r>
      <w:r w:rsidR="00983255">
        <w:rPr>
          <w:szCs w:val="28"/>
        </w:rPr>
        <w:t xml:space="preserve"> nhiệm kỳ 2017-2022</w:t>
      </w:r>
      <w:r w:rsidR="001D592D" w:rsidRPr="001D592D">
        <w:rPr>
          <w:szCs w:val="28"/>
        </w:rPr>
        <w:t>,</w:t>
      </w:r>
      <w:r w:rsidR="001D592D">
        <w:rPr>
          <w:szCs w:val="28"/>
        </w:rPr>
        <w:t xml:space="preserve"> bao</w:t>
      </w:r>
      <w:r w:rsidR="007E247E">
        <w:rPr>
          <w:szCs w:val="28"/>
        </w:rPr>
        <w:t xml:space="preserve"> gồm: Đại diện tổ chức Đảng Cộng sản Việt Nam</w:t>
      </w:r>
      <w:r w:rsidR="00C51CD1">
        <w:rPr>
          <w:szCs w:val="28"/>
        </w:rPr>
        <w:t xml:space="preserve">, </w:t>
      </w:r>
      <w:r w:rsidR="004E031A">
        <w:rPr>
          <w:szCs w:val="28"/>
        </w:rPr>
        <w:t>hiệu trưởng, p</w:t>
      </w:r>
      <w:r w:rsidR="00BE4666">
        <w:rPr>
          <w:szCs w:val="28"/>
        </w:rPr>
        <w:t>hó hiệu trưởng, c</w:t>
      </w:r>
      <w:r w:rsidR="00C90F17">
        <w:rPr>
          <w:szCs w:val="28"/>
        </w:rPr>
        <w:t>hủ tịch C</w:t>
      </w:r>
      <w:r w:rsidR="00A41CD6">
        <w:rPr>
          <w:szCs w:val="28"/>
        </w:rPr>
        <w:t>ông đoàn</w:t>
      </w:r>
      <w:r w:rsidR="002E4E8A">
        <w:rPr>
          <w:szCs w:val="28"/>
        </w:rPr>
        <w:t xml:space="preserve"> trường</w:t>
      </w:r>
      <w:r w:rsidR="00A41CD6">
        <w:rPr>
          <w:szCs w:val="28"/>
        </w:rPr>
        <w:t xml:space="preserve">, </w:t>
      </w:r>
      <w:r w:rsidR="00C90F17">
        <w:rPr>
          <w:szCs w:val="28"/>
        </w:rPr>
        <w:t>đại diệ</w:t>
      </w:r>
      <w:r w:rsidR="001D592D">
        <w:rPr>
          <w:szCs w:val="28"/>
        </w:rPr>
        <w:t>n</w:t>
      </w:r>
      <w:r w:rsidR="00C51CD1">
        <w:rPr>
          <w:szCs w:val="28"/>
        </w:rPr>
        <w:t xml:space="preserve"> </w:t>
      </w:r>
      <w:r w:rsidR="00C90F17">
        <w:rPr>
          <w:szCs w:val="28"/>
        </w:rPr>
        <w:t xml:space="preserve">Chi </w:t>
      </w:r>
      <w:r w:rsidR="00C51CD1">
        <w:rPr>
          <w:szCs w:val="28"/>
        </w:rPr>
        <w:t>đoàn th</w:t>
      </w:r>
      <w:r w:rsidR="00A41CD6">
        <w:rPr>
          <w:szCs w:val="28"/>
        </w:rPr>
        <w:t>anh niên Cộng sản Hồ Chí Minh, t</w:t>
      </w:r>
      <w:r w:rsidR="00C51CD1">
        <w:rPr>
          <w:szCs w:val="28"/>
        </w:rPr>
        <w:t>ổ trưởng chuyên môn</w:t>
      </w:r>
      <w:r w:rsidR="00A41CD6">
        <w:rPr>
          <w:szCs w:val="28"/>
        </w:rPr>
        <w:t>, t</w:t>
      </w:r>
      <w:r w:rsidR="00C51CD1">
        <w:rPr>
          <w:szCs w:val="28"/>
        </w:rPr>
        <w:t>ổ trưởng văn phòng</w:t>
      </w:r>
      <w:r w:rsidR="00C51CD1" w:rsidRPr="0042011E">
        <w:rPr>
          <w:szCs w:val="28"/>
          <w:lang w:val="nb-NO"/>
        </w:rPr>
        <w:t>.</w:t>
      </w:r>
      <w:r w:rsidR="001D592D">
        <w:rPr>
          <w:color w:val="FF0000"/>
          <w:szCs w:val="28"/>
          <w:lang w:val="nb-NO"/>
        </w:rPr>
        <w:t xml:space="preserve"> </w:t>
      </w:r>
      <w:r w:rsidR="00752A39" w:rsidRPr="002C2465">
        <w:rPr>
          <w:szCs w:val="28"/>
        </w:rPr>
        <w:t>Trong 5 năm thành lập</w:t>
      </w:r>
      <w:r w:rsidR="00BE4666">
        <w:rPr>
          <w:szCs w:val="28"/>
        </w:rPr>
        <w:t>,</w:t>
      </w:r>
      <w:r w:rsidR="00752A39" w:rsidRPr="002C2465">
        <w:rPr>
          <w:szCs w:val="28"/>
        </w:rPr>
        <w:t xml:space="preserve"> Hội đồng trường có sự thay đổi các thành viên trong Hội đồng trường do các thành viên luân chuyển</w:t>
      </w:r>
      <w:r w:rsidR="00752A39">
        <w:rPr>
          <w:szCs w:val="28"/>
        </w:rPr>
        <w:t xml:space="preserve"> công tác, </w:t>
      </w:r>
      <w:r w:rsidR="00752A39" w:rsidRPr="002C2465">
        <w:rPr>
          <w:szCs w:val="28"/>
        </w:rPr>
        <w:t>hiệu tr</w:t>
      </w:r>
      <w:r w:rsidR="00752A39">
        <w:rPr>
          <w:szCs w:val="28"/>
        </w:rPr>
        <w:t>ưởng tham mưu Lãnh đạo P</w:t>
      </w:r>
      <w:r w:rsidR="00752A39" w:rsidRPr="002C2465">
        <w:rPr>
          <w:szCs w:val="28"/>
        </w:rPr>
        <w:t xml:space="preserve">hòng Giáo dục và Đào tạo kiện toàn lại Hội đồng trường </w:t>
      </w:r>
      <w:r w:rsidR="003E2A2A">
        <w:rPr>
          <w:szCs w:val="28"/>
        </w:rPr>
        <w:t>theo</w:t>
      </w:r>
      <w:r w:rsidR="00A34765">
        <w:rPr>
          <w:szCs w:val="28"/>
        </w:rPr>
        <w:t xml:space="preserve"> </w:t>
      </w:r>
      <w:r w:rsidR="00752A39" w:rsidRPr="003E2A2A">
        <w:rPr>
          <w:szCs w:val="28"/>
        </w:rPr>
        <w:t xml:space="preserve">Quyết định số </w:t>
      </w:r>
      <w:r w:rsidR="00B36DAD">
        <w:rPr>
          <w:szCs w:val="28"/>
        </w:rPr>
        <w:t>110</w:t>
      </w:r>
      <w:r w:rsidR="003E2A2A" w:rsidRPr="003E2A2A">
        <w:rPr>
          <w:szCs w:val="28"/>
        </w:rPr>
        <w:t>2</w:t>
      </w:r>
      <w:r w:rsidR="00752A39" w:rsidRPr="003E2A2A">
        <w:rPr>
          <w:szCs w:val="28"/>
        </w:rPr>
        <w:t>/QĐ-PGDĐT ngày 1</w:t>
      </w:r>
      <w:r w:rsidR="00B36DAD">
        <w:rPr>
          <w:szCs w:val="28"/>
        </w:rPr>
        <w:t>9/9</w:t>
      </w:r>
      <w:r w:rsidR="00752A39" w:rsidRPr="003E2A2A">
        <w:rPr>
          <w:szCs w:val="28"/>
        </w:rPr>
        <w:t>/201</w:t>
      </w:r>
      <w:r w:rsidR="00AF0FE5">
        <w:rPr>
          <w:szCs w:val="28"/>
        </w:rPr>
        <w:t>8</w:t>
      </w:r>
      <w:r w:rsidR="00A34765">
        <w:rPr>
          <w:szCs w:val="28"/>
        </w:rPr>
        <w:t xml:space="preserve"> </w:t>
      </w:r>
      <w:r w:rsidR="00752A39" w:rsidRPr="003E2A2A">
        <w:rPr>
          <w:szCs w:val="28"/>
        </w:rPr>
        <w:t xml:space="preserve">của Phòng Giáo dục và Đào tạo </w:t>
      </w:r>
      <w:r w:rsidR="00D35A74" w:rsidRPr="001D592D">
        <w:rPr>
          <w:color w:val="FF0000"/>
          <w:szCs w:val="28"/>
          <w:lang w:val="nb-NO"/>
        </w:rPr>
        <w:t>[H1-1.2-01]</w:t>
      </w:r>
      <w:r w:rsidR="00DA6851">
        <w:rPr>
          <w:color w:val="FF0000"/>
          <w:szCs w:val="28"/>
          <w:lang w:val="nb-NO"/>
        </w:rPr>
        <w:t>;</w:t>
      </w:r>
      <w:r w:rsidR="00672A5F">
        <w:rPr>
          <w:color w:val="FF0000"/>
          <w:szCs w:val="28"/>
          <w:lang w:val="nb-NO"/>
        </w:rPr>
        <w:t xml:space="preserve"> </w:t>
      </w:r>
      <w:r w:rsidR="00617EA8" w:rsidRPr="00BE4666">
        <w:rPr>
          <w:szCs w:val="28"/>
          <w:lang w:val="nb-NO"/>
        </w:rPr>
        <w:t>Hội đồng thi đua khen thưởng</w:t>
      </w:r>
      <w:r w:rsidR="00BE4666">
        <w:rPr>
          <w:szCs w:val="28"/>
          <w:lang w:val="nb-NO"/>
        </w:rPr>
        <w:t xml:space="preserve"> </w:t>
      </w:r>
      <w:r w:rsidR="00C51CD1" w:rsidRPr="00BE4666">
        <w:rPr>
          <w:szCs w:val="28"/>
          <w:lang w:val="nb-NO"/>
        </w:rPr>
        <w:t>được thành lập ngay từ đầu năm học</w:t>
      </w:r>
      <w:r w:rsidR="00A41CD6" w:rsidRPr="00BE4666">
        <w:rPr>
          <w:szCs w:val="28"/>
          <w:lang w:val="nb-NO"/>
        </w:rPr>
        <w:t>,</w:t>
      </w:r>
      <w:r w:rsidR="00BE4666">
        <w:rPr>
          <w:szCs w:val="28"/>
          <w:lang w:val="nb-NO"/>
        </w:rPr>
        <w:t xml:space="preserve"> </w:t>
      </w:r>
      <w:r w:rsidR="00C24433">
        <w:rPr>
          <w:szCs w:val="28"/>
          <w:lang w:val="nb-NO"/>
        </w:rPr>
        <w:t>gồm 05</w:t>
      </w:r>
      <w:r w:rsidR="00A41CD6" w:rsidRPr="00BE4666">
        <w:rPr>
          <w:szCs w:val="28"/>
          <w:lang w:val="nb-NO"/>
        </w:rPr>
        <w:t xml:space="preserve"> thành viên. Hiệu trưởng là chủ tịch hội đồng thi đua khen thưởng, các thành viên của hội đồng gồm: </w:t>
      </w:r>
      <w:r w:rsidR="00882D09">
        <w:rPr>
          <w:szCs w:val="28"/>
          <w:lang w:val="nb-NO"/>
        </w:rPr>
        <w:t>Phó hiệu trưởng</w:t>
      </w:r>
      <w:r w:rsidR="00560E9A">
        <w:rPr>
          <w:szCs w:val="28"/>
          <w:lang w:val="nb-NO"/>
        </w:rPr>
        <w:t>, chủ tịch C</w:t>
      </w:r>
      <w:r w:rsidR="00A41CD6" w:rsidRPr="00BE4666">
        <w:rPr>
          <w:szCs w:val="28"/>
          <w:lang w:val="nb-NO"/>
        </w:rPr>
        <w:t xml:space="preserve">ông đoàn, </w:t>
      </w:r>
      <w:r w:rsidR="00A41CD6" w:rsidRPr="00BE4666">
        <w:rPr>
          <w:szCs w:val="28"/>
        </w:rPr>
        <w:t>tổ trưởng chuyên môn, tổ trưởng văn phòng</w:t>
      </w:r>
      <w:r w:rsidR="00C24433">
        <w:rPr>
          <w:szCs w:val="28"/>
        </w:rPr>
        <w:t xml:space="preserve"> </w:t>
      </w:r>
      <w:r w:rsidR="00DA6851" w:rsidRPr="00617EA8">
        <w:rPr>
          <w:color w:val="FF0000"/>
          <w:szCs w:val="28"/>
          <w:lang w:val="nb-NO"/>
        </w:rPr>
        <w:t>[H1-1.2-0</w:t>
      </w:r>
      <w:r w:rsidR="00DA6851">
        <w:rPr>
          <w:color w:val="FF0000"/>
          <w:szCs w:val="28"/>
          <w:lang w:val="nb-NO"/>
        </w:rPr>
        <w:t xml:space="preserve">2]; </w:t>
      </w:r>
      <w:r w:rsidR="00617EA8" w:rsidRPr="00BE4666">
        <w:rPr>
          <w:szCs w:val="28"/>
          <w:lang w:val="nb-NO"/>
        </w:rPr>
        <w:t xml:space="preserve">Hội đồng </w:t>
      </w:r>
      <w:r w:rsidR="00A41CD6" w:rsidRPr="00BE4666">
        <w:rPr>
          <w:szCs w:val="28"/>
          <w:lang w:val="nb-NO"/>
        </w:rPr>
        <w:t>xét</w:t>
      </w:r>
      <w:r w:rsidR="00617EA8" w:rsidRPr="00BE4666">
        <w:rPr>
          <w:szCs w:val="28"/>
          <w:lang w:val="nb-NO"/>
        </w:rPr>
        <w:t xml:space="preserve"> sáng kiến kinh nghiệm </w:t>
      </w:r>
      <w:r w:rsidR="00F34DD3" w:rsidRPr="00BE4666">
        <w:rPr>
          <w:szCs w:val="28"/>
          <w:lang w:val="nb-NO"/>
        </w:rPr>
        <w:t>gồm 05 thành viên: Hiệu trư</w:t>
      </w:r>
      <w:r w:rsidR="00670839">
        <w:rPr>
          <w:szCs w:val="28"/>
          <w:lang w:val="nb-NO"/>
        </w:rPr>
        <w:t>ởng, phó hiệu trưởng, chủ tịch C</w:t>
      </w:r>
      <w:r w:rsidR="00C5087C">
        <w:rPr>
          <w:szCs w:val="28"/>
          <w:lang w:val="nb-NO"/>
        </w:rPr>
        <w:t>ông đoàn</w:t>
      </w:r>
      <w:r w:rsidR="00882D09">
        <w:rPr>
          <w:szCs w:val="28"/>
        </w:rPr>
        <w:t>,</w:t>
      </w:r>
      <w:r w:rsidR="00694398">
        <w:rPr>
          <w:szCs w:val="28"/>
        </w:rPr>
        <w:t xml:space="preserve"> </w:t>
      </w:r>
      <w:r w:rsidR="00F34DD3" w:rsidRPr="00BE4666">
        <w:rPr>
          <w:szCs w:val="28"/>
        </w:rPr>
        <w:t>tổ trưởng chuyên môn</w:t>
      </w:r>
      <w:r w:rsidR="00664E50">
        <w:rPr>
          <w:szCs w:val="28"/>
        </w:rPr>
        <w:t>, tổ phó chuyên môn</w:t>
      </w:r>
      <w:r w:rsidR="00BE4666">
        <w:rPr>
          <w:szCs w:val="28"/>
        </w:rPr>
        <w:t xml:space="preserve"> </w:t>
      </w:r>
      <w:r w:rsidR="00617EA8" w:rsidRPr="00BE4666">
        <w:rPr>
          <w:color w:val="FF0000"/>
          <w:szCs w:val="28"/>
          <w:lang w:val="nb-NO"/>
        </w:rPr>
        <w:t>[H1-1.2-0</w:t>
      </w:r>
      <w:r w:rsidR="00496208">
        <w:rPr>
          <w:color w:val="FF0000"/>
          <w:szCs w:val="28"/>
          <w:lang w:val="nb-NO"/>
        </w:rPr>
        <w:t>3</w:t>
      </w:r>
      <w:r w:rsidR="00617EA8" w:rsidRPr="00BE4666">
        <w:rPr>
          <w:color w:val="FF0000"/>
          <w:szCs w:val="28"/>
          <w:lang w:val="nb-NO"/>
        </w:rPr>
        <w:t>]</w:t>
      </w:r>
      <w:r w:rsidR="00617EA8" w:rsidRPr="00BE4666">
        <w:rPr>
          <w:szCs w:val="28"/>
          <w:lang w:val="nb-NO"/>
        </w:rPr>
        <w:t>;</w:t>
      </w:r>
      <w:r w:rsidR="00D35A74" w:rsidRPr="00BE4666">
        <w:rPr>
          <w:szCs w:val="28"/>
          <w:lang w:val="nb-NO"/>
        </w:rPr>
        <w:t xml:space="preserve"> </w:t>
      </w:r>
      <w:r w:rsidR="00FF082A" w:rsidRPr="00BE4666">
        <w:rPr>
          <w:noProof/>
          <w:lang w:val="vi-VN"/>
        </w:rPr>
        <w:t xml:space="preserve">Hội đồng chấm thi giáo viên giỏi </w:t>
      </w:r>
      <w:r w:rsidR="00BE4666">
        <w:rPr>
          <w:szCs w:val="28"/>
          <w:lang w:val="nb-NO"/>
        </w:rPr>
        <w:t xml:space="preserve">gồm có </w:t>
      </w:r>
      <w:r w:rsidR="00664E50">
        <w:rPr>
          <w:szCs w:val="28"/>
          <w:lang w:val="nb-NO"/>
        </w:rPr>
        <w:t>3</w:t>
      </w:r>
      <w:r w:rsidR="00F34DD3" w:rsidRPr="00BE4666">
        <w:rPr>
          <w:szCs w:val="28"/>
          <w:lang w:val="nb-NO"/>
        </w:rPr>
        <w:t xml:space="preserve"> thành viên: Hiệu trưởng, phó hiệu trưởng, tổ trưởng chuyên môn </w:t>
      </w:r>
      <w:r w:rsidR="00A25DEF">
        <w:rPr>
          <w:color w:val="FF0000"/>
          <w:szCs w:val="28"/>
          <w:lang w:val="nb-NO"/>
        </w:rPr>
        <w:t>[H1-1.2-04</w:t>
      </w:r>
      <w:r w:rsidR="001032F0" w:rsidRPr="00BE4666">
        <w:rPr>
          <w:color w:val="FF0000"/>
          <w:szCs w:val="28"/>
          <w:lang w:val="nb-NO"/>
        </w:rPr>
        <w:t>]</w:t>
      </w:r>
      <w:r w:rsidR="00D5521B">
        <w:rPr>
          <w:color w:val="FF0000"/>
          <w:szCs w:val="28"/>
          <w:lang w:val="nb-NO"/>
        </w:rPr>
        <w:t>.</w:t>
      </w:r>
    </w:p>
    <w:p w14:paraId="63632CEC" w14:textId="77777777" w:rsidR="00617EA8" w:rsidRPr="00FF082A" w:rsidRDefault="009B168C" w:rsidP="00FF082A">
      <w:pPr>
        <w:spacing w:before="120" w:after="120" w:line="360" w:lineRule="auto"/>
        <w:ind w:firstLine="567"/>
        <w:jc w:val="both"/>
        <w:rPr>
          <w:color w:val="00B050"/>
          <w:szCs w:val="28"/>
        </w:rPr>
      </w:pPr>
      <w:r>
        <w:rPr>
          <w:szCs w:val="28"/>
          <w:lang w:val="nb-NO"/>
        </w:rPr>
        <w:lastRenderedPageBreak/>
        <w:tab/>
      </w:r>
      <w:r w:rsidR="0069263C" w:rsidRPr="008250A4">
        <w:rPr>
          <w:szCs w:val="28"/>
        </w:rPr>
        <w:t xml:space="preserve">Hội đồng trường họp </w:t>
      </w:r>
      <w:r w:rsidR="0069263C">
        <w:rPr>
          <w:szCs w:val="28"/>
        </w:rPr>
        <w:t>3</w:t>
      </w:r>
      <w:r w:rsidR="0069263C" w:rsidRPr="008250A4">
        <w:rPr>
          <w:szCs w:val="28"/>
        </w:rPr>
        <w:t>lầ</w:t>
      </w:r>
      <w:r w:rsidR="0069263C">
        <w:rPr>
          <w:szCs w:val="28"/>
        </w:rPr>
        <w:t>n/năm học</w:t>
      </w:r>
      <w:r w:rsidR="00FA4648">
        <w:rPr>
          <w:szCs w:val="28"/>
        </w:rPr>
        <w:t xml:space="preserve">, </w:t>
      </w:r>
      <w:r w:rsidR="0069263C" w:rsidRPr="008250A4">
        <w:rPr>
          <w:szCs w:val="28"/>
        </w:rPr>
        <w:t xml:space="preserve">quyết định các mục tiêu chiến </w:t>
      </w:r>
      <w:r w:rsidR="0069263C">
        <w:rPr>
          <w:szCs w:val="28"/>
        </w:rPr>
        <w:t xml:space="preserve">lược </w:t>
      </w:r>
      <w:r w:rsidR="0069263C" w:rsidRPr="008250A4">
        <w:rPr>
          <w:szCs w:val="28"/>
        </w:rPr>
        <w:t>phát triển nhà trường hàng năm, kế hoạch xã hội hóa, cải</w:t>
      </w:r>
      <w:r w:rsidR="0069263C">
        <w:rPr>
          <w:szCs w:val="28"/>
        </w:rPr>
        <w:t xml:space="preserve"> tạo </w:t>
      </w:r>
      <w:r w:rsidR="0069263C" w:rsidRPr="00C7476A">
        <w:rPr>
          <w:szCs w:val="28"/>
        </w:rPr>
        <w:t>sửa</w:t>
      </w:r>
      <w:r w:rsidR="00EB5D12">
        <w:rPr>
          <w:szCs w:val="28"/>
        </w:rPr>
        <w:t xml:space="preserve"> chữa cơ sở vật chất</w:t>
      </w:r>
      <w:r w:rsidR="008F6D90">
        <w:rPr>
          <w:szCs w:val="28"/>
        </w:rPr>
        <w:t>,</w:t>
      </w:r>
      <w:r w:rsidR="0069263C" w:rsidRPr="00C7476A">
        <w:rPr>
          <w:szCs w:val="28"/>
        </w:rPr>
        <w:t xml:space="preserve"> tổ chức </w:t>
      </w:r>
      <w:r w:rsidR="0069263C">
        <w:rPr>
          <w:szCs w:val="28"/>
        </w:rPr>
        <w:t xml:space="preserve">bổ nhiệm </w:t>
      </w:r>
      <w:r w:rsidR="0069263C" w:rsidRPr="00C7476A">
        <w:rPr>
          <w:szCs w:val="28"/>
        </w:rPr>
        <w:t>quy hoạch cán bộ quản lý</w:t>
      </w:r>
      <w:r w:rsidR="001032F0">
        <w:rPr>
          <w:szCs w:val="28"/>
        </w:rPr>
        <w:t xml:space="preserve">, </w:t>
      </w:r>
      <w:r w:rsidR="0069263C" w:rsidRPr="00C7476A">
        <w:rPr>
          <w:szCs w:val="28"/>
        </w:rPr>
        <w:t xml:space="preserve">tài chính, tài sản của nhà trường </w:t>
      </w:r>
      <w:r w:rsidR="00F151A0" w:rsidRPr="001D12D7">
        <w:rPr>
          <w:color w:val="FF0000"/>
          <w:szCs w:val="28"/>
        </w:rPr>
        <w:t>[H1-1.2-0</w:t>
      </w:r>
      <w:r w:rsidR="006E4CE7">
        <w:rPr>
          <w:color w:val="FF0000"/>
          <w:szCs w:val="28"/>
        </w:rPr>
        <w:t>5</w:t>
      </w:r>
      <w:r w:rsidR="00F151A0" w:rsidRPr="001D12D7">
        <w:rPr>
          <w:color w:val="FF0000"/>
          <w:szCs w:val="28"/>
        </w:rPr>
        <w:t>]</w:t>
      </w:r>
      <w:r w:rsidR="001D12D7">
        <w:rPr>
          <w:color w:val="FF0000"/>
          <w:szCs w:val="28"/>
        </w:rPr>
        <w:t>.</w:t>
      </w:r>
      <w:r w:rsidR="00BE4666">
        <w:rPr>
          <w:color w:val="FF0000"/>
          <w:szCs w:val="28"/>
        </w:rPr>
        <w:t xml:space="preserve"> </w:t>
      </w:r>
      <w:r w:rsidR="00785F44" w:rsidRPr="00785F44">
        <w:rPr>
          <w:szCs w:val="28"/>
          <w:lang w:val="nb-NO"/>
        </w:rPr>
        <w:t xml:space="preserve">Hội </w:t>
      </w:r>
      <w:r w:rsidR="00785F44">
        <w:rPr>
          <w:szCs w:val="28"/>
          <w:lang w:val="nb-NO"/>
        </w:rPr>
        <w:t>đồng thi đua khen thưởng giúp hiệu trưởng</w:t>
      </w:r>
      <w:r w:rsidR="003D7C6B">
        <w:rPr>
          <w:szCs w:val="28"/>
          <w:lang w:val="nb-NO"/>
        </w:rPr>
        <w:t xml:space="preserve"> tổ chức phong trào thi đua dạy và học, xét khen thưởng cán bộ, giáo viên, nhân viên</w:t>
      </w:r>
      <w:r w:rsidR="00B12849">
        <w:rPr>
          <w:szCs w:val="28"/>
          <w:lang w:val="nb-NO"/>
        </w:rPr>
        <w:t xml:space="preserve"> và học sinh qua các phong trào thi đua của trường, của ngành, địa phương phát động</w:t>
      </w:r>
      <w:r w:rsidR="00A17775">
        <w:rPr>
          <w:szCs w:val="28"/>
          <w:lang w:val="nb-NO"/>
        </w:rPr>
        <w:t xml:space="preserve">. </w:t>
      </w:r>
      <w:r w:rsidR="00B12849">
        <w:rPr>
          <w:szCs w:val="28"/>
          <w:lang w:val="nb-NO"/>
        </w:rPr>
        <w:t xml:space="preserve"> </w:t>
      </w:r>
      <w:r w:rsidR="001D12D7" w:rsidRPr="0032076C">
        <w:rPr>
          <w:noProof/>
          <w:szCs w:val="28"/>
          <w:lang w:val="vi-VN"/>
        </w:rPr>
        <w:t>Hội đồng thi đua</w:t>
      </w:r>
      <w:r w:rsidR="00BE4666">
        <w:rPr>
          <w:noProof/>
          <w:szCs w:val="28"/>
          <w:lang w:val="vi-VN"/>
        </w:rPr>
        <w:t xml:space="preserve"> khen thưởng họp định kỳ 2 lần/</w:t>
      </w:r>
      <w:r w:rsidR="001D12D7" w:rsidRPr="0032076C">
        <w:rPr>
          <w:noProof/>
          <w:szCs w:val="28"/>
          <w:lang w:val="vi-VN"/>
        </w:rPr>
        <w:t>năm vào cuối học kỳ I và cuối năm học. Qua tri</w:t>
      </w:r>
      <w:r w:rsidR="001D12D7" w:rsidRPr="0032076C">
        <w:rPr>
          <w:lang w:val="vi-VN"/>
        </w:rPr>
        <w:t xml:space="preserve">ển khai phong trào thi đua kịp thời động viên khuyến khích đội ngũ cán bộ, giáo viên, nhân viên tự học, tự bồi  dưỡng nâng cao trình độ chuyên môn nghiệp vụ, năng lực công tác </w:t>
      </w:r>
      <w:r w:rsidR="001D12D7" w:rsidRPr="001D12D7">
        <w:rPr>
          <w:color w:val="FF0000"/>
          <w:lang w:val="vi-VN"/>
        </w:rPr>
        <w:t>[</w:t>
      </w:r>
      <w:r w:rsidR="001D12D7" w:rsidRPr="001D12D7">
        <w:rPr>
          <w:noProof/>
          <w:color w:val="FF0000"/>
          <w:szCs w:val="28"/>
          <w:lang w:val="vi-VN"/>
        </w:rPr>
        <w:t>H1-1.2-</w:t>
      </w:r>
      <w:r w:rsidR="001D12D7" w:rsidRPr="001D12D7">
        <w:rPr>
          <w:noProof/>
          <w:color w:val="FF0000"/>
          <w:szCs w:val="28"/>
        </w:rPr>
        <w:t>0</w:t>
      </w:r>
      <w:r w:rsidR="006E4CE7">
        <w:rPr>
          <w:noProof/>
          <w:color w:val="FF0000"/>
          <w:szCs w:val="28"/>
        </w:rPr>
        <w:t>6</w:t>
      </w:r>
      <w:r w:rsidR="001D12D7" w:rsidRPr="001D12D7">
        <w:rPr>
          <w:noProof/>
          <w:color w:val="FF0000"/>
          <w:szCs w:val="28"/>
          <w:lang w:val="vi-VN"/>
        </w:rPr>
        <w:t>]</w:t>
      </w:r>
      <w:r w:rsidR="00B12849" w:rsidRPr="00840F90">
        <w:rPr>
          <w:szCs w:val="28"/>
          <w:lang w:val="nb-NO"/>
        </w:rPr>
        <w:t>.</w:t>
      </w:r>
      <w:r w:rsidR="00BE4666">
        <w:rPr>
          <w:color w:val="00B050"/>
          <w:szCs w:val="28"/>
          <w:lang w:val="nb-NO"/>
        </w:rPr>
        <w:t xml:space="preserve"> </w:t>
      </w:r>
      <w:r w:rsidR="00B12849">
        <w:rPr>
          <w:szCs w:val="28"/>
          <w:lang w:val="nb-NO"/>
        </w:rPr>
        <w:t xml:space="preserve">Hội đồng xét sáng kiến kinh nghiệm </w:t>
      </w:r>
      <w:r w:rsidR="00486D11" w:rsidRPr="0032076C">
        <w:rPr>
          <w:noProof/>
          <w:szCs w:val="28"/>
          <w:lang w:val="vi-VN"/>
        </w:rPr>
        <w:t xml:space="preserve">giúp </w:t>
      </w:r>
      <w:r w:rsidR="00486D11" w:rsidRPr="004A69F9">
        <w:rPr>
          <w:noProof/>
          <w:szCs w:val="28"/>
          <w:lang w:val="vi-VN"/>
        </w:rPr>
        <w:t>h</w:t>
      </w:r>
      <w:r w:rsidR="00486D11" w:rsidRPr="0032076C">
        <w:rPr>
          <w:noProof/>
          <w:szCs w:val="28"/>
          <w:lang w:val="vi-VN"/>
        </w:rPr>
        <w:t xml:space="preserve">iệu trưởng </w:t>
      </w:r>
      <w:r w:rsidR="00486D11" w:rsidRPr="0032076C">
        <w:rPr>
          <w:szCs w:val="28"/>
          <w:lang w:val="vi-VN"/>
        </w:rPr>
        <w:t xml:space="preserve">chấm sáng kiến kinh nghiệm </w:t>
      </w:r>
      <w:r w:rsidR="00486D11" w:rsidRPr="004A69F9">
        <w:rPr>
          <w:szCs w:val="28"/>
          <w:lang w:val="vi-VN"/>
        </w:rPr>
        <w:t>và xếp loại sáng kiến kinh nghiệm của</w:t>
      </w:r>
      <w:r w:rsidR="00BE4666">
        <w:rPr>
          <w:szCs w:val="28"/>
        </w:rPr>
        <w:t xml:space="preserve"> </w:t>
      </w:r>
      <w:r w:rsidR="00486D11">
        <w:rPr>
          <w:noProof/>
          <w:szCs w:val="28"/>
          <w:lang w:val="vi-VN"/>
        </w:rPr>
        <w:t xml:space="preserve">cán bộ, giáo viên </w:t>
      </w:r>
      <w:r w:rsidR="00486D11" w:rsidRPr="0032076C">
        <w:rPr>
          <w:noProof/>
          <w:szCs w:val="28"/>
          <w:lang w:val="vi-VN"/>
        </w:rPr>
        <w:t xml:space="preserve">có tham gia thi giáo viên dạy giỏi cấp trường, cấp thành phố và </w:t>
      </w:r>
      <w:r w:rsidR="00303125">
        <w:rPr>
          <w:noProof/>
          <w:szCs w:val="28"/>
        </w:rPr>
        <w:t xml:space="preserve">cán bộ, </w:t>
      </w:r>
      <w:r w:rsidR="00486D11" w:rsidRPr="0032076C">
        <w:rPr>
          <w:noProof/>
          <w:szCs w:val="28"/>
          <w:lang w:val="vi-VN"/>
        </w:rPr>
        <w:t>giáo viên</w:t>
      </w:r>
      <w:r w:rsidR="00303125">
        <w:rPr>
          <w:noProof/>
          <w:szCs w:val="28"/>
        </w:rPr>
        <w:t>, nhân viên</w:t>
      </w:r>
      <w:r w:rsidR="00486D11" w:rsidRPr="0032076C">
        <w:rPr>
          <w:noProof/>
          <w:szCs w:val="28"/>
          <w:lang w:val="vi-VN"/>
        </w:rPr>
        <w:t xml:space="preserve"> đăng ký danh hiệu chiến sĩ thi đua các cấp</w:t>
      </w:r>
      <w:r w:rsidR="00486D11">
        <w:rPr>
          <w:noProof/>
          <w:szCs w:val="28"/>
        </w:rPr>
        <w:t xml:space="preserve">, </w:t>
      </w:r>
      <w:r w:rsidR="00486D11" w:rsidRPr="00015016">
        <w:rPr>
          <w:color w:val="000000"/>
          <w:szCs w:val="28"/>
        </w:rPr>
        <w:t xml:space="preserve">thực hiện tư vấn, hướng dẫn cho </w:t>
      </w:r>
      <w:r w:rsidR="00BE4666">
        <w:rPr>
          <w:color w:val="000000"/>
          <w:szCs w:val="28"/>
        </w:rPr>
        <w:t>c</w:t>
      </w:r>
      <w:r w:rsidR="00486D11">
        <w:rPr>
          <w:color w:val="000000"/>
          <w:szCs w:val="28"/>
        </w:rPr>
        <w:t>án bộ quản lý, giáo viên, nhân viên</w:t>
      </w:r>
      <w:r w:rsidR="00486D11" w:rsidRPr="00015016">
        <w:rPr>
          <w:color w:val="000000"/>
          <w:szCs w:val="28"/>
        </w:rPr>
        <w:t xml:space="preserve"> nhà trường lựa chọn, đăng ký </w:t>
      </w:r>
      <w:r w:rsidR="00486D11" w:rsidRPr="00015016">
        <w:rPr>
          <w:color w:val="000000"/>
          <w:szCs w:val="28"/>
          <w:lang w:val="vi-VN"/>
        </w:rPr>
        <w:t xml:space="preserve">đề tài </w:t>
      </w:r>
      <w:r w:rsidR="00486D11">
        <w:rPr>
          <w:szCs w:val="28"/>
          <w:lang w:val="nb-NO"/>
        </w:rPr>
        <w:t>sáng kiến kinh nghiệm</w:t>
      </w:r>
      <w:r w:rsidR="00486D11" w:rsidRPr="00015016">
        <w:rPr>
          <w:color w:val="000000"/>
          <w:szCs w:val="28"/>
        </w:rPr>
        <w:t xml:space="preserve"> hàng năm </w:t>
      </w:r>
      <w:r w:rsidR="00486D11">
        <w:rPr>
          <w:color w:val="000000"/>
          <w:szCs w:val="28"/>
        </w:rPr>
        <w:t xml:space="preserve">và viết sáng kiến kinh nghiệm đạt yêu cầu </w:t>
      </w:r>
      <w:r w:rsidR="00486D11" w:rsidRPr="00871945">
        <w:rPr>
          <w:color w:val="FF0000"/>
          <w:szCs w:val="28"/>
        </w:rPr>
        <w:t>[H1-1.2-0</w:t>
      </w:r>
      <w:r w:rsidR="00E1150A">
        <w:rPr>
          <w:color w:val="FF0000"/>
          <w:szCs w:val="28"/>
        </w:rPr>
        <w:t>7</w:t>
      </w:r>
      <w:r w:rsidR="00486D11" w:rsidRPr="00871945">
        <w:rPr>
          <w:color w:val="FF0000"/>
          <w:szCs w:val="28"/>
        </w:rPr>
        <w:t>]</w:t>
      </w:r>
      <w:r w:rsidR="00486D11" w:rsidRPr="00015016">
        <w:rPr>
          <w:color w:val="000000"/>
          <w:szCs w:val="28"/>
        </w:rPr>
        <w:t xml:space="preserve">. </w:t>
      </w:r>
      <w:r w:rsidR="00BE4666">
        <w:rPr>
          <w:noProof/>
          <w:szCs w:val="28"/>
        </w:rPr>
        <w:t>H</w:t>
      </w:r>
      <w:r w:rsidR="00871945" w:rsidRPr="00FF082A">
        <w:rPr>
          <w:noProof/>
          <w:spacing w:val="-6"/>
          <w:szCs w:val="28"/>
          <w:lang w:val="vi-VN"/>
        </w:rPr>
        <w:t xml:space="preserve">àng năm, </w:t>
      </w:r>
      <w:r w:rsidR="00FF082A" w:rsidRPr="00FF082A">
        <w:rPr>
          <w:noProof/>
          <w:spacing w:val="-6"/>
          <w:szCs w:val="28"/>
        </w:rPr>
        <w:t>số sáng kiến kinh nghiệm đạt cấp thành phố là:</w:t>
      </w:r>
      <w:r w:rsidR="00BA4535">
        <w:rPr>
          <w:noProof/>
          <w:spacing w:val="-6"/>
          <w:szCs w:val="28"/>
        </w:rPr>
        <w:t xml:space="preserve"> </w:t>
      </w:r>
      <w:r w:rsidR="00871945" w:rsidRPr="00FF082A">
        <w:rPr>
          <w:noProof/>
          <w:spacing w:val="-6"/>
          <w:szCs w:val="28"/>
          <w:lang w:val="vi-VN"/>
        </w:rPr>
        <w:t>năm học 201</w:t>
      </w:r>
      <w:r w:rsidR="00FF082A" w:rsidRPr="00FF082A">
        <w:rPr>
          <w:noProof/>
          <w:spacing w:val="-6"/>
          <w:szCs w:val="28"/>
        </w:rPr>
        <w:t>6</w:t>
      </w:r>
      <w:r w:rsidR="00871945" w:rsidRPr="00FF082A">
        <w:rPr>
          <w:noProof/>
          <w:spacing w:val="-6"/>
          <w:szCs w:val="28"/>
          <w:lang w:val="vi-VN"/>
        </w:rPr>
        <w:t>-201</w:t>
      </w:r>
      <w:r w:rsidR="00950D42">
        <w:rPr>
          <w:noProof/>
          <w:spacing w:val="-6"/>
          <w:szCs w:val="28"/>
        </w:rPr>
        <w:t>7: 5</w:t>
      </w:r>
      <w:r w:rsidR="00BE4666">
        <w:rPr>
          <w:noProof/>
          <w:spacing w:val="-6"/>
          <w:szCs w:val="28"/>
        </w:rPr>
        <w:t xml:space="preserve">, </w:t>
      </w:r>
      <w:r w:rsidR="00FF082A" w:rsidRPr="00FF082A">
        <w:rPr>
          <w:noProof/>
          <w:spacing w:val="-6"/>
          <w:szCs w:val="28"/>
          <w:lang w:val="vi-VN"/>
        </w:rPr>
        <w:t>năm học 201</w:t>
      </w:r>
      <w:r w:rsidR="00FF082A" w:rsidRPr="00FF082A">
        <w:rPr>
          <w:noProof/>
          <w:spacing w:val="-6"/>
          <w:szCs w:val="28"/>
        </w:rPr>
        <w:t>7</w:t>
      </w:r>
      <w:r w:rsidR="00FF082A" w:rsidRPr="00FF082A">
        <w:rPr>
          <w:noProof/>
          <w:spacing w:val="-6"/>
          <w:szCs w:val="28"/>
          <w:lang w:val="vi-VN"/>
        </w:rPr>
        <w:t>-201</w:t>
      </w:r>
      <w:r w:rsidR="00BE4666">
        <w:rPr>
          <w:noProof/>
          <w:spacing w:val="-6"/>
          <w:szCs w:val="28"/>
        </w:rPr>
        <w:t>8</w:t>
      </w:r>
      <w:r w:rsidR="00BE4666" w:rsidRPr="002F3B17">
        <w:rPr>
          <w:noProof/>
          <w:spacing w:val="-6"/>
          <w:szCs w:val="28"/>
        </w:rPr>
        <w:t xml:space="preserve">: </w:t>
      </w:r>
      <w:r w:rsidR="002F3B17" w:rsidRPr="002F3B17">
        <w:rPr>
          <w:noProof/>
          <w:spacing w:val="-6"/>
          <w:szCs w:val="28"/>
        </w:rPr>
        <w:t>3</w:t>
      </w:r>
      <w:r w:rsidR="00BE4666">
        <w:rPr>
          <w:noProof/>
          <w:spacing w:val="-6"/>
          <w:szCs w:val="28"/>
        </w:rPr>
        <w:t xml:space="preserve">, </w:t>
      </w:r>
      <w:r w:rsidR="00FF082A" w:rsidRPr="00FF082A">
        <w:rPr>
          <w:noProof/>
          <w:spacing w:val="-6"/>
          <w:szCs w:val="28"/>
        </w:rPr>
        <w:t xml:space="preserve"> </w:t>
      </w:r>
      <w:r w:rsidR="00871945" w:rsidRPr="00FF082A">
        <w:rPr>
          <w:noProof/>
          <w:spacing w:val="-6"/>
          <w:szCs w:val="28"/>
          <w:lang w:val="vi-VN"/>
        </w:rPr>
        <w:t xml:space="preserve">năm học </w:t>
      </w:r>
      <w:r w:rsidR="00FF082A" w:rsidRPr="00FF082A">
        <w:rPr>
          <w:noProof/>
          <w:spacing w:val="-6"/>
          <w:szCs w:val="28"/>
          <w:lang w:val="vi-VN"/>
        </w:rPr>
        <w:t>2018-2019</w:t>
      </w:r>
      <w:r w:rsidR="00950D42">
        <w:rPr>
          <w:noProof/>
          <w:spacing w:val="-6"/>
          <w:szCs w:val="28"/>
        </w:rPr>
        <w:t xml:space="preserve">: </w:t>
      </w:r>
      <w:r w:rsidR="0065108D">
        <w:rPr>
          <w:noProof/>
          <w:spacing w:val="-6"/>
          <w:szCs w:val="28"/>
        </w:rPr>
        <w:t>7</w:t>
      </w:r>
      <w:r w:rsidR="00057738">
        <w:rPr>
          <w:noProof/>
          <w:spacing w:val="-6"/>
          <w:szCs w:val="28"/>
        </w:rPr>
        <w:t>, năm học 2019-2020: 7</w:t>
      </w:r>
      <w:r w:rsidR="00B74C9D">
        <w:rPr>
          <w:noProof/>
          <w:spacing w:val="-6"/>
          <w:szCs w:val="28"/>
        </w:rPr>
        <w:t>, năm học 2020-2021: 9</w:t>
      </w:r>
      <w:r w:rsidR="00BE4666">
        <w:rPr>
          <w:noProof/>
          <w:spacing w:val="-6"/>
          <w:szCs w:val="28"/>
        </w:rPr>
        <w:t xml:space="preserve"> </w:t>
      </w:r>
      <w:r w:rsidR="005E5694">
        <w:rPr>
          <w:noProof/>
          <w:spacing w:val="-6"/>
          <w:szCs w:val="28"/>
        </w:rPr>
        <w:t>[</w:t>
      </w:r>
      <w:r w:rsidR="00871945" w:rsidRPr="00871945">
        <w:rPr>
          <w:noProof/>
          <w:color w:val="FF0000"/>
          <w:szCs w:val="28"/>
          <w:lang w:val="vi-VN"/>
        </w:rPr>
        <w:t>H1-1.2-</w:t>
      </w:r>
      <w:r w:rsidR="00E1150A">
        <w:rPr>
          <w:noProof/>
          <w:color w:val="FF0000"/>
          <w:szCs w:val="28"/>
        </w:rPr>
        <w:t>08</w:t>
      </w:r>
      <w:r w:rsidR="00871945" w:rsidRPr="00871945">
        <w:rPr>
          <w:noProof/>
          <w:color w:val="FF0000"/>
          <w:szCs w:val="28"/>
          <w:lang w:val="vi-VN"/>
        </w:rPr>
        <w:t>]</w:t>
      </w:r>
      <w:r w:rsidR="000E124F">
        <w:rPr>
          <w:noProof/>
          <w:color w:val="FF0000"/>
          <w:szCs w:val="28"/>
        </w:rPr>
        <w:t xml:space="preserve">. </w:t>
      </w:r>
      <w:r w:rsidR="00FF082A" w:rsidRPr="0032076C">
        <w:rPr>
          <w:noProof/>
          <w:szCs w:val="28"/>
          <w:lang w:val="vi-VN"/>
        </w:rPr>
        <w:t>Hội đồng chấm thi giáo</w:t>
      </w:r>
      <w:r w:rsidR="00BB37D2">
        <w:rPr>
          <w:noProof/>
          <w:szCs w:val="28"/>
          <w:lang w:val="vi-VN"/>
        </w:rPr>
        <w:t xml:space="preserve"> viên dạy giỏi cấp trường giúp </w:t>
      </w:r>
      <w:r w:rsidR="00BB37D2">
        <w:rPr>
          <w:noProof/>
          <w:szCs w:val="28"/>
        </w:rPr>
        <w:t>h</w:t>
      </w:r>
      <w:r w:rsidR="00FF082A" w:rsidRPr="0032076C">
        <w:rPr>
          <w:noProof/>
          <w:szCs w:val="28"/>
          <w:lang w:val="vi-VN"/>
        </w:rPr>
        <w:t xml:space="preserve">iệu trưởng </w:t>
      </w:r>
      <w:r w:rsidR="00FF082A">
        <w:rPr>
          <w:szCs w:val="28"/>
          <w:lang w:val="vi-VN"/>
        </w:rPr>
        <w:t>soạn đề thi lý</w:t>
      </w:r>
      <w:r w:rsidR="00FF082A" w:rsidRPr="0032076C">
        <w:rPr>
          <w:szCs w:val="28"/>
          <w:lang w:val="vi-VN"/>
        </w:rPr>
        <w:t xml:space="preserve"> thuyết và tổ chức hội thi theo kế hoạch, </w:t>
      </w:r>
      <w:r w:rsidR="00FF082A" w:rsidRPr="0032076C">
        <w:rPr>
          <w:noProof/>
          <w:szCs w:val="28"/>
          <w:lang w:val="vi-VN"/>
        </w:rPr>
        <w:t>chấm thi phần lý thuyết và thực hành giáo viên có tham gia thi giáo viên dạy giỏi cấp trường</w:t>
      </w:r>
      <w:r w:rsidR="002B7DF3">
        <w:rPr>
          <w:noProof/>
          <w:szCs w:val="28"/>
        </w:rPr>
        <w:t xml:space="preserve">. </w:t>
      </w:r>
      <w:r w:rsidR="002B7DF3" w:rsidRPr="004A69F9">
        <w:rPr>
          <w:noProof/>
          <w:szCs w:val="28"/>
          <w:lang w:val="vi-VN"/>
        </w:rPr>
        <w:t xml:space="preserve">Kết quả, </w:t>
      </w:r>
      <w:r w:rsidR="002B7DF3" w:rsidRPr="0032076C">
        <w:rPr>
          <w:noProof/>
          <w:spacing w:val="-6"/>
          <w:szCs w:val="28"/>
          <w:lang w:val="vi-VN"/>
        </w:rPr>
        <w:t xml:space="preserve">hàng năm, tỷ lệ giáo viên dạy giỏi cấp trường </w:t>
      </w:r>
      <w:r w:rsidR="002B7DF3" w:rsidRPr="00DF3744">
        <w:rPr>
          <w:noProof/>
          <w:spacing w:val="-6"/>
          <w:szCs w:val="28"/>
          <w:lang w:val="vi-VN"/>
        </w:rPr>
        <w:t xml:space="preserve">đạt </w:t>
      </w:r>
      <w:r w:rsidR="002B7DF3">
        <w:rPr>
          <w:noProof/>
          <w:spacing w:val="-6"/>
          <w:szCs w:val="28"/>
        </w:rPr>
        <w:t>trên 90%</w:t>
      </w:r>
      <w:r w:rsidR="002B7DF3" w:rsidRPr="00DF3744">
        <w:rPr>
          <w:noProof/>
          <w:spacing w:val="-6"/>
          <w:szCs w:val="28"/>
          <w:lang w:val="vi-VN"/>
        </w:rPr>
        <w:t xml:space="preserve">, </w:t>
      </w:r>
      <w:r w:rsidR="001A66F1" w:rsidRPr="00DF3744">
        <w:rPr>
          <w:noProof/>
          <w:spacing w:val="-6"/>
          <w:szCs w:val="28"/>
          <w:lang w:val="vi-VN"/>
        </w:rPr>
        <w:t xml:space="preserve">số giáo viên dạy giỏi cấp thành phố </w:t>
      </w:r>
      <w:r w:rsidR="002B7DF3" w:rsidRPr="00DF3744">
        <w:rPr>
          <w:noProof/>
          <w:spacing w:val="-6"/>
          <w:szCs w:val="28"/>
          <w:lang w:val="vi-VN"/>
        </w:rPr>
        <w:t xml:space="preserve">năm học </w:t>
      </w:r>
      <w:r w:rsidR="001866FB" w:rsidRPr="00DF3744">
        <w:rPr>
          <w:noProof/>
          <w:spacing w:val="-6"/>
          <w:szCs w:val="28"/>
          <w:lang w:val="vi-VN"/>
        </w:rPr>
        <w:t>năm học</w:t>
      </w:r>
      <w:r w:rsidR="001866FB">
        <w:rPr>
          <w:noProof/>
          <w:spacing w:val="-6"/>
          <w:szCs w:val="28"/>
        </w:rPr>
        <w:t xml:space="preserve"> </w:t>
      </w:r>
      <w:r w:rsidR="002B7DF3" w:rsidRPr="00DF3744">
        <w:rPr>
          <w:noProof/>
          <w:spacing w:val="-6"/>
          <w:szCs w:val="28"/>
          <w:lang w:val="vi-VN"/>
        </w:rPr>
        <w:t>201</w:t>
      </w:r>
      <w:r w:rsidR="002B7DF3">
        <w:rPr>
          <w:noProof/>
          <w:spacing w:val="-6"/>
          <w:szCs w:val="28"/>
        </w:rPr>
        <w:t>6</w:t>
      </w:r>
      <w:r w:rsidR="002B7DF3" w:rsidRPr="00DF3744">
        <w:rPr>
          <w:noProof/>
          <w:spacing w:val="-6"/>
          <w:szCs w:val="28"/>
          <w:lang w:val="vi-VN"/>
        </w:rPr>
        <w:t>-201</w:t>
      </w:r>
      <w:r w:rsidR="002B7DF3">
        <w:rPr>
          <w:noProof/>
          <w:spacing w:val="-6"/>
          <w:szCs w:val="28"/>
        </w:rPr>
        <w:t>7</w:t>
      </w:r>
      <w:r w:rsidR="002B7DF3" w:rsidRPr="00DF3744">
        <w:rPr>
          <w:noProof/>
          <w:spacing w:val="-6"/>
          <w:szCs w:val="28"/>
          <w:lang w:val="vi-VN"/>
        </w:rPr>
        <w:t xml:space="preserve"> đạt </w:t>
      </w:r>
      <w:r w:rsidR="001866FB">
        <w:rPr>
          <w:noProof/>
          <w:spacing w:val="-6"/>
          <w:szCs w:val="28"/>
        </w:rPr>
        <w:t>6/13</w:t>
      </w:r>
      <w:r w:rsidR="002B7DF3" w:rsidRPr="00DF3744">
        <w:rPr>
          <w:noProof/>
          <w:spacing w:val="-6"/>
          <w:szCs w:val="28"/>
          <w:lang w:val="vi-VN"/>
        </w:rPr>
        <w:t xml:space="preserve"> giáo viên, năm học 201</w:t>
      </w:r>
      <w:r w:rsidR="002B7DF3">
        <w:rPr>
          <w:noProof/>
          <w:spacing w:val="-6"/>
          <w:szCs w:val="28"/>
        </w:rPr>
        <w:t>8</w:t>
      </w:r>
      <w:r w:rsidR="002B7DF3" w:rsidRPr="00DF3744">
        <w:rPr>
          <w:noProof/>
          <w:spacing w:val="-6"/>
          <w:szCs w:val="28"/>
          <w:lang w:val="vi-VN"/>
        </w:rPr>
        <w:t>-201</w:t>
      </w:r>
      <w:r w:rsidR="002B7DF3">
        <w:rPr>
          <w:noProof/>
          <w:spacing w:val="-6"/>
          <w:szCs w:val="28"/>
        </w:rPr>
        <w:t>9</w:t>
      </w:r>
      <w:r w:rsidR="002B7DF3" w:rsidRPr="00DF3744">
        <w:rPr>
          <w:noProof/>
          <w:spacing w:val="-6"/>
          <w:szCs w:val="28"/>
          <w:lang w:val="vi-VN"/>
        </w:rPr>
        <w:t xml:space="preserve"> đạt </w:t>
      </w:r>
      <w:r w:rsidR="001866FB">
        <w:rPr>
          <w:noProof/>
          <w:spacing w:val="-6"/>
          <w:szCs w:val="28"/>
        </w:rPr>
        <w:t>5/13</w:t>
      </w:r>
      <w:r w:rsidR="002B7DF3" w:rsidRPr="00DF3744">
        <w:rPr>
          <w:noProof/>
          <w:spacing w:val="-6"/>
          <w:szCs w:val="28"/>
          <w:lang w:val="vi-VN"/>
        </w:rPr>
        <w:t xml:space="preserve"> giáo viên</w:t>
      </w:r>
      <w:r w:rsidR="00E175A2">
        <w:rPr>
          <w:noProof/>
          <w:spacing w:val="-6"/>
          <w:szCs w:val="28"/>
        </w:rPr>
        <w:t xml:space="preserve">, </w:t>
      </w:r>
      <w:r w:rsidR="00E175A2">
        <w:rPr>
          <w:szCs w:val="28"/>
          <w:lang w:val="da-DK"/>
        </w:rPr>
        <w:t>1 giáo viên đạt giải II hội thi giáo viên dạy giỏi cấp thành phố</w:t>
      </w:r>
      <w:r w:rsidR="0028512C">
        <w:rPr>
          <w:szCs w:val="28"/>
          <w:lang w:val="da-DK"/>
        </w:rPr>
        <w:t xml:space="preserve">, năm học 2020-2021 </w:t>
      </w:r>
      <w:r w:rsidR="0028512C" w:rsidRPr="00DF3744">
        <w:rPr>
          <w:noProof/>
          <w:spacing w:val="-6"/>
          <w:szCs w:val="28"/>
          <w:lang w:val="vi-VN"/>
        </w:rPr>
        <w:t xml:space="preserve">đạt </w:t>
      </w:r>
      <w:r w:rsidR="0028512C">
        <w:rPr>
          <w:noProof/>
          <w:spacing w:val="-6"/>
          <w:szCs w:val="28"/>
        </w:rPr>
        <w:t>4/9</w:t>
      </w:r>
      <w:r w:rsidR="0028512C" w:rsidRPr="00DF3744">
        <w:rPr>
          <w:noProof/>
          <w:spacing w:val="-6"/>
          <w:szCs w:val="28"/>
          <w:lang w:val="vi-VN"/>
        </w:rPr>
        <w:t xml:space="preserve"> giáo viên</w:t>
      </w:r>
      <w:r w:rsidR="001A66F1">
        <w:rPr>
          <w:noProof/>
          <w:szCs w:val="28"/>
        </w:rPr>
        <w:t xml:space="preserve"> </w:t>
      </w:r>
      <w:r w:rsidR="000E124F" w:rsidRPr="00871945">
        <w:rPr>
          <w:noProof/>
          <w:color w:val="FF0000"/>
          <w:szCs w:val="28"/>
          <w:lang w:val="vi-VN"/>
        </w:rPr>
        <w:t>[H1-1.2-</w:t>
      </w:r>
      <w:r w:rsidR="00E1150A">
        <w:rPr>
          <w:noProof/>
          <w:color w:val="FF0000"/>
          <w:szCs w:val="28"/>
        </w:rPr>
        <w:t>09</w:t>
      </w:r>
      <w:r w:rsidR="000E124F" w:rsidRPr="00871945">
        <w:rPr>
          <w:noProof/>
          <w:color w:val="FF0000"/>
          <w:szCs w:val="28"/>
          <w:lang w:val="vi-VN"/>
        </w:rPr>
        <w:t>]</w:t>
      </w:r>
      <w:r w:rsidR="00AB5E6B">
        <w:rPr>
          <w:noProof/>
          <w:color w:val="FF0000"/>
          <w:szCs w:val="28"/>
        </w:rPr>
        <w:t>.</w:t>
      </w:r>
    </w:p>
    <w:p w14:paraId="6EBF57FC" w14:textId="77777777" w:rsidR="00105CDE" w:rsidRPr="00105CDE" w:rsidRDefault="002608C6" w:rsidP="00105CDE">
      <w:pPr>
        <w:spacing w:before="120" w:after="120" w:line="360" w:lineRule="auto"/>
        <w:ind w:firstLine="600"/>
        <w:jc w:val="both"/>
        <w:rPr>
          <w:color w:val="000000"/>
          <w:szCs w:val="28"/>
          <w:lang w:val="nb-NO"/>
        </w:rPr>
      </w:pPr>
      <w:r>
        <w:rPr>
          <w:szCs w:val="28"/>
          <w:lang w:val="nb-NO"/>
        </w:rPr>
        <w:tab/>
      </w:r>
      <w:r w:rsidR="004C1E38" w:rsidRPr="00015016">
        <w:rPr>
          <w:color w:val="000000"/>
          <w:szCs w:val="28"/>
          <w:lang w:val="nb-NO"/>
        </w:rPr>
        <w:t>Để đánh giá kết quả thực hiện nhiệm vụ về mục tiêu, chiến lược, kế hoạch và phương hướng phát triển của nhà trường cũng như đề ra những nhiệm vụ trọng tâm và giải pháp trong thời gian tiếp theo, Hội đồng trường tổ chức</w:t>
      </w:r>
      <w:r w:rsidR="00F151A0">
        <w:rPr>
          <w:color w:val="000000"/>
          <w:szCs w:val="28"/>
          <w:lang w:val="nb-NO"/>
        </w:rPr>
        <w:t xml:space="preserve"> họp </w:t>
      </w:r>
      <w:r w:rsidR="004C1E38" w:rsidRPr="00015016">
        <w:rPr>
          <w:color w:val="000000"/>
          <w:szCs w:val="28"/>
          <w:lang w:val="nb-NO"/>
        </w:rPr>
        <w:t xml:space="preserve">rà soát đánh giá ưu điểm, hạn chế về việc thực hiện quy chế dân chủ ở nhà trường, </w:t>
      </w:r>
      <w:r w:rsidR="004C1E38" w:rsidRPr="00015016">
        <w:rPr>
          <w:color w:val="000000"/>
          <w:szCs w:val="28"/>
          <w:lang w:val="nb-NO"/>
        </w:rPr>
        <w:lastRenderedPageBreak/>
        <w:t xml:space="preserve">công tác </w:t>
      </w:r>
      <w:r w:rsidR="007064D2">
        <w:rPr>
          <w:color w:val="000000"/>
          <w:szCs w:val="28"/>
          <w:lang w:val="nb-NO"/>
        </w:rPr>
        <w:t>nuôi dưỡng, chăm sóc, giáo dục</w:t>
      </w:r>
      <w:r w:rsidR="004C1E38" w:rsidRPr="00015016">
        <w:rPr>
          <w:color w:val="000000"/>
          <w:szCs w:val="28"/>
          <w:lang w:val="nb-NO"/>
        </w:rPr>
        <w:t xml:space="preserve"> trẻ, thực hiện các cuộc vận động, việc huy động trẻ ra lớp, việc thực hiện công tác phổ cập giáo dục, công tác tổ chức tài chính, tài sản của trường trong từng năm học </w:t>
      </w:r>
      <w:r w:rsidR="004C1E38" w:rsidRPr="008A77B6">
        <w:rPr>
          <w:color w:val="FF0000"/>
          <w:szCs w:val="28"/>
          <w:lang w:val="nb-NO"/>
        </w:rPr>
        <w:t>[</w:t>
      </w:r>
      <w:r w:rsidR="004C1E38" w:rsidRPr="008A77B6">
        <w:rPr>
          <w:color w:val="FF0000"/>
          <w:szCs w:val="28"/>
        </w:rPr>
        <w:t>H1-1.2-</w:t>
      </w:r>
      <w:r w:rsidR="00F151A0" w:rsidRPr="008A77B6">
        <w:rPr>
          <w:color w:val="FF0000"/>
          <w:szCs w:val="28"/>
        </w:rPr>
        <w:t>0</w:t>
      </w:r>
      <w:r w:rsidR="008B7EA4">
        <w:rPr>
          <w:color w:val="FF0000"/>
          <w:szCs w:val="28"/>
        </w:rPr>
        <w:t>5</w:t>
      </w:r>
      <w:r w:rsidR="004C1E38" w:rsidRPr="008A77B6">
        <w:rPr>
          <w:color w:val="FF0000"/>
          <w:szCs w:val="28"/>
          <w:lang w:val="vi-VN"/>
        </w:rPr>
        <w:t>]</w:t>
      </w:r>
      <w:r w:rsidR="004C1E38" w:rsidRPr="00015016">
        <w:rPr>
          <w:color w:val="000000"/>
          <w:szCs w:val="28"/>
          <w:lang w:val="vi-VN"/>
        </w:rPr>
        <w:t>.</w:t>
      </w:r>
      <w:r w:rsidR="00BE4666">
        <w:rPr>
          <w:color w:val="000000"/>
          <w:szCs w:val="28"/>
        </w:rPr>
        <w:t xml:space="preserve"> </w:t>
      </w:r>
      <w:r w:rsidR="004C1E38" w:rsidRPr="00015016">
        <w:rPr>
          <w:color w:val="000000"/>
          <w:szCs w:val="28"/>
          <w:lang w:val="vi-VN"/>
        </w:rPr>
        <w:t xml:space="preserve">Qua rà soát, </w:t>
      </w:r>
      <w:r w:rsidR="004C1E38" w:rsidRPr="00015016">
        <w:rPr>
          <w:color w:val="000000"/>
          <w:szCs w:val="28"/>
          <w:lang w:val="nb-NO"/>
        </w:rPr>
        <w:t xml:space="preserve">nhà trường thực hiện tốt công tác </w:t>
      </w:r>
      <w:r w:rsidR="007064D2">
        <w:rPr>
          <w:color w:val="000000"/>
          <w:szCs w:val="28"/>
          <w:lang w:val="nb-NO"/>
        </w:rPr>
        <w:t>nuôi dưỡng, chăm sóc, giáo dục</w:t>
      </w:r>
      <w:r w:rsidR="004C1E38" w:rsidRPr="00015016">
        <w:rPr>
          <w:color w:val="000000"/>
          <w:szCs w:val="28"/>
          <w:lang w:val="nb-NO"/>
        </w:rPr>
        <w:t xml:space="preserve"> trẻ, giáo viên đến lớp có kế hoạch cụ thể, được phó hiệu trưởng chuyên môn phê duyệt, được dự giờ định kỳ và đột xuất kiểm tra chất lượng giảng dạy. </w:t>
      </w:r>
      <w:r w:rsidR="00B35BE1" w:rsidRPr="0032076C">
        <w:rPr>
          <w:szCs w:val="28"/>
          <w:lang w:val="de-DE"/>
        </w:rPr>
        <w:t xml:space="preserve">Hội đồng thi đua khen thưởng họp vào cuối học kỳ và cuối năm học, </w:t>
      </w:r>
      <w:r w:rsidR="00B35BE1" w:rsidRPr="0032076C">
        <w:rPr>
          <w:szCs w:val="28"/>
          <w:shd w:val="clear" w:color="auto" w:fill="FFFFFF"/>
          <w:lang w:val="vi-VN"/>
        </w:rPr>
        <w:t>tiến hành họp đánh giá, rút kinh nghiệm công tác thi đua của đơn vị</w:t>
      </w:r>
      <w:r w:rsidR="00B35BE1" w:rsidRPr="0032076C">
        <w:rPr>
          <w:szCs w:val="28"/>
          <w:lang w:val="de-DE"/>
        </w:rPr>
        <w:t>, từ đó đưa ra các biện pháp giúp phong trào thi đua của đơn vị được nâng lên</w:t>
      </w:r>
      <w:r w:rsidR="00F851AC">
        <w:rPr>
          <w:szCs w:val="28"/>
          <w:lang w:val="de-DE"/>
        </w:rPr>
        <w:t xml:space="preserve"> </w:t>
      </w:r>
      <w:r w:rsidR="00B35BE1" w:rsidRPr="00F151A0">
        <w:rPr>
          <w:color w:val="FF0000"/>
          <w:szCs w:val="28"/>
          <w:lang w:val="nb-NO"/>
        </w:rPr>
        <w:t>[H1-1.2-</w:t>
      </w:r>
      <w:r w:rsidR="00B35BE1">
        <w:rPr>
          <w:color w:val="FF0000"/>
          <w:szCs w:val="28"/>
          <w:lang w:val="nb-NO"/>
        </w:rPr>
        <w:t>0</w:t>
      </w:r>
      <w:r w:rsidR="005A2875">
        <w:rPr>
          <w:color w:val="FF0000"/>
          <w:szCs w:val="28"/>
          <w:lang w:val="nb-NO"/>
        </w:rPr>
        <w:t>6</w:t>
      </w:r>
      <w:r w:rsidR="00B35BE1" w:rsidRPr="00F151A0">
        <w:rPr>
          <w:color w:val="FF0000"/>
          <w:szCs w:val="28"/>
          <w:lang w:val="nb-NO"/>
        </w:rPr>
        <w:t>]</w:t>
      </w:r>
      <w:r w:rsidR="00B35BE1">
        <w:rPr>
          <w:szCs w:val="28"/>
          <w:lang w:val="de-DE"/>
        </w:rPr>
        <w:t>.</w:t>
      </w:r>
      <w:r w:rsidR="000C0034">
        <w:rPr>
          <w:szCs w:val="28"/>
          <w:lang w:val="de-DE"/>
        </w:rPr>
        <w:t xml:space="preserve"> </w:t>
      </w:r>
      <w:r w:rsidR="00F96DD6" w:rsidRPr="0032076C">
        <w:rPr>
          <w:szCs w:val="28"/>
          <w:lang w:val="de-DE"/>
        </w:rPr>
        <w:t xml:space="preserve">Hội đồng chấm sáng kiến kinh nghiệm </w:t>
      </w:r>
      <w:r w:rsidR="00004E1B" w:rsidRPr="0032076C">
        <w:rPr>
          <w:szCs w:val="28"/>
          <w:lang w:val="vi-VN"/>
        </w:rPr>
        <w:t xml:space="preserve">chấm sáng kiến kinh nghiệm </w:t>
      </w:r>
      <w:r w:rsidR="00004E1B" w:rsidRPr="004A69F9">
        <w:rPr>
          <w:szCs w:val="28"/>
          <w:lang w:val="vi-VN"/>
        </w:rPr>
        <w:t>và xếp loại sáng kiến kinh nghiệm của</w:t>
      </w:r>
      <w:r w:rsidR="00004E1B">
        <w:rPr>
          <w:szCs w:val="28"/>
        </w:rPr>
        <w:t xml:space="preserve"> </w:t>
      </w:r>
      <w:r w:rsidR="00004E1B">
        <w:rPr>
          <w:noProof/>
          <w:szCs w:val="28"/>
          <w:lang w:val="vi-VN"/>
        </w:rPr>
        <w:t xml:space="preserve">cán bộ, giáo viên </w:t>
      </w:r>
      <w:r w:rsidR="00004E1B" w:rsidRPr="0032076C">
        <w:rPr>
          <w:noProof/>
          <w:szCs w:val="28"/>
          <w:lang w:val="vi-VN"/>
        </w:rPr>
        <w:t>có tham gia thi giáo viên dạy giỏi cấp trường, cấp thành phố và giáo viên đăng ký danh hiệu chiến sĩ thi đua các cấp</w:t>
      </w:r>
      <w:r w:rsidR="00F96DD6" w:rsidRPr="0032076C">
        <w:rPr>
          <w:szCs w:val="28"/>
          <w:lang w:val="de-DE"/>
        </w:rPr>
        <w:t xml:space="preserve"> </w:t>
      </w:r>
      <w:r w:rsidR="00F96DD6" w:rsidRPr="008A77B6">
        <w:rPr>
          <w:color w:val="FF0000"/>
          <w:szCs w:val="28"/>
          <w:lang w:val="de-DE"/>
        </w:rPr>
        <w:t>[H1-1.2-0</w:t>
      </w:r>
      <w:r w:rsidR="00A45E68">
        <w:rPr>
          <w:color w:val="FF0000"/>
          <w:szCs w:val="28"/>
          <w:lang w:val="de-DE"/>
        </w:rPr>
        <w:t>7</w:t>
      </w:r>
      <w:r w:rsidR="00F96DD6" w:rsidRPr="008A77B6">
        <w:rPr>
          <w:color w:val="FF0000"/>
          <w:szCs w:val="28"/>
          <w:lang w:val="de-DE"/>
        </w:rPr>
        <w:t>]</w:t>
      </w:r>
      <w:r w:rsidR="004C1E38" w:rsidRPr="00015016">
        <w:rPr>
          <w:color w:val="000000"/>
          <w:szCs w:val="28"/>
          <w:lang w:val="nb-NO"/>
        </w:rPr>
        <w:t>.</w:t>
      </w:r>
      <w:r w:rsidR="00004E1B">
        <w:rPr>
          <w:color w:val="000000"/>
          <w:szCs w:val="28"/>
          <w:lang w:val="nb-NO"/>
        </w:rPr>
        <w:t xml:space="preserve"> </w:t>
      </w:r>
      <w:r w:rsidR="00105CDE" w:rsidRPr="0032076C">
        <w:rPr>
          <w:szCs w:val="28"/>
          <w:lang w:val="de-DE"/>
        </w:rPr>
        <w:t xml:space="preserve">Hội đồng chấm thi giáo viên giáo viên giỏi thực hiện nhiệm vụ và quyền hạn theo quyết định của chủ tịch hội đồng, hội đồng tiến hành họp, đánh giá, rút kinh </w:t>
      </w:r>
      <w:r w:rsidR="00105CDE">
        <w:rPr>
          <w:szCs w:val="28"/>
          <w:lang w:val="de-DE"/>
        </w:rPr>
        <w:t xml:space="preserve">nghiệm </w:t>
      </w:r>
      <w:r w:rsidR="00105CDE" w:rsidRPr="0032076C">
        <w:rPr>
          <w:szCs w:val="28"/>
          <w:lang w:val="de-DE"/>
        </w:rPr>
        <w:t xml:space="preserve">sau mỗi đợt thi và đưa ra các giải pháp để nâng cao chất lượng giáo viên giỏi tại đơn vị </w:t>
      </w:r>
      <w:r w:rsidR="00784A6E" w:rsidRPr="008A77B6">
        <w:rPr>
          <w:color w:val="FF0000"/>
          <w:szCs w:val="28"/>
          <w:lang w:val="de-DE"/>
        </w:rPr>
        <w:t>[H1-1.2-</w:t>
      </w:r>
      <w:r w:rsidR="00F66FCA">
        <w:rPr>
          <w:color w:val="FF0000"/>
          <w:szCs w:val="28"/>
          <w:lang w:val="de-DE"/>
        </w:rPr>
        <w:t>10</w:t>
      </w:r>
      <w:r w:rsidR="00784A6E" w:rsidRPr="008A77B6">
        <w:rPr>
          <w:color w:val="FF0000"/>
          <w:szCs w:val="28"/>
          <w:lang w:val="de-DE"/>
        </w:rPr>
        <w:t>]</w:t>
      </w:r>
      <w:r w:rsidR="00EB05B9">
        <w:rPr>
          <w:color w:val="FF0000"/>
          <w:szCs w:val="28"/>
          <w:lang w:val="de-DE"/>
        </w:rPr>
        <w:t>.</w:t>
      </w:r>
    </w:p>
    <w:p w14:paraId="3D9F6139" w14:textId="77777777" w:rsidR="00617EA8" w:rsidRPr="002608C6" w:rsidRDefault="002608C6" w:rsidP="00686F5C">
      <w:pPr>
        <w:spacing w:before="120" w:after="120" w:line="360" w:lineRule="auto"/>
        <w:ind w:firstLine="600"/>
        <w:jc w:val="both"/>
        <w:rPr>
          <w:szCs w:val="28"/>
          <w:lang w:val="nb-NO"/>
        </w:rPr>
      </w:pPr>
      <w:r>
        <w:rPr>
          <w:b/>
          <w:szCs w:val="28"/>
          <w:lang w:val="nb-NO"/>
        </w:rPr>
        <w:tab/>
      </w:r>
      <w:r w:rsidR="00617EA8" w:rsidRPr="002608C6">
        <w:rPr>
          <w:szCs w:val="28"/>
          <w:lang w:val="nb-NO"/>
        </w:rPr>
        <w:t>Mức 2:</w:t>
      </w:r>
    </w:p>
    <w:p w14:paraId="26619928" w14:textId="77777777" w:rsidR="00617EA8" w:rsidRPr="003D2D9C" w:rsidRDefault="002608C6" w:rsidP="003D2D9C">
      <w:pPr>
        <w:spacing w:before="120" w:line="360" w:lineRule="auto"/>
        <w:ind w:left="-86" w:firstLine="605"/>
        <w:jc w:val="both"/>
        <w:rPr>
          <w:szCs w:val="28"/>
          <w:lang w:val="de-DE"/>
        </w:rPr>
      </w:pPr>
      <w:r>
        <w:rPr>
          <w:szCs w:val="28"/>
          <w:lang w:val="nb-NO"/>
        </w:rPr>
        <w:tab/>
      </w:r>
      <w:r w:rsidR="00AF301F" w:rsidRPr="00447CD9">
        <w:rPr>
          <w:szCs w:val="28"/>
          <w:lang w:val="de-DE"/>
        </w:rPr>
        <w:t xml:space="preserve">Hội đồng trường hoạt động có hiệu quả và đảm bảo thực hiện đúng, đầy đủ nội dung cũng như chức năng nhiệm vụ, quyền hạn, giúp trường đạt được một số chỉ tiêu quan trọng đã đưa ra trong phương hướng, chiến lược phát triển nhà trường giai đoạn </w:t>
      </w:r>
      <w:r w:rsidR="00AF301F">
        <w:rPr>
          <w:szCs w:val="28"/>
          <w:lang w:val="de-DE"/>
        </w:rPr>
        <w:t>2015-2020</w:t>
      </w:r>
      <w:r w:rsidR="00AF301F" w:rsidRPr="00447CD9">
        <w:rPr>
          <w:szCs w:val="28"/>
          <w:lang w:val="de-DE"/>
        </w:rPr>
        <w:t xml:space="preserve">, nổi bật là công tác xây dựng trường Chuẩn quốc gia, </w:t>
      </w:r>
      <w:r w:rsidR="008F5E36" w:rsidRPr="0032076C">
        <w:rPr>
          <w:noProof/>
          <w:szCs w:val="28"/>
          <w:lang w:val="vi-VN"/>
        </w:rPr>
        <w:t>tỷ lệ ch</w:t>
      </w:r>
      <w:r w:rsidR="00004E1B">
        <w:rPr>
          <w:noProof/>
          <w:szCs w:val="28"/>
          <w:lang w:val="vi-VN"/>
        </w:rPr>
        <w:t>uyên cần toàn trường đạt trên 9</w:t>
      </w:r>
      <w:r w:rsidR="00004E1B">
        <w:rPr>
          <w:noProof/>
          <w:szCs w:val="28"/>
        </w:rPr>
        <w:t>6</w:t>
      </w:r>
      <w:r w:rsidR="008F5E36" w:rsidRPr="0032076C">
        <w:rPr>
          <w:noProof/>
          <w:szCs w:val="28"/>
          <w:lang w:val="vi-VN"/>
        </w:rPr>
        <w:t xml:space="preserve">% </w:t>
      </w:r>
      <w:r w:rsidR="008F5E36" w:rsidRPr="008F5E36">
        <w:rPr>
          <w:color w:val="FF0000"/>
          <w:szCs w:val="28"/>
          <w:lang w:val="vi-VN"/>
        </w:rPr>
        <w:t>[H1-1.2-1</w:t>
      </w:r>
      <w:r w:rsidR="00077F6C">
        <w:rPr>
          <w:color w:val="FF0000"/>
          <w:szCs w:val="28"/>
          <w:lang w:val="de-DE"/>
        </w:rPr>
        <w:t>1</w:t>
      </w:r>
      <w:r w:rsidR="008F5E36" w:rsidRPr="008F5E36">
        <w:rPr>
          <w:color w:val="FF0000"/>
          <w:szCs w:val="28"/>
          <w:lang w:val="vi-VN"/>
        </w:rPr>
        <w:t>]</w:t>
      </w:r>
      <w:r w:rsidR="008F5E36" w:rsidRPr="0032076C">
        <w:rPr>
          <w:noProof/>
          <w:szCs w:val="28"/>
          <w:lang w:val="vi-VN"/>
        </w:rPr>
        <w:t>, tỷ l</w:t>
      </w:r>
      <w:r w:rsidR="008F5E36" w:rsidRPr="0032076C">
        <w:rPr>
          <w:szCs w:val="28"/>
          <w:lang w:val="vi-VN"/>
        </w:rPr>
        <w:t>ệ khảo sát cuối năm toàn trường đạt trên 9</w:t>
      </w:r>
      <w:r w:rsidR="008A412B">
        <w:rPr>
          <w:szCs w:val="28"/>
        </w:rPr>
        <w:t>5</w:t>
      </w:r>
      <w:r w:rsidR="008F5E36" w:rsidRPr="0032076C">
        <w:rPr>
          <w:szCs w:val="28"/>
          <w:lang w:val="vi-VN"/>
        </w:rPr>
        <w:t>%</w:t>
      </w:r>
      <w:r w:rsidR="000740AB">
        <w:rPr>
          <w:szCs w:val="28"/>
        </w:rPr>
        <w:t xml:space="preserve"> </w:t>
      </w:r>
      <w:r w:rsidR="008F5E36" w:rsidRPr="009073DD">
        <w:rPr>
          <w:color w:val="FF0000"/>
          <w:szCs w:val="28"/>
          <w:lang w:val="de-DE"/>
        </w:rPr>
        <w:t>[H1-1.2-</w:t>
      </w:r>
      <w:r w:rsidR="008F5E36">
        <w:rPr>
          <w:color w:val="FF0000"/>
          <w:szCs w:val="28"/>
          <w:lang w:val="de-DE"/>
        </w:rPr>
        <w:t>1</w:t>
      </w:r>
      <w:r w:rsidR="00077F6C">
        <w:rPr>
          <w:color w:val="FF0000"/>
          <w:szCs w:val="28"/>
          <w:lang w:val="de-DE"/>
        </w:rPr>
        <w:t>2</w:t>
      </w:r>
      <w:r w:rsidR="008F5E36" w:rsidRPr="009073DD">
        <w:rPr>
          <w:color w:val="FF0000"/>
          <w:szCs w:val="28"/>
          <w:lang w:val="de-DE"/>
        </w:rPr>
        <w:t>]</w:t>
      </w:r>
      <w:r w:rsidR="001242A6">
        <w:rPr>
          <w:szCs w:val="28"/>
          <w:lang w:val="de-DE"/>
        </w:rPr>
        <w:t>. T</w:t>
      </w:r>
      <w:r w:rsidR="00AF301F" w:rsidRPr="00447CD9">
        <w:rPr>
          <w:szCs w:val="28"/>
          <w:lang w:val="de-DE"/>
        </w:rPr>
        <w:t xml:space="preserve">ỷ lệ trẻ suy dinh dưỡng, béo phì hàng năm giảm </w:t>
      </w:r>
      <w:r w:rsidR="00702FC9">
        <w:rPr>
          <w:szCs w:val="28"/>
          <w:lang w:val="de-DE"/>
        </w:rPr>
        <w:t>trên</w:t>
      </w:r>
      <w:r w:rsidR="00AF301F" w:rsidRPr="00B727ED">
        <w:rPr>
          <w:szCs w:val="28"/>
          <w:lang w:val="de-DE"/>
        </w:rPr>
        <w:t xml:space="preserve"> </w:t>
      </w:r>
      <w:r w:rsidR="00DE3721" w:rsidRPr="00B727ED">
        <w:rPr>
          <w:szCs w:val="28"/>
          <w:lang w:val="de-DE"/>
        </w:rPr>
        <w:t>50</w:t>
      </w:r>
      <w:r w:rsidR="00AF301F" w:rsidRPr="00B727ED">
        <w:rPr>
          <w:szCs w:val="28"/>
          <w:lang w:val="de-DE"/>
        </w:rPr>
        <w:t>% so</w:t>
      </w:r>
      <w:r w:rsidR="008F5E36">
        <w:rPr>
          <w:szCs w:val="28"/>
          <w:lang w:val="de-DE"/>
        </w:rPr>
        <w:t xml:space="preserve"> với đầu năm</w:t>
      </w:r>
      <w:r w:rsidR="00004E1B">
        <w:rPr>
          <w:szCs w:val="28"/>
          <w:lang w:val="de-DE"/>
        </w:rPr>
        <w:t xml:space="preserve"> </w:t>
      </w:r>
      <w:r w:rsidR="00AF301F" w:rsidRPr="009073DD">
        <w:rPr>
          <w:color w:val="FF0000"/>
          <w:szCs w:val="28"/>
          <w:lang w:val="de-DE"/>
        </w:rPr>
        <w:t>[H1-1.2-</w:t>
      </w:r>
      <w:r w:rsidR="009073DD">
        <w:rPr>
          <w:color w:val="FF0000"/>
          <w:szCs w:val="28"/>
          <w:lang w:val="de-DE"/>
        </w:rPr>
        <w:t>1</w:t>
      </w:r>
      <w:r w:rsidR="00077F6C">
        <w:rPr>
          <w:color w:val="FF0000"/>
          <w:szCs w:val="28"/>
          <w:lang w:val="de-DE"/>
        </w:rPr>
        <w:t>3</w:t>
      </w:r>
      <w:r w:rsidR="00AF301F" w:rsidRPr="009073DD">
        <w:rPr>
          <w:color w:val="FF0000"/>
          <w:szCs w:val="28"/>
          <w:lang w:val="de-DE"/>
        </w:rPr>
        <w:t>]</w:t>
      </w:r>
      <w:r w:rsidR="00AF301F" w:rsidRPr="008A412B">
        <w:rPr>
          <w:szCs w:val="28"/>
          <w:lang w:val="de-DE"/>
        </w:rPr>
        <w:t>.</w:t>
      </w:r>
      <w:r w:rsidR="00053AF7">
        <w:rPr>
          <w:color w:val="00B050"/>
          <w:szCs w:val="28"/>
          <w:lang w:val="de-DE"/>
        </w:rPr>
        <w:t xml:space="preserve"> </w:t>
      </w:r>
      <w:r w:rsidR="00AF301F" w:rsidRPr="00447CD9">
        <w:rPr>
          <w:szCs w:val="28"/>
          <w:lang w:val="de-DE"/>
        </w:rPr>
        <w:t xml:space="preserve">Hội đồng thi đua khen thưởng đảm bảo chức năng, nhiệm vụ, công bằng, dân chủ trong họp xét, tạo được lòng tin của </w:t>
      </w:r>
      <w:r w:rsidR="00DE3721">
        <w:rPr>
          <w:szCs w:val="28"/>
          <w:lang w:val="de-DE"/>
        </w:rPr>
        <w:t>cán bộ, giáo viên, nhân viên</w:t>
      </w:r>
      <w:r w:rsidR="00AF301F" w:rsidRPr="00447CD9">
        <w:rPr>
          <w:szCs w:val="28"/>
          <w:lang w:val="de-DE"/>
        </w:rPr>
        <w:t>, tạo điều kiện giúp mọi người nhiệt tình tham gia các phong trào thi đua trong đơn vị cũng như của n</w:t>
      </w:r>
      <w:r w:rsidR="00DE3721">
        <w:rPr>
          <w:szCs w:val="28"/>
          <w:lang w:val="de-DE"/>
        </w:rPr>
        <w:t xml:space="preserve">gành, địa phương góp phần nâng </w:t>
      </w:r>
      <w:r w:rsidR="00AF301F" w:rsidRPr="00447CD9">
        <w:rPr>
          <w:szCs w:val="28"/>
          <w:lang w:val="de-DE"/>
        </w:rPr>
        <w:t>chất lượng thi đua của đơn vị được thể hiện như</w:t>
      </w:r>
      <w:r w:rsidR="00AF301F" w:rsidRPr="00915EB9">
        <w:rPr>
          <w:szCs w:val="28"/>
          <w:lang w:val="de-DE"/>
        </w:rPr>
        <w:t>:</w:t>
      </w:r>
      <w:r w:rsidR="002909AD">
        <w:rPr>
          <w:szCs w:val="28"/>
          <w:lang w:val="de-DE"/>
        </w:rPr>
        <w:t xml:space="preserve"> hàng năm trường</w:t>
      </w:r>
      <w:r w:rsidR="00AF301F" w:rsidRPr="00915EB9">
        <w:rPr>
          <w:szCs w:val="28"/>
          <w:lang w:val="de-DE"/>
        </w:rPr>
        <w:t xml:space="preserve"> </w:t>
      </w:r>
      <w:r w:rsidR="00F5208C">
        <w:rPr>
          <w:szCs w:val="28"/>
          <w:lang w:val="de-DE"/>
        </w:rPr>
        <w:t xml:space="preserve">đều </w:t>
      </w:r>
      <w:r w:rsidR="00AF301F" w:rsidRPr="00915EB9">
        <w:rPr>
          <w:szCs w:val="28"/>
          <w:lang w:val="de-DE"/>
        </w:rPr>
        <w:t>đ</w:t>
      </w:r>
      <w:r w:rsidR="00094DF2">
        <w:rPr>
          <w:szCs w:val="28"/>
          <w:lang w:val="de-DE"/>
        </w:rPr>
        <w:t>ạt tập thể  lao động tiên tiến</w:t>
      </w:r>
      <w:r w:rsidR="00F5208C">
        <w:rPr>
          <w:szCs w:val="28"/>
          <w:lang w:val="de-DE"/>
        </w:rPr>
        <w:t>,</w:t>
      </w:r>
      <w:r w:rsidR="00053AF7">
        <w:rPr>
          <w:szCs w:val="28"/>
          <w:lang w:val="de-DE"/>
        </w:rPr>
        <w:t xml:space="preserve"> năm học 2016-2017 đạt 2 chiến sĩ </w:t>
      </w:r>
      <w:r w:rsidR="00053AF7">
        <w:rPr>
          <w:szCs w:val="28"/>
          <w:lang w:val="de-DE"/>
        </w:rPr>
        <w:lastRenderedPageBreak/>
        <w:t>thi</w:t>
      </w:r>
      <w:r w:rsidR="00130A04">
        <w:rPr>
          <w:szCs w:val="28"/>
          <w:lang w:val="de-DE"/>
        </w:rPr>
        <w:t xml:space="preserve"> đua</w:t>
      </w:r>
      <w:r w:rsidR="00CF74F0" w:rsidRPr="00CF74F0">
        <w:rPr>
          <w:szCs w:val="28"/>
          <w:lang w:val="de-DE"/>
        </w:rPr>
        <w:t xml:space="preserve"> </w:t>
      </w:r>
      <w:r w:rsidR="00CF74F0">
        <w:rPr>
          <w:szCs w:val="28"/>
          <w:lang w:val="de-DE"/>
        </w:rPr>
        <w:t>cơ sở</w:t>
      </w:r>
      <w:r w:rsidR="00130A04">
        <w:rPr>
          <w:szCs w:val="28"/>
          <w:lang w:val="de-DE"/>
        </w:rPr>
        <w:t>,</w:t>
      </w:r>
      <w:r w:rsidR="00F5208C">
        <w:rPr>
          <w:szCs w:val="28"/>
          <w:lang w:val="de-DE"/>
        </w:rPr>
        <w:t xml:space="preserve"> 10</w:t>
      </w:r>
      <w:r w:rsidR="00053AF7">
        <w:rPr>
          <w:szCs w:val="28"/>
          <w:lang w:val="de-DE"/>
        </w:rPr>
        <w:t xml:space="preserve"> lao động tiên tiến; năm học 2017-2018 đạt 2 chiến sĩ thi</w:t>
      </w:r>
      <w:r w:rsidR="00F71CCD">
        <w:rPr>
          <w:szCs w:val="28"/>
          <w:lang w:val="de-DE"/>
        </w:rPr>
        <w:t xml:space="preserve"> đua</w:t>
      </w:r>
      <w:r w:rsidR="00CF74F0">
        <w:rPr>
          <w:szCs w:val="28"/>
          <w:lang w:val="de-DE"/>
        </w:rPr>
        <w:t xml:space="preserve"> cơ sở</w:t>
      </w:r>
      <w:r w:rsidR="00F71CCD">
        <w:rPr>
          <w:szCs w:val="28"/>
          <w:lang w:val="de-DE"/>
        </w:rPr>
        <w:t>, 14</w:t>
      </w:r>
      <w:r w:rsidR="00130A04">
        <w:rPr>
          <w:szCs w:val="28"/>
          <w:lang w:val="de-DE"/>
        </w:rPr>
        <w:t xml:space="preserve"> lao động tiên tiến</w:t>
      </w:r>
      <w:r w:rsidR="009C2CAD">
        <w:rPr>
          <w:szCs w:val="28"/>
          <w:lang w:val="de-DE"/>
        </w:rPr>
        <w:t xml:space="preserve">, </w:t>
      </w:r>
      <w:r w:rsidR="003D2D9C">
        <w:rPr>
          <w:szCs w:val="28"/>
          <w:lang w:val="de-DE"/>
        </w:rPr>
        <w:t>năm học 2018-2019 đạt 2 chiến sĩ thi</w:t>
      </w:r>
      <w:r w:rsidR="00CF74F0">
        <w:rPr>
          <w:szCs w:val="28"/>
          <w:lang w:val="de-DE"/>
        </w:rPr>
        <w:t xml:space="preserve"> đua</w:t>
      </w:r>
      <w:r w:rsidR="00CF74F0" w:rsidRPr="00CF74F0">
        <w:rPr>
          <w:szCs w:val="28"/>
          <w:lang w:val="de-DE"/>
        </w:rPr>
        <w:t xml:space="preserve"> </w:t>
      </w:r>
      <w:r w:rsidR="005B45F4">
        <w:rPr>
          <w:szCs w:val="28"/>
          <w:lang w:val="de-DE"/>
        </w:rPr>
        <w:t>cơ sở</w:t>
      </w:r>
      <w:r w:rsidR="00CF74F0">
        <w:rPr>
          <w:szCs w:val="28"/>
          <w:lang w:val="de-DE"/>
        </w:rPr>
        <w:t>, 16</w:t>
      </w:r>
      <w:r w:rsidR="003D2D9C">
        <w:rPr>
          <w:szCs w:val="28"/>
          <w:lang w:val="de-DE"/>
        </w:rPr>
        <w:t xml:space="preserve"> lao động tiên tiến</w:t>
      </w:r>
      <w:r w:rsidR="00E55607">
        <w:rPr>
          <w:szCs w:val="28"/>
          <w:lang w:val="de-DE"/>
        </w:rPr>
        <w:t xml:space="preserve">; </w:t>
      </w:r>
      <w:r w:rsidR="005B45F4">
        <w:rPr>
          <w:szCs w:val="28"/>
          <w:lang w:val="de-DE"/>
        </w:rPr>
        <w:t>năm học 2019-2020 đạt 2 chiến sĩ thi đua</w:t>
      </w:r>
      <w:r w:rsidR="005B45F4" w:rsidRPr="00CF74F0">
        <w:rPr>
          <w:szCs w:val="28"/>
          <w:lang w:val="de-DE"/>
        </w:rPr>
        <w:t xml:space="preserve"> </w:t>
      </w:r>
      <w:r w:rsidR="005B45F4">
        <w:rPr>
          <w:szCs w:val="28"/>
          <w:lang w:val="de-DE"/>
        </w:rPr>
        <w:t xml:space="preserve">cơ sở, 15 lao động tiên tiến, </w:t>
      </w:r>
      <w:r w:rsidR="00027CDC">
        <w:rPr>
          <w:szCs w:val="28"/>
          <w:lang w:val="de-DE"/>
        </w:rPr>
        <w:t>năm học 2020-2021</w:t>
      </w:r>
      <w:r w:rsidR="005B45F4">
        <w:rPr>
          <w:szCs w:val="28"/>
          <w:lang w:val="de-DE"/>
        </w:rPr>
        <w:t xml:space="preserve"> đạt 2 chiến sĩ thi đua</w:t>
      </w:r>
      <w:r w:rsidR="005B45F4" w:rsidRPr="00CF74F0">
        <w:rPr>
          <w:szCs w:val="28"/>
          <w:lang w:val="de-DE"/>
        </w:rPr>
        <w:t xml:space="preserve"> </w:t>
      </w:r>
      <w:r w:rsidR="005B45F4">
        <w:rPr>
          <w:szCs w:val="28"/>
          <w:lang w:val="de-DE"/>
        </w:rPr>
        <w:t>cơ sở</w:t>
      </w:r>
      <w:r w:rsidR="00027CDC">
        <w:rPr>
          <w:szCs w:val="28"/>
          <w:lang w:val="de-DE"/>
        </w:rPr>
        <w:t>, 13</w:t>
      </w:r>
      <w:r w:rsidR="005B45F4">
        <w:rPr>
          <w:szCs w:val="28"/>
          <w:lang w:val="de-DE"/>
        </w:rPr>
        <w:t xml:space="preserve"> lao động tiên tiến</w:t>
      </w:r>
      <w:r w:rsidR="00027CDC">
        <w:rPr>
          <w:szCs w:val="28"/>
          <w:lang w:val="de-DE"/>
        </w:rPr>
        <w:t>,</w:t>
      </w:r>
      <w:r w:rsidR="005B45F4">
        <w:rPr>
          <w:szCs w:val="28"/>
          <w:lang w:val="de-DE"/>
        </w:rPr>
        <w:t xml:space="preserve"> </w:t>
      </w:r>
      <w:r w:rsidR="00E55607">
        <w:rPr>
          <w:szCs w:val="28"/>
          <w:lang w:val="de-DE"/>
        </w:rPr>
        <w:t xml:space="preserve">ngoài ra còn được Chủ tịch Ủy ban nhân dân thành phố và Chủ tịch Ủy ban nhân dân tỉnh khen thưởng </w:t>
      </w:r>
      <w:r w:rsidR="00434EE2">
        <w:rPr>
          <w:szCs w:val="28"/>
          <w:lang w:val="de-DE"/>
        </w:rPr>
        <w:t xml:space="preserve">tập thể, </w:t>
      </w:r>
      <w:r w:rsidR="00E55607">
        <w:rPr>
          <w:szCs w:val="28"/>
          <w:lang w:val="de-DE"/>
        </w:rPr>
        <w:t>cá nhân</w:t>
      </w:r>
      <w:r w:rsidR="00031B85">
        <w:rPr>
          <w:szCs w:val="28"/>
          <w:lang w:val="de-DE"/>
        </w:rPr>
        <w:t xml:space="preserve"> hàng năm</w:t>
      </w:r>
      <w:r w:rsidR="00657178">
        <w:rPr>
          <w:szCs w:val="28"/>
          <w:lang w:val="de-DE"/>
        </w:rPr>
        <w:t xml:space="preserve"> </w:t>
      </w:r>
      <w:r w:rsidR="00AF301F" w:rsidRPr="00784A6E">
        <w:rPr>
          <w:color w:val="FF0000"/>
          <w:szCs w:val="28"/>
          <w:lang w:val="de-DE"/>
        </w:rPr>
        <w:t>[H1-1.2-</w:t>
      </w:r>
      <w:r w:rsidR="0015446D">
        <w:rPr>
          <w:color w:val="FF0000"/>
          <w:szCs w:val="28"/>
          <w:lang w:val="de-DE"/>
        </w:rPr>
        <w:t>14</w:t>
      </w:r>
      <w:r w:rsidR="00AF301F" w:rsidRPr="00784A6E">
        <w:rPr>
          <w:color w:val="FF0000"/>
          <w:szCs w:val="28"/>
          <w:lang w:val="de-DE"/>
        </w:rPr>
        <w:t>]</w:t>
      </w:r>
      <w:r w:rsidR="00AF301F" w:rsidRPr="00447CD9">
        <w:rPr>
          <w:color w:val="FF0000"/>
          <w:szCs w:val="28"/>
          <w:lang w:val="de-DE"/>
        </w:rPr>
        <w:t xml:space="preserve">. </w:t>
      </w:r>
      <w:r w:rsidR="00AF301F" w:rsidRPr="00447CD9">
        <w:rPr>
          <w:szCs w:val="28"/>
          <w:lang w:val="de-DE"/>
        </w:rPr>
        <w:t xml:space="preserve">Hội đồng chấm sáng kiến kinh nghiệm là những người có kinh nghiệm trong công tác chuyên môn, giúp đỡ các cá nhân trong việc viết sáng kinh nghiệm và </w:t>
      </w:r>
      <w:r w:rsidR="009C2CAD">
        <w:rPr>
          <w:szCs w:val="28"/>
          <w:lang w:val="de-DE"/>
        </w:rPr>
        <w:t xml:space="preserve">kết quả </w:t>
      </w:r>
      <w:r w:rsidR="00AF301F" w:rsidRPr="00447CD9">
        <w:rPr>
          <w:szCs w:val="28"/>
          <w:lang w:val="de-DE"/>
        </w:rPr>
        <w:t xml:space="preserve">đạt như sau: </w:t>
      </w:r>
      <w:r w:rsidR="00094DF2" w:rsidRPr="00FF082A">
        <w:rPr>
          <w:noProof/>
          <w:spacing w:val="-6"/>
          <w:szCs w:val="28"/>
        </w:rPr>
        <w:t xml:space="preserve">số sáng kiến kinh nghiệm </w:t>
      </w:r>
      <w:r w:rsidR="009C2CAD">
        <w:rPr>
          <w:noProof/>
          <w:spacing w:val="-6"/>
          <w:szCs w:val="28"/>
        </w:rPr>
        <w:t xml:space="preserve">công nhận </w:t>
      </w:r>
      <w:r w:rsidR="00094DF2" w:rsidRPr="00FF082A">
        <w:rPr>
          <w:noProof/>
          <w:spacing w:val="-6"/>
          <w:szCs w:val="28"/>
        </w:rPr>
        <w:t>đạt cấp thành phố là:</w:t>
      </w:r>
      <w:r w:rsidR="00053AF7">
        <w:rPr>
          <w:noProof/>
          <w:spacing w:val="-6"/>
          <w:szCs w:val="28"/>
        </w:rPr>
        <w:t xml:space="preserve"> </w:t>
      </w:r>
      <w:r w:rsidR="00D236D7" w:rsidRPr="00FF082A">
        <w:rPr>
          <w:noProof/>
          <w:spacing w:val="-6"/>
          <w:szCs w:val="28"/>
          <w:lang w:val="vi-VN"/>
        </w:rPr>
        <w:t>năm học 201</w:t>
      </w:r>
      <w:r w:rsidR="00D236D7" w:rsidRPr="00FF082A">
        <w:rPr>
          <w:noProof/>
          <w:spacing w:val="-6"/>
          <w:szCs w:val="28"/>
        </w:rPr>
        <w:t>6</w:t>
      </w:r>
      <w:r w:rsidR="00D236D7" w:rsidRPr="00FF082A">
        <w:rPr>
          <w:noProof/>
          <w:spacing w:val="-6"/>
          <w:szCs w:val="28"/>
          <w:lang w:val="vi-VN"/>
        </w:rPr>
        <w:t>-201</w:t>
      </w:r>
      <w:r w:rsidR="00D236D7">
        <w:rPr>
          <w:noProof/>
          <w:spacing w:val="-6"/>
          <w:szCs w:val="28"/>
        </w:rPr>
        <w:t xml:space="preserve">7: 5, </w:t>
      </w:r>
      <w:r w:rsidR="00D236D7" w:rsidRPr="00FF082A">
        <w:rPr>
          <w:noProof/>
          <w:spacing w:val="-6"/>
          <w:szCs w:val="28"/>
          <w:lang w:val="vi-VN"/>
        </w:rPr>
        <w:t>năm học 201</w:t>
      </w:r>
      <w:r w:rsidR="00D236D7" w:rsidRPr="00FF082A">
        <w:rPr>
          <w:noProof/>
          <w:spacing w:val="-6"/>
          <w:szCs w:val="28"/>
        </w:rPr>
        <w:t>7</w:t>
      </w:r>
      <w:r w:rsidR="00D236D7" w:rsidRPr="00FF082A">
        <w:rPr>
          <w:noProof/>
          <w:spacing w:val="-6"/>
          <w:szCs w:val="28"/>
          <w:lang w:val="vi-VN"/>
        </w:rPr>
        <w:t>-201</w:t>
      </w:r>
      <w:r w:rsidR="00D236D7">
        <w:rPr>
          <w:noProof/>
          <w:spacing w:val="-6"/>
          <w:szCs w:val="28"/>
        </w:rPr>
        <w:t>8</w:t>
      </w:r>
      <w:r w:rsidR="00D236D7" w:rsidRPr="002F3B17">
        <w:rPr>
          <w:noProof/>
          <w:spacing w:val="-6"/>
          <w:szCs w:val="28"/>
        </w:rPr>
        <w:t>: 3</w:t>
      </w:r>
      <w:r w:rsidR="00D236D7">
        <w:rPr>
          <w:noProof/>
          <w:spacing w:val="-6"/>
          <w:szCs w:val="28"/>
        </w:rPr>
        <w:t xml:space="preserve">, </w:t>
      </w:r>
      <w:r w:rsidR="00D236D7" w:rsidRPr="00FF082A">
        <w:rPr>
          <w:noProof/>
          <w:spacing w:val="-6"/>
          <w:szCs w:val="28"/>
        </w:rPr>
        <w:t xml:space="preserve"> </w:t>
      </w:r>
      <w:r w:rsidR="00D236D7" w:rsidRPr="00FF082A">
        <w:rPr>
          <w:noProof/>
          <w:spacing w:val="-6"/>
          <w:szCs w:val="28"/>
          <w:lang w:val="vi-VN"/>
        </w:rPr>
        <w:t>năm học 2018-2019</w:t>
      </w:r>
      <w:r w:rsidR="00D236D7">
        <w:rPr>
          <w:noProof/>
          <w:spacing w:val="-6"/>
          <w:szCs w:val="28"/>
        </w:rPr>
        <w:t>: 7, năm học 2019-2020: 7, năm học 2020-2021: 9 [</w:t>
      </w:r>
      <w:r w:rsidR="00D236D7" w:rsidRPr="00871945">
        <w:rPr>
          <w:noProof/>
          <w:color w:val="FF0000"/>
          <w:szCs w:val="28"/>
          <w:lang w:val="vi-VN"/>
        </w:rPr>
        <w:t>H1-1.2-</w:t>
      </w:r>
      <w:r w:rsidR="00D236D7">
        <w:rPr>
          <w:noProof/>
          <w:color w:val="FF0000"/>
          <w:szCs w:val="28"/>
        </w:rPr>
        <w:t>08</w:t>
      </w:r>
      <w:r w:rsidR="00D236D7" w:rsidRPr="00871945">
        <w:rPr>
          <w:noProof/>
          <w:color w:val="FF0000"/>
          <w:szCs w:val="28"/>
          <w:lang w:val="vi-VN"/>
        </w:rPr>
        <w:t>]</w:t>
      </w:r>
      <w:r w:rsidR="00D236D7">
        <w:rPr>
          <w:noProof/>
          <w:color w:val="FF0000"/>
          <w:szCs w:val="28"/>
        </w:rPr>
        <w:t xml:space="preserve">. </w:t>
      </w:r>
      <w:r w:rsidR="00004E1B">
        <w:rPr>
          <w:szCs w:val="28"/>
          <w:lang w:val="nb-NO"/>
        </w:rPr>
        <w:t>Hội đồng chấm thi giáo viên giỏi hoạt động có hiệu quả, sau mỗi lần chấm nhận xét, tư vấn cho giáo viên các kỹ năng tổ chức hoạt động gi</w:t>
      </w:r>
      <w:r w:rsidR="004D677E">
        <w:rPr>
          <w:szCs w:val="28"/>
          <w:lang w:val="nb-NO"/>
        </w:rPr>
        <w:t>úp giáo viên nâng cao tay nghề, dù có 4/4 giáo viên dự thi giáo viên dạy giỏi cấp thành phố đạt giáo viên dạy giỏi, tuy nhiên số điểm vòng thi trình bày biện pháp nâng cao chất lượng nuôi dưỡng, chăm sóc, giáo dục trẻ chưa cao.</w:t>
      </w:r>
    </w:p>
    <w:p w14:paraId="093D5805" w14:textId="77777777" w:rsidR="00617EA8" w:rsidRPr="00617EA8" w:rsidRDefault="00F31F09" w:rsidP="00686F5C">
      <w:pPr>
        <w:spacing w:before="120" w:after="120" w:line="360" w:lineRule="auto"/>
        <w:ind w:firstLine="600"/>
        <w:jc w:val="both"/>
        <w:rPr>
          <w:b/>
          <w:szCs w:val="28"/>
          <w:lang w:val="nb-NO"/>
        </w:rPr>
      </w:pPr>
      <w:r>
        <w:rPr>
          <w:b/>
          <w:szCs w:val="28"/>
          <w:lang w:val="nb-NO"/>
        </w:rPr>
        <w:tab/>
      </w:r>
      <w:r w:rsidR="00617EA8" w:rsidRPr="00617EA8">
        <w:rPr>
          <w:b/>
          <w:szCs w:val="28"/>
          <w:lang w:val="nb-NO"/>
        </w:rPr>
        <w:t>2. Điểm mạnh</w:t>
      </w:r>
    </w:p>
    <w:p w14:paraId="11666C0B" w14:textId="77777777" w:rsidR="007718C0" w:rsidRDefault="006E247A" w:rsidP="00686F5C">
      <w:pPr>
        <w:spacing w:before="120" w:after="120" w:line="360" w:lineRule="auto"/>
        <w:ind w:firstLine="600"/>
        <w:jc w:val="both"/>
        <w:rPr>
          <w:szCs w:val="28"/>
          <w:lang w:val="de-DE"/>
        </w:rPr>
      </w:pPr>
      <w:r>
        <w:rPr>
          <w:szCs w:val="28"/>
          <w:lang w:val="nb-NO"/>
        </w:rPr>
        <w:t>Nhà trường thành lập đầy đủ các h</w:t>
      </w:r>
      <w:r w:rsidR="00617EA8" w:rsidRPr="00617EA8">
        <w:rPr>
          <w:szCs w:val="28"/>
          <w:lang w:val="nb-NO"/>
        </w:rPr>
        <w:t xml:space="preserve">ội đồng </w:t>
      </w:r>
      <w:r>
        <w:rPr>
          <w:szCs w:val="28"/>
          <w:lang w:val="nb-NO"/>
        </w:rPr>
        <w:t xml:space="preserve">theo quy định như: Hội đồng trường, hội đồng thi đua khen thưởng, hội đồng xét sáng kiến kinh nghiệm, hội đồng chấm thi giáo viên giỏi cấp trường. </w:t>
      </w:r>
      <w:r w:rsidR="007718C0">
        <w:rPr>
          <w:szCs w:val="28"/>
          <w:lang w:val="nb-NO"/>
        </w:rPr>
        <w:t xml:space="preserve">Hoạt động của các hội đồng trong nhà trường được định kỳ rà soát, đánh giá, rút kinh nghiệm. </w:t>
      </w:r>
      <w:r w:rsidR="007718C0" w:rsidRPr="00447CD9">
        <w:rPr>
          <w:szCs w:val="28"/>
          <w:lang w:val="de-DE"/>
        </w:rPr>
        <w:t xml:space="preserve">Hội đồng trường hoạt động có hiệu quả và đảm bảo thực hiện đúng, đầy đủ nội dung cũng như chức năng nhiệm vụ, quyền hạn, giúp trường đạt được một số chỉ tiêu quan trọng đã đưa ra trong phương hướng, chiến lược phát triển nhà trường giai đoạn </w:t>
      </w:r>
      <w:r w:rsidR="007718C0">
        <w:rPr>
          <w:szCs w:val="28"/>
          <w:lang w:val="de-DE"/>
        </w:rPr>
        <w:t>2015-2020</w:t>
      </w:r>
      <w:r w:rsidR="00135C08">
        <w:rPr>
          <w:szCs w:val="28"/>
          <w:lang w:val="de-DE"/>
        </w:rPr>
        <w:t>.</w:t>
      </w:r>
      <w:r w:rsidR="007718C0">
        <w:rPr>
          <w:szCs w:val="28"/>
          <w:lang w:val="de-DE"/>
        </w:rPr>
        <w:t xml:space="preserve"> </w:t>
      </w:r>
    </w:p>
    <w:p w14:paraId="214BACA0" w14:textId="77777777" w:rsidR="00617EA8" w:rsidRPr="00617EA8" w:rsidRDefault="00F31F09" w:rsidP="00686F5C">
      <w:pPr>
        <w:spacing w:before="120" w:after="120" w:line="360" w:lineRule="auto"/>
        <w:ind w:firstLine="600"/>
        <w:jc w:val="both"/>
        <w:rPr>
          <w:b/>
          <w:szCs w:val="28"/>
          <w:lang w:val="nb-NO"/>
        </w:rPr>
      </w:pPr>
      <w:r>
        <w:rPr>
          <w:b/>
          <w:szCs w:val="28"/>
          <w:lang w:val="nb-NO"/>
        </w:rPr>
        <w:tab/>
      </w:r>
      <w:r w:rsidR="00617EA8" w:rsidRPr="00617EA8">
        <w:rPr>
          <w:b/>
          <w:szCs w:val="28"/>
          <w:lang w:val="nb-NO"/>
        </w:rPr>
        <w:t>3. Điểm yếu</w:t>
      </w:r>
    </w:p>
    <w:p w14:paraId="6F2A4CAA" w14:textId="77777777" w:rsidR="00903858" w:rsidRPr="003D2D9C" w:rsidRDefault="00617EA8" w:rsidP="00903858">
      <w:pPr>
        <w:spacing w:before="120" w:line="360" w:lineRule="auto"/>
        <w:ind w:left="-86" w:firstLine="605"/>
        <w:jc w:val="both"/>
        <w:rPr>
          <w:szCs w:val="28"/>
          <w:lang w:val="de-DE"/>
        </w:rPr>
      </w:pPr>
      <w:r w:rsidRPr="00617EA8">
        <w:rPr>
          <w:szCs w:val="28"/>
          <w:lang w:val="nb-NO"/>
        </w:rPr>
        <w:tab/>
      </w:r>
      <w:r w:rsidR="00903858">
        <w:rPr>
          <w:szCs w:val="28"/>
          <w:lang w:val="nb-NO"/>
        </w:rPr>
        <w:t>Giáo viên đạt giáo viên dạy giỏi cấp thành phố có số điểm vòng thi trình bày biện pháp nâng cao chất lượng nuôi dưỡng, chăm sóc, giáo dục trẻ chưa cao.</w:t>
      </w:r>
    </w:p>
    <w:p w14:paraId="44CC0E18" w14:textId="77777777" w:rsidR="00617EA8" w:rsidRPr="00617EA8" w:rsidRDefault="00F31F09" w:rsidP="00903858">
      <w:pPr>
        <w:spacing w:before="120" w:after="120" w:line="360" w:lineRule="auto"/>
        <w:ind w:firstLine="600"/>
        <w:jc w:val="both"/>
        <w:rPr>
          <w:b/>
          <w:szCs w:val="28"/>
          <w:lang w:val="nb-NO"/>
        </w:rPr>
      </w:pPr>
      <w:r>
        <w:rPr>
          <w:b/>
          <w:szCs w:val="28"/>
          <w:lang w:val="nb-NO"/>
        </w:rPr>
        <w:tab/>
      </w:r>
      <w:r w:rsidR="00617EA8" w:rsidRPr="00617EA8">
        <w:rPr>
          <w:b/>
          <w:szCs w:val="28"/>
          <w:lang w:val="nb-NO"/>
        </w:rPr>
        <w:t xml:space="preserve">4. Kế hoạch cải tiến chất lượng </w:t>
      </w:r>
    </w:p>
    <w:p w14:paraId="63457DC4" w14:textId="77777777" w:rsidR="007C1557" w:rsidRPr="002916A7" w:rsidRDefault="00BD6B3C" w:rsidP="007C1557">
      <w:pPr>
        <w:spacing w:before="120" w:after="120" w:line="360" w:lineRule="auto"/>
        <w:ind w:firstLine="567"/>
        <w:jc w:val="both"/>
        <w:rPr>
          <w:spacing w:val="4"/>
          <w:szCs w:val="28"/>
          <w:lang w:val="nb-NO"/>
        </w:rPr>
      </w:pPr>
      <w:r>
        <w:rPr>
          <w:spacing w:val="4"/>
          <w:szCs w:val="28"/>
          <w:lang w:val="nb-NO"/>
        </w:rPr>
        <w:lastRenderedPageBreak/>
        <w:t>Trong năm học 2021-2022</w:t>
      </w:r>
      <w:r w:rsidR="007C1557" w:rsidRPr="002916A7">
        <w:rPr>
          <w:spacing w:val="4"/>
          <w:szCs w:val="28"/>
          <w:lang w:val="nb-NO"/>
        </w:rPr>
        <w:t>, nhà trường</w:t>
      </w:r>
      <w:r>
        <w:rPr>
          <w:spacing w:val="4"/>
          <w:szCs w:val="28"/>
          <w:lang w:val="nb-NO"/>
        </w:rPr>
        <w:t xml:space="preserve"> đề nghị Chủ tịch Ủy ban nhân dân thành phố Tân An ra quyết định thành lập Hội đồng trường theo quy định tại Điều lệ trường mầm non (có hiệu lực vào ngày 31/3/2021),</w:t>
      </w:r>
      <w:r w:rsidR="007C1557" w:rsidRPr="002916A7">
        <w:rPr>
          <w:spacing w:val="4"/>
          <w:szCs w:val="28"/>
          <w:lang w:val="nb-NO"/>
        </w:rPr>
        <w:t xml:space="preserve"> tiếp tục duy trì hoạt động của Hội đồng trường, Hội đồng thi đua khen thưởng, Hội đồng xét sáng kiến kinh nghiệm, Hội đồng chấm thi giáo viên dạy giỏi. Định kỳ rà soát, đánh giá chất lượng hoạt động của các hội đồng vào cuối năm học nhằm giúp các hội đồng thực hiện đúng chức năng, nhiệm vụ và hiệu quả góp phần nâng cao chất lượng nuôi dưỡng, chăm sóc và giáo dục trẻ của nhà trường. </w:t>
      </w:r>
    </w:p>
    <w:p w14:paraId="7BF6BA3E" w14:textId="77777777" w:rsidR="007C1557" w:rsidRPr="002916A7" w:rsidRDefault="00A07955" w:rsidP="007C1557">
      <w:pPr>
        <w:spacing w:before="120" w:after="120" w:line="360" w:lineRule="auto"/>
        <w:ind w:firstLine="567"/>
        <w:jc w:val="both"/>
        <w:rPr>
          <w:spacing w:val="4"/>
          <w:szCs w:val="28"/>
          <w:lang w:val="nb-NO"/>
        </w:rPr>
      </w:pPr>
      <w:r>
        <w:rPr>
          <w:spacing w:val="4"/>
          <w:szCs w:val="28"/>
          <w:lang w:val="nb-NO"/>
        </w:rPr>
        <w:t>Trong năm học 2021-2022</w:t>
      </w:r>
      <w:r w:rsidR="007C1557">
        <w:rPr>
          <w:spacing w:val="4"/>
          <w:szCs w:val="28"/>
          <w:lang w:val="nb-NO"/>
        </w:rPr>
        <w:t>, h</w:t>
      </w:r>
      <w:r w:rsidR="007C1557" w:rsidRPr="002916A7">
        <w:rPr>
          <w:spacing w:val="4"/>
          <w:szCs w:val="28"/>
          <w:lang w:val="nb-NO"/>
        </w:rPr>
        <w:t xml:space="preserve">iệu trưởng tổ chức tập huấn thêm về kỹ </w:t>
      </w:r>
      <w:r w:rsidR="00F147E3">
        <w:rPr>
          <w:spacing w:val="4"/>
          <w:szCs w:val="28"/>
          <w:lang w:val="nb-NO"/>
        </w:rPr>
        <w:t>trình bày trước giám khảo</w:t>
      </w:r>
      <w:r w:rsidR="007C1557" w:rsidRPr="002916A7">
        <w:rPr>
          <w:spacing w:val="4"/>
          <w:szCs w:val="28"/>
          <w:lang w:val="nb-NO"/>
        </w:rPr>
        <w:t xml:space="preserve"> cho Hội đồng </w:t>
      </w:r>
      <w:r w:rsidR="00F147E3">
        <w:rPr>
          <w:spacing w:val="4"/>
          <w:szCs w:val="28"/>
          <w:lang w:val="nb-NO"/>
        </w:rPr>
        <w:t>chấm thi giáo viên dạy giỏi</w:t>
      </w:r>
      <w:r w:rsidR="007C1557" w:rsidRPr="002916A7">
        <w:rPr>
          <w:spacing w:val="4"/>
          <w:szCs w:val="28"/>
          <w:lang w:val="nb-NO"/>
        </w:rPr>
        <w:t xml:space="preserve"> cũng như giáo viên toàn trường, cung cấp cho giáo viên </w:t>
      </w:r>
      <w:r w:rsidR="00F147E3">
        <w:rPr>
          <w:spacing w:val="4"/>
          <w:szCs w:val="28"/>
          <w:lang w:val="nb-NO"/>
        </w:rPr>
        <w:t>những biện pháp</w:t>
      </w:r>
      <w:r w:rsidR="007C1557" w:rsidRPr="002916A7">
        <w:rPr>
          <w:spacing w:val="4"/>
          <w:szCs w:val="28"/>
          <w:lang w:val="nb-NO"/>
        </w:rPr>
        <w:t xml:space="preserve"> hay</w:t>
      </w:r>
      <w:r w:rsidR="00F147E3">
        <w:rPr>
          <w:spacing w:val="4"/>
          <w:szCs w:val="28"/>
          <w:lang w:val="nb-NO"/>
        </w:rPr>
        <w:t>, những video hay</w:t>
      </w:r>
      <w:r w:rsidR="007C1557" w:rsidRPr="002916A7">
        <w:rPr>
          <w:spacing w:val="4"/>
          <w:szCs w:val="28"/>
          <w:lang w:val="nb-NO"/>
        </w:rPr>
        <w:t xml:space="preserve"> của đơn vị bạn để học hỏi giúp nâng cao chất lượng hoạt động của Hội đồng </w:t>
      </w:r>
      <w:r w:rsidR="00F147E3">
        <w:rPr>
          <w:spacing w:val="4"/>
          <w:szCs w:val="28"/>
          <w:lang w:val="nb-NO"/>
        </w:rPr>
        <w:t>chấm thi giáo viên dạy giỏi</w:t>
      </w:r>
      <w:r w:rsidR="007C1557" w:rsidRPr="002916A7">
        <w:rPr>
          <w:spacing w:val="4"/>
          <w:szCs w:val="28"/>
          <w:lang w:val="nb-NO"/>
        </w:rPr>
        <w:t xml:space="preserve">, nâng cao chất lượng </w:t>
      </w:r>
      <w:r w:rsidR="00F147E3">
        <w:rPr>
          <w:spacing w:val="4"/>
          <w:szCs w:val="28"/>
          <w:lang w:val="nb-NO"/>
        </w:rPr>
        <w:t>thi thuyết trình</w:t>
      </w:r>
      <w:r w:rsidR="007C1557" w:rsidRPr="002916A7">
        <w:rPr>
          <w:spacing w:val="4"/>
          <w:szCs w:val="28"/>
          <w:lang w:val="nb-NO"/>
        </w:rPr>
        <w:t xml:space="preserve"> của giáo viên. </w:t>
      </w:r>
    </w:p>
    <w:p w14:paraId="4353C7E5" w14:textId="77777777" w:rsidR="00617EA8" w:rsidRPr="00ED056D" w:rsidRDefault="00F31F09" w:rsidP="00686F5C">
      <w:pPr>
        <w:spacing w:before="120" w:after="120" w:line="360" w:lineRule="auto"/>
        <w:ind w:firstLine="600"/>
        <w:jc w:val="both"/>
        <w:rPr>
          <w:b/>
          <w:szCs w:val="28"/>
          <w:lang w:val="nb-NO"/>
        </w:rPr>
      </w:pPr>
      <w:r>
        <w:rPr>
          <w:b/>
          <w:szCs w:val="28"/>
          <w:lang w:val="nb-NO"/>
        </w:rPr>
        <w:tab/>
      </w:r>
      <w:r w:rsidR="00617EA8" w:rsidRPr="00617EA8">
        <w:rPr>
          <w:b/>
          <w:szCs w:val="28"/>
          <w:lang w:val="nb-NO"/>
        </w:rPr>
        <w:t xml:space="preserve">5. Tự đánh giá: </w:t>
      </w:r>
      <w:r w:rsidR="00617EA8" w:rsidRPr="00ED056D">
        <w:rPr>
          <w:szCs w:val="28"/>
          <w:lang w:val="nb-NO"/>
        </w:rPr>
        <w:t xml:space="preserve">Đạt </w:t>
      </w:r>
      <w:r w:rsidR="00E858E5" w:rsidRPr="00ED056D">
        <w:rPr>
          <w:szCs w:val="28"/>
          <w:lang w:val="nb-NO"/>
        </w:rPr>
        <w:t>m</w:t>
      </w:r>
      <w:r w:rsidR="00D645E7" w:rsidRPr="00ED056D">
        <w:rPr>
          <w:szCs w:val="28"/>
          <w:lang w:val="nb-NO"/>
        </w:rPr>
        <w:t xml:space="preserve">ức </w:t>
      </w:r>
      <w:r w:rsidR="002D1B0B" w:rsidRPr="00ED056D">
        <w:rPr>
          <w:szCs w:val="28"/>
          <w:lang w:val="nb-NO"/>
        </w:rPr>
        <w:t>2</w:t>
      </w:r>
      <w:r w:rsidR="007B0E89">
        <w:rPr>
          <w:szCs w:val="28"/>
          <w:lang w:val="nb-NO"/>
        </w:rPr>
        <w:t>.</w:t>
      </w:r>
    </w:p>
    <w:p w14:paraId="00288146" w14:textId="77777777" w:rsidR="00617EA8" w:rsidRPr="00617EA8" w:rsidRDefault="00F31F09" w:rsidP="00686F5C">
      <w:pPr>
        <w:spacing w:before="120" w:after="120" w:line="360" w:lineRule="auto"/>
        <w:ind w:firstLine="600"/>
        <w:jc w:val="both"/>
        <w:rPr>
          <w:b/>
          <w:szCs w:val="28"/>
          <w:lang w:val="nb-NO"/>
        </w:rPr>
      </w:pPr>
      <w:r>
        <w:rPr>
          <w:b/>
          <w:szCs w:val="28"/>
          <w:lang w:val="nb-NO"/>
        </w:rPr>
        <w:tab/>
      </w:r>
      <w:r w:rsidR="00617EA8" w:rsidRPr="00617EA8">
        <w:rPr>
          <w:b/>
          <w:szCs w:val="28"/>
          <w:lang w:val="nb-NO"/>
        </w:rPr>
        <w:t>Tiêu chí 1.3: Tổ chức Đảng Cộng sản Việt Nam, các đoàn thể và tổ chức khác trong nhà trường</w:t>
      </w:r>
    </w:p>
    <w:p w14:paraId="2CF40F2E" w14:textId="77777777" w:rsidR="00617EA8" w:rsidRPr="00F31F09" w:rsidRDefault="00F31F09" w:rsidP="00686F5C">
      <w:pPr>
        <w:spacing w:before="120" w:after="120" w:line="360" w:lineRule="auto"/>
        <w:ind w:firstLine="567"/>
        <w:jc w:val="both"/>
        <w:rPr>
          <w:szCs w:val="28"/>
          <w:lang w:val="nb-NO"/>
        </w:rPr>
      </w:pPr>
      <w:r>
        <w:rPr>
          <w:b/>
          <w:szCs w:val="28"/>
          <w:lang w:val="nb-NO"/>
        </w:rPr>
        <w:tab/>
      </w:r>
      <w:r w:rsidR="00617EA8" w:rsidRPr="00F31F09">
        <w:rPr>
          <w:szCs w:val="28"/>
          <w:lang w:val="nb-NO"/>
        </w:rPr>
        <w:t>Mức 1:</w:t>
      </w:r>
    </w:p>
    <w:p w14:paraId="29F72CC2" w14:textId="77777777" w:rsidR="00617EA8" w:rsidRPr="00617EA8" w:rsidRDefault="00F31F09" w:rsidP="00686F5C">
      <w:pPr>
        <w:spacing w:before="120" w:after="120" w:line="360" w:lineRule="auto"/>
        <w:ind w:firstLine="600"/>
        <w:jc w:val="both"/>
        <w:rPr>
          <w:szCs w:val="28"/>
          <w:lang w:val="nb-NO"/>
        </w:rPr>
      </w:pPr>
      <w:r>
        <w:rPr>
          <w:szCs w:val="28"/>
          <w:lang w:val="nb-NO"/>
        </w:rPr>
        <w:tab/>
      </w:r>
      <w:r w:rsidR="00617EA8" w:rsidRPr="00617EA8">
        <w:rPr>
          <w:szCs w:val="28"/>
          <w:lang w:val="nb-NO"/>
        </w:rPr>
        <w:t>a) Các đoàn thể và tổ chức khác trong nhà trường có cơ cấu tổ chức theo quy định;</w:t>
      </w:r>
    </w:p>
    <w:p w14:paraId="0A7CD690" w14:textId="77777777" w:rsidR="00617EA8" w:rsidRPr="00617EA8" w:rsidRDefault="00F31F09" w:rsidP="00686F5C">
      <w:pPr>
        <w:spacing w:before="120" w:after="120" w:line="360" w:lineRule="auto"/>
        <w:ind w:firstLine="600"/>
        <w:jc w:val="both"/>
        <w:rPr>
          <w:szCs w:val="28"/>
          <w:lang w:val="nb-NO"/>
        </w:rPr>
      </w:pPr>
      <w:r>
        <w:rPr>
          <w:szCs w:val="28"/>
          <w:lang w:val="nb-NO"/>
        </w:rPr>
        <w:tab/>
      </w:r>
      <w:r w:rsidR="00617EA8" w:rsidRPr="00617EA8">
        <w:rPr>
          <w:szCs w:val="28"/>
          <w:lang w:val="nb-NO"/>
        </w:rPr>
        <w:t xml:space="preserve">b) Hoạt động theo quy định; </w:t>
      </w:r>
      <w:r w:rsidR="00617EA8" w:rsidRPr="00617EA8">
        <w:rPr>
          <w:szCs w:val="28"/>
          <w:lang w:val="nb-NO"/>
        </w:rPr>
        <w:tab/>
      </w:r>
    </w:p>
    <w:p w14:paraId="723FFBBF" w14:textId="77777777" w:rsidR="00617EA8" w:rsidRPr="00617EA8" w:rsidRDefault="00F31F09" w:rsidP="00686F5C">
      <w:pPr>
        <w:spacing w:before="120" w:after="120" w:line="360" w:lineRule="auto"/>
        <w:ind w:firstLine="600"/>
        <w:jc w:val="both"/>
        <w:rPr>
          <w:szCs w:val="28"/>
          <w:lang w:val="nb-NO"/>
        </w:rPr>
      </w:pPr>
      <w:r>
        <w:rPr>
          <w:szCs w:val="28"/>
          <w:lang w:val="nb-NO"/>
        </w:rPr>
        <w:tab/>
      </w:r>
      <w:r w:rsidR="00617EA8" w:rsidRPr="00617EA8">
        <w:rPr>
          <w:szCs w:val="28"/>
          <w:lang w:val="nb-NO"/>
        </w:rPr>
        <w:t>c) Hằng năm, các hoạt động được rà soát, đánh giá.</w:t>
      </w:r>
    </w:p>
    <w:p w14:paraId="1BA9B963" w14:textId="77777777" w:rsidR="00617EA8" w:rsidRPr="00F31F09" w:rsidRDefault="00F31F09" w:rsidP="00686F5C">
      <w:pPr>
        <w:spacing w:before="120" w:after="120" w:line="360" w:lineRule="auto"/>
        <w:ind w:firstLine="567"/>
        <w:jc w:val="both"/>
        <w:rPr>
          <w:szCs w:val="28"/>
          <w:lang w:val="nb-NO"/>
        </w:rPr>
      </w:pPr>
      <w:r w:rsidRPr="00F31F09">
        <w:rPr>
          <w:szCs w:val="28"/>
          <w:lang w:val="nb-NO"/>
        </w:rPr>
        <w:tab/>
      </w:r>
      <w:r w:rsidR="00617EA8" w:rsidRPr="00F31F09">
        <w:rPr>
          <w:szCs w:val="28"/>
          <w:lang w:val="nb-NO"/>
        </w:rPr>
        <w:t>Mức 2:</w:t>
      </w:r>
    </w:p>
    <w:p w14:paraId="5939CD20" w14:textId="77777777" w:rsidR="00617EA8" w:rsidRPr="00617EA8" w:rsidRDefault="00F31F09" w:rsidP="00686F5C">
      <w:pPr>
        <w:spacing w:before="120" w:after="120" w:line="360" w:lineRule="auto"/>
        <w:ind w:firstLine="567"/>
        <w:jc w:val="both"/>
        <w:rPr>
          <w:szCs w:val="28"/>
          <w:lang w:val="nb-NO"/>
        </w:rPr>
      </w:pPr>
      <w:r>
        <w:rPr>
          <w:szCs w:val="28"/>
          <w:lang w:val="nb-NO"/>
        </w:rPr>
        <w:tab/>
      </w:r>
      <w:r w:rsidR="00617EA8" w:rsidRPr="00617EA8">
        <w:rPr>
          <w:szCs w:val="28"/>
          <w:lang w:val="nb-NO"/>
        </w:rPr>
        <w:t xml:space="preserve">a) Tổ chức Đảng Cộng sản Việt Nam có cơ cấu tổ chức và hoạt động theo quy định; trong 05 năm liên tiếp tính đến thời điểm đánh giá có ít nhất 01 năm hoàn thành tốt nhiệm vụ, các năm còn </w:t>
      </w:r>
      <w:r w:rsidR="00ED056D">
        <w:rPr>
          <w:szCs w:val="28"/>
          <w:lang w:val="nb-NO"/>
        </w:rPr>
        <w:t>lại hoàn thành nhiệm vụ trở lên;</w:t>
      </w:r>
    </w:p>
    <w:p w14:paraId="197F2D61" w14:textId="77777777" w:rsidR="00617EA8" w:rsidRPr="00617EA8" w:rsidRDefault="00F31F09" w:rsidP="00686F5C">
      <w:pPr>
        <w:spacing w:before="120" w:after="120" w:line="360" w:lineRule="auto"/>
        <w:ind w:firstLine="567"/>
        <w:jc w:val="both"/>
        <w:rPr>
          <w:szCs w:val="28"/>
          <w:lang w:val="nb-NO"/>
        </w:rPr>
      </w:pPr>
      <w:r>
        <w:rPr>
          <w:szCs w:val="28"/>
          <w:lang w:val="nb-NO"/>
        </w:rPr>
        <w:lastRenderedPageBreak/>
        <w:tab/>
      </w:r>
      <w:r w:rsidR="00617EA8" w:rsidRPr="00617EA8">
        <w:rPr>
          <w:szCs w:val="28"/>
          <w:lang w:val="nb-NO"/>
        </w:rPr>
        <w:t>b) Các đoàn thể, tổ chức khác có đóng góp tích cực cho các hoạt động của nhà trường.</w:t>
      </w:r>
    </w:p>
    <w:p w14:paraId="3EFC932B" w14:textId="77777777" w:rsidR="00617EA8" w:rsidRPr="00F31F09" w:rsidRDefault="00F31F09" w:rsidP="00686F5C">
      <w:pPr>
        <w:spacing w:before="120" w:after="120" w:line="360" w:lineRule="auto"/>
        <w:ind w:firstLine="567"/>
        <w:jc w:val="both"/>
        <w:rPr>
          <w:szCs w:val="28"/>
          <w:lang w:val="nb-NO"/>
        </w:rPr>
      </w:pPr>
      <w:r>
        <w:rPr>
          <w:b/>
          <w:szCs w:val="28"/>
          <w:lang w:val="nb-NO"/>
        </w:rPr>
        <w:tab/>
      </w:r>
      <w:r w:rsidR="00617EA8" w:rsidRPr="00F31F09">
        <w:rPr>
          <w:szCs w:val="28"/>
          <w:lang w:val="nb-NO"/>
        </w:rPr>
        <w:t>Mức 3:</w:t>
      </w:r>
    </w:p>
    <w:p w14:paraId="7AA6A38C" w14:textId="77777777" w:rsidR="00617EA8" w:rsidRPr="00617EA8" w:rsidRDefault="00F31F09" w:rsidP="00686F5C">
      <w:pPr>
        <w:spacing w:before="120" w:after="120" w:line="360" w:lineRule="auto"/>
        <w:ind w:firstLine="567"/>
        <w:jc w:val="both"/>
        <w:rPr>
          <w:szCs w:val="28"/>
          <w:lang w:val="nb-NO"/>
        </w:rPr>
      </w:pPr>
      <w:r>
        <w:rPr>
          <w:szCs w:val="28"/>
          <w:lang w:val="nb-NO"/>
        </w:rPr>
        <w:tab/>
      </w:r>
      <w:r w:rsidR="00617EA8" w:rsidRPr="00617EA8">
        <w:rPr>
          <w:szCs w:val="28"/>
          <w:lang w:val="nb-NO"/>
        </w:rPr>
        <w:t>a) Trong 05 năm liên tiếp tính đến thời điểm đánh giá, tổ chức Đảng Cộng sản Việt Nam có ít nhất 02 năm hoàn thành tốt nhiệm vụ, các năm còn lại hoàn thành nhiệm vụ trở lên.</w:t>
      </w:r>
    </w:p>
    <w:p w14:paraId="65DD2446" w14:textId="77777777" w:rsidR="00617EA8" w:rsidRPr="00617EA8" w:rsidRDefault="00F31F09" w:rsidP="00686F5C">
      <w:pPr>
        <w:spacing w:before="120" w:after="120" w:line="360" w:lineRule="auto"/>
        <w:ind w:firstLine="567"/>
        <w:jc w:val="both"/>
        <w:rPr>
          <w:szCs w:val="28"/>
          <w:lang w:val="nb-NO"/>
        </w:rPr>
      </w:pPr>
      <w:r>
        <w:rPr>
          <w:szCs w:val="28"/>
          <w:lang w:val="nb-NO"/>
        </w:rPr>
        <w:tab/>
      </w:r>
      <w:r w:rsidR="00617EA8" w:rsidRPr="00617EA8">
        <w:rPr>
          <w:szCs w:val="28"/>
          <w:lang w:val="nb-NO"/>
        </w:rPr>
        <w:t>b) Các đoàn thể, tổ chức khác đóng góp hiệu quả cho các hoạt động của nhà trường và cộng đồng.</w:t>
      </w:r>
    </w:p>
    <w:p w14:paraId="6FC5795A" w14:textId="77777777" w:rsidR="00617EA8" w:rsidRPr="00617EA8" w:rsidRDefault="00F31F09"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1. Mô tả hiện trạng</w:t>
      </w:r>
    </w:p>
    <w:p w14:paraId="05CD6F6E" w14:textId="77777777" w:rsidR="00617EA8" w:rsidRPr="004519D1" w:rsidRDefault="004519D1" w:rsidP="00686F5C">
      <w:pPr>
        <w:spacing w:before="120" w:after="120" w:line="360" w:lineRule="auto"/>
        <w:ind w:firstLine="567"/>
        <w:jc w:val="both"/>
        <w:rPr>
          <w:szCs w:val="28"/>
          <w:lang w:val="nb-NO"/>
        </w:rPr>
      </w:pPr>
      <w:r w:rsidRPr="004519D1">
        <w:rPr>
          <w:szCs w:val="28"/>
          <w:lang w:val="nb-NO"/>
        </w:rPr>
        <w:tab/>
      </w:r>
      <w:r w:rsidR="00617EA8" w:rsidRPr="004519D1">
        <w:rPr>
          <w:szCs w:val="28"/>
          <w:lang w:val="nb-NO"/>
        </w:rPr>
        <w:t>Mức 1:</w:t>
      </w:r>
    </w:p>
    <w:p w14:paraId="35387AA5" w14:textId="77777777" w:rsidR="001B5555" w:rsidRDefault="004519D1" w:rsidP="001B5555">
      <w:pPr>
        <w:spacing w:before="120" w:line="360" w:lineRule="auto"/>
        <w:ind w:firstLine="562"/>
        <w:jc w:val="both"/>
        <w:rPr>
          <w:szCs w:val="28"/>
          <w:lang w:val="da-DK"/>
        </w:rPr>
      </w:pPr>
      <w:r>
        <w:rPr>
          <w:szCs w:val="28"/>
          <w:lang w:val="nb-NO"/>
        </w:rPr>
        <w:tab/>
      </w:r>
      <w:r w:rsidR="00D45251" w:rsidRPr="0032076C">
        <w:rPr>
          <w:noProof/>
          <w:szCs w:val="28"/>
          <w:lang w:val="vi-VN"/>
        </w:rPr>
        <w:t>Trường có tổ chức Công đoàn hoạt động theo Điều lệ Công đoàn dưới sự chỉ đạo trực tiếp của Công đoàn Giáo dục thành phố Tân An, nay là Liên đoàn Lao động t</w:t>
      </w:r>
      <w:r w:rsidR="00491C90">
        <w:rPr>
          <w:noProof/>
          <w:szCs w:val="28"/>
          <w:lang w:val="vi-VN"/>
        </w:rPr>
        <w:t xml:space="preserve">hành phố Tân An. Ban chấp hành </w:t>
      </w:r>
      <w:r w:rsidR="00491C90">
        <w:rPr>
          <w:noProof/>
          <w:szCs w:val="28"/>
        </w:rPr>
        <w:t>C</w:t>
      </w:r>
      <w:r w:rsidR="00D45251" w:rsidRPr="0032076C">
        <w:rPr>
          <w:noProof/>
          <w:szCs w:val="28"/>
          <w:lang w:val="vi-VN"/>
        </w:rPr>
        <w:t>ông đoàn gồm</w:t>
      </w:r>
      <w:r w:rsidR="00981FD5">
        <w:rPr>
          <w:noProof/>
          <w:szCs w:val="28"/>
          <w:lang w:val="vi-VN"/>
        </w:rPr>
        <w:t xml:space="preserve"> có 3 thành viên: </w:t>
      </w:r>
      <w:r w:rsidR="00AB293D">
        <w:rPr>
          <w:noProof/>
          <w:szCs w:val="28"/>
          <w:lang w:val="vi-VN"/>
        </w:rPr>
        <w:t xml:space="preserve">1 chủ tịch </w:t>
      </w:r>
      <w:r w:rsidR="00AB293D">
        <w:rPr>
          <w:noProof/>
          <w:szCs w:val="28"/>
        </w:rPr>
        <w:t>C</w:t>
      </w:r>
      <w:r w:rsidR="00D45251" w:rsidRPr="0032076C">
        <w:rPr>
          <w:noProof/>
          <w:szCs w:val="28"/>
          <w:lang w:val="vi-VN"/>
        </w:rPr>
        <w:t>ông đoàn</w:t>
      </w:r>
      <w:r w:rsidR="00981FD5">
        <w:rPr>
          <w:noProof/>
          <w:szCs w:val="28"/>
        </w:rPr>
        <w:t xml:space="preserve"> và </w:t>
      </w:r>
      <w:r w:rsidR="00D45251">
        <w:rPr>
          <w:noProof/>
          <w:szCs w:val="28"/>
        </w:rPr>
        <w:t>2 ủy viên</w:t>
      </w:r>
      <w:r w:rsidR="00114F70">
        <w:rPr>
          <w:noProof/>
          <w:szCs w:val="28"/>
        </w:rPr>
        <w:t xml:space="preserve"> </w:t>
      </w:r>
      <w:r w:rsidR="00D45251" w:rsidRPr="00634834">
        <w:rPr>
          <w:noProof/>
          <w:color w:val="FF0000"/>
          <w:szCs w:val="28"/>
          <w:lang w:val="vi-VN"/>
        </w:rPr>
        <w:t>[H1-1.3-01]</w:t>
      </w:r>
      <w:r w:rsidR="00D45251" w:rsidRPr="0032076C">
        <w:rPr>
          <w:szCs w:val="28"/>
          <w:lang w:val="vi-VN"/>
        </w:rPr>
        <w:t>.</w:t>
      </w:r>
      <w:r w:rsidR="00491C90">
        <w:rPr>
          <w:noProof/>
          <w:szCs w:val="28"/>
          <w:lang w:val="vi-VN"/>
        </w:rPr>
        <w:t xml:space="preserve"> Hiện nay </w:t>
      </w:r>
      <w:r w:rsidR="00491C90">
        <w:rPr>
          <w:noProof/>
          <w:szCs w:val="28"/>
        </w:rPr>
        <w:t>C</w:t>
      </w:r>
      <w:r w:rsidR="00D45251" w:rsidRPr="0032076C">
        <w:rPr>
          <w:noProof/>
          <w:szCs w:val="28"/>
          <w:lang w:val="vi-VN"/>
        </w:rPr>
        <w:t xml:space="preserve">ông đoàn cơ sở </w:t>
      </w:r>
      <w:r w:rsidR="00114F70">
        <w:rPr>
          <w:noProof/>
          <w:szCs w:val="28"/>
        </w:rPr>
        <w:t>T</w:t>
      </w:r>
      <w:r w:rsidR="00D45251" w:rsidRPr="0032076C">
        <w:rPr>
          <w:noProof/>
          <w:szCs w:val="28"/>
          <w:lang w:val="vi-VN"/>
        </w:rPr>
        <w:t xml:space="preserve">rường </w:t>
      </w:r>
      <w:r w:rsidR="00D45251">
        <w:rPr>
          <w:noProof/>
          <w:szCs w:val="28"/>
        </w:rPr>
        <w:t xml:space="preserve">Mẫu </w:t>
      </w:r>
      <w:r w:rsidR="00310476">
        <w:rPr>
          <w:noProof/>
          <w:szCs w:val="28"/>
        </w:rPr>
        <w:t>giáo</w:t>
      </w:r>
      <w:r w:rsidR="00D45251">
        <w:rPr>
          <w:noProof/>
          <w:szCs w:val="28"/>
        </w:rPr>
        <w:t xml:space="preserve"> </w:t>
      </w:r>
      <w:r w:rsidR="007D4CFB">
        <w:rPr>
          <w:noProof/>
          <w:szCs w:val="28"/>
        </w:rPr>
        <w:t>Sao Mai</w:t>
      </w:r>
      <w:r w:rsidR="00D45251">
        <w:rPr>
          <w:noProof/>
          <w:szCs w:val="28"/>
        </w:rPr>
        <w:t xml:space="preserve"> gồm</w:t>
      </w:r>
      <w:r w:rsidR="00D45251" w:rsidRPr="0032076C">
        <w:rPr>
          <w:noProof/>
          <w:szCs w:val="28"/>
          <w:lang w:val="vi-VN"/>
        </w:rPr>
        <w:t xml:space="preserve"> có </w:t>
      </w:r>
      <w:r w:rsidR="00D45251">
        <w:rPr>
          <w:noProof/>
          <w:szCs w:val="28"/>
        </w:rPr>
        <w:t>1</w:t>
      </w:r>
      <w:r w:rsidR="00F90CC1">
        <w:rPr>
          <w:noProof/>
          <w:szCs w:val="28"/>
        </w:rPr>
        <w:t>2</w:t>
      </w:r>
      <w:r w:rsidR="00D45251" w:rsidRPr="0032076C">
        <w:rPr>
          <w:noProof/>
          <w:szCs w:val="28"/>
          <w:lang w:val="vi-VN"/>
        </w:rPr>
        <w:t xml:space="preserve"> công đoàn viên</w:t>
      </w:r>
      <w:r w:rsidR="00F90CC1">
        <w:rPr>
          <w:noProof/>
          <w:szCs w:val="28"/>
        </w:rPr>
        <w:t xml:space="preserve"> trên tổng số 15</w:t>
      </w:r>
      <w:r w:rsidR="000E2405">
        <w:rPr>
          <w:noProof/>
          <w:szCs w:val="28"/>
        </w:rPr>
        <w:t xml:space="preserve"> cán bộ, giáo viên, nhân viên của nhà trường, còn </w:t>
      </w:r>
      <w:r w:rsidR="00312686">
        <w:rPr>
          <w:noProof/>
          <w:szCs w:val="28"/>
        </w:rPr>
        <w:t>3</w:t>
      </w:r>
      <w:r w:rsidR="000E2405">
        <w:rPr>
          <w:noProof/>
          <w:szCs w:val="28"/>
        </w:rPr>
        <w:t xml:space="preserve"> nhân viên </w:t>
      </w:r>
      <w:r w:rsidR="00BF60E9">
        <w:rPr>
          <w:noProof/>
          <w:szCs w:val="28"/>
        </w:rPr>
        <w:t>chưa vận động được vào tổ chức C</w:t>
      </w:r>
      <w:r w:rsidR="000E2405">
        <w:rPr>
          <w:noProof/>
          <w:szCs w:val="28"/>
        </w:rPr>
        <w:t>ông đoàn trường</w:t>
      </w:r>
      <w:r w:rsidR="00BF60E9">
        <w:rPr>
          <w:noProof/>
          <w:szCs w:val="28"/>
        </w:rPr>
        <w:t xml:space="preserve"> (2 cấp dưỡng, 1 tạp vụ)</w:t>
      </w:r>
      <w:r w:rsidR="005F6005">
        <w:rPr>
          <w:noProof/>
          <w:szCs w:val="28"/>
        </w:rPr>
        <w:t xml:space="preserve"> vì </w:t>
      </w:r>
      <w:r w:rsidR="00EF7409">
        <w:rPr>
          <w:noProof/>
          <w:szCs w:val="28"/>
        </w:rPr>
        <w:t>là nhân viên hợp đồng khoán công việc</w:t>
      </w:r>
      <w:r w:rsidR="00BF60E9">
        <w:rPr>
          <w:noProof/>
          <w:szCs w:val="28"/>
        </w:rPr>
        <w:t xml:space="preserve"> </w:t>
      </w:r>
      <w:r w:rsidR="00EF7409">
        <w:rPr>
          <w:noProof/>
          <w:szCs w:val="28"/>
        </w:rPr>
        <w:t xml:space="preserve">nên không tham gia </w:t>
      </w:r>
      <w:r w:rsidR="00D24C30">
        <w:rPr>
          <w:noProof/>
          <w:szCs w:val="28"/>
        </w:rPr>
        <w:t xml:space="preserve">tổ chức </w:t>
      </w:r>
      <w:r w:rsidR="00EF7409">
        <w:rPr>
          <w:noProof/>
          <w:szCs w:val="28"/>
        </w:rPr>
        <w:t>C</w:t>
      </w:r>
      <w:r w:rsidR="005F6005">
        <w:rPr>
          <w:noProof/>
          <w:szCs w:val="28"/>
        </w:rPr>
        <w:t>ông đoàn</w:t>
      </w:r>
      <w:r w:rsidR="00AD08F6">
        <w:rPr>
          <w:noProof/>
          <w:szCs w:val="28"/>
        </w:rPr>
        <w:t xml:space="preserve"> </w:t>
      </w:r>
      <w:r w:rsidR="00D45251" w:rsidRPr="00634834">
        <w:rPr>
          <w:color w:val="FF0000"/>
          <w:szCs w:val="28"/>
          <w:lang w:val="vi-VN"/>
        </w:rPr>
        <w:t>[H1-1.3-0</w:t>
      </w:r>
      <w:r w:rsidR="00D45251" w:rsidRPr="00634834">
        <w:rPr>
          <w:color w:val="FF0000"/>
          <w:szCs w:val="28"/>
        </w:rPr>
        <w:t>2</w:t>
      </w:r>
      <w:r w:rsidR="00D45251" w:rsidRPr="00634834">
        <w:rPr>
          <w:color w:val="FF0000"/>
          <w:szCs w:val="28"/>
          <w:lang w:val="vi-VN"/>
        </w:rPr>
        <w:t>]</w:t>
      </w:r>
      <w:r w:rsidR="00617EA8" w:rsidRPr="00617EA8">
        <w:rPr>
          <w:color w:val="FF0000"/>
          <w:szCs w:val="28"/>
          <w:lang w:val="nb-NO"/>
        </w:rPr>
        <w:t xml:space="preserve">. </w:t>
      </w:r>
      <w:r w:rsidR="001B5555" w:rsidRPr="002916A7">
        <w:rPr>
          <w:szCs w:val="28"/>
          <w:lang w:val="da-DK"/>
        </w:rPr>
        <w:t>Năm 2014 đến năm 2017, đoàn viên thanh niên sinh hoạt ghép với Chi đoàn thanh niên Ấp 4, xã Bình Tâm. Để thuận tiện trong việc hoạt động, Chi đoàn thanh niên được Ban chấp hành Đoàn thanh niên xã Bình Tâm ra quyết định thành lập vào tháng 7/2</w:t>
      </w:r>
      <w:r w:rsidR="00981FD5">
        <w:rPr>
          <w:szCs w:val="28"/>
          <w:lang w:val="da-DK"/>
        </w:rPr>
        <w:t>018 gồm 9</w:t>
      </w:r>
      <w:r w:rsidR="002E730F">
        <w:rPr>
          <w:szCs w:val="28"/>
          <w:lang w:val="da-DK"/>
        </w:rPr>
        <w:t xml:space="preserve"> đoàn viên thanh niên </w:t>
      </w:r>
      <w:r w:rsidR="00D15889" w:rsidRPr="00CB139A">
        <w:rPr>
          <w:color w:val="FF0000"/>
          <w:szCs w:val="28"/>
          <w:lang w:val="da-DK"/>
        </w:rPr>
        <w:t>[</w:t>
      </w:r>
      <w:r w:rsidR="00DF7081">
        <w:rPr>
          <w:color w:val="FF0000"/>
          <w:szCs w:val="28"/>
          <w:lang w:val="da-DK"/>
        </w:rPr>
        <w:t>H1-1.3-03</w:t>
      </w:r>
      <w:r w:rsidR="00CB139A">
        <w:rPr>
          <w:color w:val="FF0000"/>
          <w:szCs w:val="28"/>
          <w:lang w:val="da-DK"/>
        </w:rPr>
        <w:t>].</w:t>
      </w:r>
    </w:p>
    <w:p w14:paraId="52C5E1CF" w14:textId="4C3E3DA8" w:rsidR="00281F5D" w:rsidRDefault="00E82B25" w:rsidP="001B5555">
      <w:pPr>
        <w:spacing w:before="120" w:line="360" w:lineRule="auto"/>
        <w:ind w:firstLine="562"/>
        <w:jc w:val="both"/>
        <w:rPr>
          <w:szCs w:val="28"/>
          <w:lang w:val="nb-NO"/>
        </w:rPr>
      </w:pPr>
      <w:r w:rsidRPr="00A1207D">
        <w:rPr>
          <w:szCs w:val="28"/>
        </w:rPr>
        <w:t>Ban ch</w:t>
      </w:r>
      <w:r w:rsidR="00114F70">
        <w:rPr>
          <w:szCs w:val="28"/>
        </w:rPr>
        <w:t>ấp hành C</w:t>
      </w:r>
      <w:r w:rsidRPr="00A1207D">
        <w:rPr>
          <w:szCs w:val="28"/>
        </w:rPr>
        <w:t xml:space="preserve">ông đoàn phối hợp tốt với Ban giám hiệu nhà trường thực hiện tốt nhiệm vụ </w:t>
      </w:r>
      <w:r w:rsidR="00114F70">
        <w:rPr>
          <w:szCs w:val="28"/>
        </w:rPr>
        <w:t>C</w:t>
      </w:r>
      <w:r w:rsidRPr="00A1207D">
        <w:rPr>
          <w:szCs w:val="28"/>
        </w:rPr>
        <w:t>ông đoàn, tích cực chăm lo đời sống các công đoàn viên về thể chất cũng như tinh thần</w:t>
      </w:r>
      <w:r>
        <w:rPr>
          <w:szCs w:val="28"/>
        </w:rPr>
        <w:t>, luôn bám sát nội dung chương trình công tác</w:t>
      </w:r>
      <w:r w:rsidRPr="00A1207D">
        <w:rPr>
          <w:szCs w:val="28"/>
        </w:rPr>
        <w:t xml:space="preserve"> chỉ đạo hoạt động kịp thời đến các công đoàn viên, thực hiện theo đúng quy định Đi</w:t>
      </w:r>
      <w:r w:rsidR="00B2154A">
        <w:rPr>
          <w:szCs w:val="28"/>
        </w:rPr>
        <w:t>ều lệ C</w:t>
      </w:r>
      <w:r w:rsidRPr="00A1207D">
        <w:rPr>
          <w:szCs w:val="28"/>
        </w:rPr>
        <w:t xml:space="preserve">ông đoàn, </w:t>
      </w:r>
      <w:r>
        <w:rPr>
          <w:szCs w:val="28"/>
        </w:rPr>
        <w:t xml:space="preserve">có xây dựng kế hoạch </w:t>
      </w:r>
      <w:r w:rsidRPr="00A1207D">
        <w:rPr>
          <w:szCs w:val="28"/>
        </w:rPr>
        <w:t>nghị quyế</w:t>
      </w:r>
      <w:r w:rsidR="00310476">
        <w:rPr>
          <w:szCs w:val="28"/>
        </w:rPr>
        <w:t>t</w:t>
      </w:r>
      <w:r w:rsidRPr="00A1207D">
        <w:rPr>
          <w:szCs w:val="28"/>
        </w:rPr>
        <w:t xml:space="preserve">, quy chế làm việc. Nhiều </w:t>
      </w:r>
      <w:r w:rsidRPr="00A1207D">
        <w:rPr>
          <w:szCs w:val="28"/>
        </w:rPr>
        <w:lastRenderedPageBreak/>
        <w:t xml:space="preserve">năm qua các hoạt động phong trào thi đua </w:t>
      </w:r>
      <w:r w:rsidR="00114F70">
        <w:rPr>
          <w:szCs w:val="28"/>
        </w:rPr>
        <w:t>C</w:t>
      </w:r>
      <w:r w:rsidRPr="00A1207D">
        <w:rPr>
          <w:szCs w:val="28"/>
        </w:rPr>
        <w:t xml:space="preserve">ông đoàn trường luôn có </w:t>
      </w:r>
      <w:r w:rsidR="00F50453">
        <w:rPr>
          <w:szCs w:val="28"/>
        </w:rPr>
        <w:t xml:space="preserve">nhiều </w:t>
      </w:r>
      <w:r w:rsidRPr="00A1207D">
        <w:rPr>
          <w:szCs w:val="28"/>
        </w:rPr>
        <w:t>thành tích</w:t>
      </w:r>
      <w:r w:rsidR="00F50453">
        <w:rPr>
          <w:szCs w:val="28"/>
        </w:rPr>
        <w:t xml:space="preserve"> đáng khích lệ</w:t>
      </w:r>
      <w:r w:rsidR="00310476">
        <w:rPr>
          <w:szCs w:val="28"/>
        </w:rPr>
        <w:t>,</w:t>
      </w:r>
      <w:r w:rsidR="00F50453">
        <w:rPr>
          <w:szCs w:val="28"/>
        </w:rPr>
        <w:t xml:space="preserve"> C</w:t>
      </w:r>
      <w:r w:rsidRPr="00A1207D">
        <w:rPr>
          <w:szCs w:val="28"/>
        </w:rPr>
        <w:t xml:space="preserve">ông đoàn luôn đặt nhiệm vụ chăm lo đời sống vật chất, tinh thần cho công đoàn viên ưu tiên hàng đầu như thăm hỏi trợ cấp cho công đoàn viên bị bệnh, ốm </w:t>
      </w:r>
      <w:r>
        <w:rPr>
          <w:szCs w:val="28"/>
        </w:rPr>
        <w:t>đau</w:t>
      </w:r>
      <w:r w:rsidR="00AB7F83">
        <w:rPr>
          <w:szCs w:val="28"/>
        </w:rPr>
        <w:t>,</w:t>
      </w:r>
      <w:r>
        <w:rPr>
          <w:szCs w:val="28"/>
        </w:rPr>
        <w:t xml:space="preserve"> hỗ trợ </w:t>
      </w:r>
      <w:r w:rsidR="004D5F76">
        <w:rPr>
          <w:szCs w:val="28"/>
        </w:rPr>
        <w:t>12</w:t>
      </w:r>
      <w:r>
        <w:rPr>
          <w:szCs w:val="28"/>
        </w:rPr>
        <w:t xml:space="preserve"> </w:t>
      </w:r>
      <w:r w:rsidR="0011142C">
        <w:rPr>
          <w:szCs w:val="28"/>
        </w:rPr>
        <w:t>phần</w:t>
      </w:r>
      <w:r>
        <w:rPr>
          <w:szCs w:val="28"/>
        </w:rPr>
        <w:t xml:space="preserve"> quà/năm học</w:t>
      </w:r>
      <w:r w:rsidR="00114F70">
        <w:rPr>
          <w:szCs w:val="28"/>
        </w:rPr>
        <w:t xml:space="preserve">, </w:t>
      </w:r>
      <w:r w:rsidR="0011142C">
        <w:rPr>
          <w:szCs w:val="28"/>
        </w:rPr>
        <w:t>thăm hỏi vào dịp T</w:t>
      </w:r>
      <w:r w:rsidRPr="00A1207D">
        <w:rPr>
          <w:szCs w:val="28"/>
        </w:rPr>
        <w:t>ế</w:t>
      </w:r>
      <w:r w:rsidR="00310476">
        <w:rPr>
          <w:szCs w:val="28"/>
        </w:rPr>
        <w:t>t</w:t>
      </w:r>
      <w:r w:rsidRPr="00A1207D">
        <w:rPr>
          <w:szCs w:val="28"/>
        </w:rPr>
        <w:t>. Ngoài ra</w:t>
      </w:r>
      <w:r w:rsidR="00310476">
        <w:rPr>
          <w:szCs w:val="28"/>
        </w:rPr>
        <w:t>,</w:t>
      </w:r>
      <w:r w:rsidRPr="00A1207D">
        <w:rPr>
          <w:szCs w:val="28"/>
        </w:rPr>
        <w:t xml:space="preserve"> </w:t>
      </w:r>
      <w:r w:rsidR="00AB7F83">
        <w:rPr>
          <w:szCs w:val="28"/>
        </w:rPr>
        <w:t xml:space="preserve">để </w:t>
      </w:r>
      <w:r w:rsidRPr="00A1207D">
        <w:rPr>
          <w:szCs w:val="28"/>
        </w:rPr>
        <w:t>cải thiện đời sống cho công đoàn viên</w:t>
      </w:r>
      <w:r w:rsidR="003F7798">
        <w:rPr>
          <w:szCs w:val="28"/>
        </w:rPr>
        <w:t>, C</w:t>
      </w:r>
      <w:r w:rsidR="0023338A">
        <w:rPr>
          <w:szCs w:val="28"/>
        </w:rPr>
        <w:t>ông đoàn trường vận động</w:t>
      </w:r>
      <w:r w:rsidRPr="00A1207D">
        <w:rPr>
          <w:szCs w:val="28"/>
        </w:rPr>
        <w:t xml:space="preserve"> góp vốn xoay vòng cho công đoàn viên vay không lãi xuất hàng tháng, 100% công đoàn viên khám sức khỏe hàng năm, </w:t>
      </w:r>
      <w:r w:rsidR="00743DA9">
        <w:rPr>
          <w:szCs w:val="28"/>
        </w:rPr>
        <w:t>C</w:t>
      </w:r>
      <w:r w:rsidRPr="00A1207D">
        <w:rPr>
          <w:szCs w:val="28"/>
        </w:rPr>
        <w:t xml:space="preserve">ông đoàn còn quan tâm đến </w:t>
      </w:r>
      <w:r w:rsidR="007A37D6">
        <w:rPr>
          <w:szCs w:val="28"/>
        </w:rPr>
        <w:t>sức khỏe</w:t>
      </w:r>
      <w:r w:rsidRPr="00A1207D">
        <w:rPr>
          <w:szCs w:val="28"/>
        </w:rPr>
        <w:t xml:space="preserve"> công đoàn viên bằng cách vận động công đoàn viên </w:t>
      </w:r>
      <w:r w:rsidR="00743DA9">
        <w:rPr>
          <w:szCs w:val="28"/>
        </w:rPr>
        <w:t xml:space="preserve">thường xuyên tập </w:t>
      </w:r>
      <w:r w:rsidRPr="00A1207D">
        <w:rPr>
          <w:szCs w:val="28"/>
        </w:rPr>
        <w:t>thể dục buổi</w:t>
      </w:r>
      <w:r>
        <w:rPr>
          <w:szCs w:val="28"/>
        </w:rPr>
        <w:t xml:space="preserve"> sáng. Công đoàn thực hiện tốt nghị quyết đề ra </w:t>
      </w:r>
      <w:r w:rsidRPr="00A1207D">
        <w:rPr>
          <w:szCs w:val="28"/>
        </w:rPr>
        <w:t>tích cực chăm lo đời sống các công đoàn viên, tổ chức các phong trào thi đua 2 giỏi, phong trào “Dân chủ - kỷ cươn</w:t>
      </w:r>
      <w:r>
        <w:rPr>
          <w:szCs w:val="28"/>
        </w:rPr>
        <w:t xml:space="preserve">g – tình thương – trách nhiệm” </w:t>
      </w:r>
      <w:r w:rsidRPr="00A1207D">
        <w:rPr>
          <w:szCs w:val="28"/>
        </w:rPr>
        <w:t xml:space="preserve">thường xuyên tổ chức các phong trào thi đua đem lại hiệu quả thiết thực </w:t>
      </w:r>
      <w:r w:rsidRPr="00CF58D2">
        <w:rPr>
          <w:color w:val="FF0000"/>
          <w:szCs w:val="28"/>
        </w:rPr>
        <w:t>[H1-1.3- 0</w:t>
      </w:r>
      <w:r w:rsidR="00DF7081" w:rsidRPr="00CF58D2">
        <w:rPr>
          <w:color w:val="FF0000"/>
          <w:szCs w:val="28"/>
        </w:rPr>
        <w:t>4</w:t>
      </w:r>
      <w:r w:rsidRPr="00CF58D2">
        <w:rPr>
          <w:color w:val="FF0000"/>
          <w:szCs w:val="28"/>
        </w:rPr>
        <w:t>]</w:t>
      </w:r>
      <w:r w:rsidRPr="00A1207D">
        <w:rPr>
          <w:szCs w:val="28"/>
        </w:rPr>
        <w:t>.</w:t>
      </w:r>
      <w:r w:rsidR="00062445">
        <w:rPr>
          <w:szCs w:val="28"/>
        </w:rPr>
        <w:t xml:space="preserve"> </w:t>
      </w:r>
      <w:r w:rsidR="00062445" w:rsidRPr="002916A7">
        <w:rPr>
          <w:szCs w:val="28"/>
          <w:lang w:val="da-DK"/>
        </w:rPr>
        <w:t>Chi đoàn thanh niên hoạt động đúng theo Điều lệ Đoàn thanh niên cộng sản Hồ Chí Minh</w:t>
      </w:r>
      <w:r w:rsidR="000A1061">
        <w:rPr>
          <w:szCs w:val="28"/>
          <w:lang w:val="da-DK"/>
        </w:rPr>
        <w:t>. Hàng năm, Chi đ</w:t>
      </w:r>
      <w:r w:rsidR="004B7865">
        <w:rPr>
          <w:szCs w:val="28"/>
          <w:lang w:val="da-DK"/>
        </w:rPr>
        <w:t>oàn xây dựng kế hoạch hoạt động</w:t>
      </w:r>
      <w:r w:rsidR="003B4055">
        <w:rPr>
          <w:szCs w:val="28"/>
          <w:lang w:val="da-DK"/>
        </w:rPr>
        <w:t xml:space="preserve"> theo quy định</w:t>
      </w:r>
      <w:r w:rsidR="000A1061">
        <w:rPr>
          <w:szCs w:val="28"/>
          <w:lang w:val="da-DK"/>
        </w:rPr>
        <w:t xml:space="preserve"> </w:t>
      </w:r>
      <w:r w:rsidR="00DF7081" w:rsidRPr="008F356B">
        <w:rPr>
          <w:color w:val="FF0000"/>
        </w:rPr>
        <w:t>[H1-1.3-05</w:t>
      </w:r>
      <w:r w:rsidR="00097394" w:rsidRPr="008F356B">
        <w:rPr>
          <w:color w:val="FF0000"/>
        </w:rPr>
        <w:t>].</w:t>
      </w:r>
    </w:p>
    <w:p w14:paraId="0C74A230" w14:textId="2EC605F1" w:rsidR="00617EA8" w:rsidRPr="00AA3627" w:rsidRDefault="004519D1" w:rsidP="00435AF1">
      <w:pPr>
        <w:spacing w:before="120" w:after="120" w:line="360" w:lineRule="auto"/>
        <w:ind w:firstLine="567"/>
        <w:jc w:val="both"/>
        <w:rPr>
          <w:szCs w:val="28"/>
          <w:lang w:val="nb-NO"/>
        </w:rPr>
      </w:pPr>
      <w:r>
        <w:rPr>
          <w:szCs w:val="28"/>
          <w:lang w:val="nb-NO"/>
        </w:rPr>
        <w:tab/>
      </w:r>
      <w:r w:rsidR="00D22F7A" w:rsidRPr="00015016">
        <w:rPr>
          <w:color w:val="000000"/>
          <w:szCs w:val="28"/>
          <w:lang w:val="vi-VN"/>
        </w:rPr>
        <w:t>Vào cuối</w:t>
      </w:r>
      <w:r w:rsidR="00D22F7A">
        <w:rPr>
          <w:color w:val="000000"/>
          <w:szCs w:val="28"/>
        </w:rPr>
        <w:t xml:space="preserve"> học kỳ, cuối</w:t>
      </w:r>
      <w:r w:rsidR="00743DA9">
        <w:rPr>
          <w:color w:val="000000"/>
          <w:szCs w:val="28"/>
          <w:lang w:val="vi-VN"/>
        </w:rPr>
        <w:t xml:space="preserve"> năm học </w:t>
      </w:r>
      <w:r w:rsidR="00743DA9">
        <w:rPr>
          <w:color w:val="000000"/>
          <w:szCs w:val="28"/>
        </w:rPr>
        <w:t>C</w:t>
      </w:r>
      <w:r w:rsidR="00D22F7A" w:rsidRPr="00015016">
        <w:rPr>
          <w:color w:val="000000"/>
          <w:szCs w:val="28"/>
          <w:lang w:val="vi-VN"/>
        </w:rPr>
        <w:t xml:space="preserve">ông đoàn </w:t>
      </w:r>
      <w:r w:rsidR="00D22F7A">
        <w:rPr>
          <w:color w:val="000000"/>
          <w:szCs w:val="28"/>
        </w:rPr>
        <w:t>nhà trường</w:t>
      </w:r>
      <w:r w:rsidR="00D22F7A" w:rsidRPr="00015016">
        <w:rPr>
          <w:color w:val="000000"/>
          <w:szCs w:val="28"/>
          <w:lang w:val="vi-VN"/>
        </w:rPr>
        <w:t xml:space="preserve"> thực hiện sơ kết, tổng kết hoạt động nhằm rút ra những ưu điểm, hạn chế xây dựng phương hướng ho</w:t>
      </w:r>
      <w:r w:rsidR="0023338A">
        <w:rPr>
          <w:color w:val="000000"/>
          <w:szCs w:val="28"/>
          <w:lang w:val="vi-VN"/>
        </w:rPr>
        <w:t>ạt động cho những năm tiếp theo</w:t>
      </w:r>
      <w:r w:rsidR="0023338A">
        <w:rPr>
          <w:color w:val="000000"/>
          <w:szCs w:val="28"/>
        </w:rPr>
        <w:t xml:space="preserve">. </w:t>
      </w:r>
      <w:r w:rsidR="0023338A">
        <w:rPr>
          <w:color w:val="000000"/>
          <w:szCs w:val="28"/>
          <w:lang w:val="da-DK"/>
        </w:rPr>
        <w:t>C</w:t>
      </w:r>
      <w:r w:rsidR="00D22F7A" w:rsidRPr="00015016">
        <w:rPr>
          <w:color w:val="000000"/>
          <w:szCs w:val="28"/>
          <w:lang w:val="da-DK"/>
        </w:rPr>
        <w:t xml:space="preserve">ông đoàn chăm lo đời sống, đại diện bảo vệ quyền, lợi ích hợp pháp chính đáng cho công đoàn viên trường </w:t>
      </w:r>
      <w:r w:rsidR="00743DA9">
        <w:rPr>
          <w:color w:val="000000"/>
          <w:szCs w:val="28"/>
          <w:lang w:val="da-DK"/>
        </w:rPr>
        <w:t xml:space="preserve">như </w:t>
      </w:r>
      <w:r w:rsidR="00D22F7A" w:rsidRPr="00015016">
        <w:rPr>
          <w:color w:val="000000"/>
          <w:szCs w:val="28"/>
          <w:lang w:val="da-DK"/>
        </w:rPr>
        <w:t>được hưởng lương và các khoản phụ cấp</w:t>
      </w:r>
      <w:r w:rsidR="0023338A">
        <w:rPr>
          <w:color w:val="000000"/>
          <w:szCs w:val="28"/>
          <w:lang w:val="da-DK"/>
        </w:rPr>
        <w:t xml:space="preserve"> theo quy định</w:t>
      </w:r>
      <w:r w:rsidR="00D22F7A" w:rsidRPr="00015016">
        <w:rPr>
          <w:color w:val="000000"/>
          <w:szCs w:val="28"/>
          <w:lang w:val="da-DK"/>
        </w:rPr>
        <w:t xml:space="preserve">, nghỉ theo chế độ </w:t>
      </w:r>
      <w:r w:rsidR="0023338A">
        <w:rPr>
          <w:color w:val="000000"/>
          <w:szCs w:val="28"/>
          <w:lang w:val="da-DK"/>
        </w:rPr>
        <w:t xml:space="preserve">ốm đau, thai sản, </w:t>
      </w:r>
      <w:r w:rsidR="00D22F7A" w:rsidRPr="00015016">
        <w:rPr>
          <w:color w:val="000000"/>
          <w:szCs w:val="28"/>
          <w:lang w:val="da-DK"/>
        </w:rPr>
        <w:t xml:space="preserve">gia đình có hữu sự, </w:t>
      </w:r>
      <w:r w:rsidR="0023338A">
        <w:rPr>
          <w:color w:val="000000"/>
          <w:szCs w:val="28"/>
          <w:lang w:val="da-DK"/>
        </w:rPr>
        <w:t>hiếu hỷ</w:t>
      </w:r>
      <w:r w:rsidR="00D22F7A" w:rsidRPr="00015016">
        <w:rPr>
          <w:color w:val="000000"/>
          <w:szCs w:val="28"/>
          <w:lang w:val="da-DK"/>
        </w:rPr>
        <w:t xml:space="preserve"> </w:t>
      </w:r>
      <w:r w:rsidR="00AA3627">
        <w:rPr>
          <w:color w:val="FF0000"/>
          <w:szCs w:val="28"/>
          <w:lang w:val="nb-NO"/>
        </w:rPr>
        <w:t>[H1-1.3-0</w:t>
      </w:r>
      <w:r w:rsidR="00DF7081">
        <w:rPr>
          <w:color w:val="FF0000"/>
          <w:szCs w:val="28"/>
          <w:lang w:val="nb-NO"/>
        </w:rPr>
        <w:t>6</w:t>
      </w:r>
      <w:r w:rsidR="00D45530">
        <w:rPr>
          <w:color w:val="FF0000"/>
          <w:szCs w:val="28"/>
          <w:lang w:val="nb-NO"/>
        </w:rPr>
        <w:t xml:space="preserve">]; </w:t>
      </w:r>
      <w:r w:rsidR="00D45530">
        <w:t>họp rà soát, đá</w:t>
      </w:r>
      <w:r w:rsidR="00090B44">
        <w:t xml:space="preserve">nh giá hoạt động của Chi đoàn, </w:t>
      </w:r>
      <w:r w:rsidR="00D45530">
        <w:t>thực hiện báo cáo sơ kết học kỳ 1, cuối năm học</w:t>
      </w:r>
      <w:r w:rsidR="00013DF6">
        <w:t xml:space="preserve"> nhằm</w:t>
      </w:r>
      <w:r w:rsidR="00B870CE" w:rsidRPr="007C641A">
        <w:rPr>
          <w:spacing w:val="2"/>
          <w:szCs w:val="28"/>
          <w:lang w:val="vi-VN"/>
        </w:rPr>
        <w:t xml:space="preserve"> rút ra những ưu điểm,</w:t>
      </w:r>
      <w:r w:rsidR="00B870CE" w:rsidRPr="007C641A">
        <w:rPr>
          <w:spacing w:val="2"/>
          <w:szCs w:val="28"/>
        </w:rPr>
        <w:t xml:space="preserve"> </w:t>
      </w:r>
      <w:r w:rsidR="00B870CE" w:rsidRPr="007C641A">
        <w:rPr>
          <w:spacing w:val="2"/>
          <w:szCs w:val="28"/>
          <w:lang w:val="vi-VN"/>
        </w:rPr>
        <w:t>hạn chế xây dựng phương hướng hoạt động cho những năm tiếp theo</w:t>
      </w:r>
      <w:r w:rsidR="00B870CE">
        <w:rPr>
          <w:color w:val="FF0000"/>
          <w:szCs w:val="28"/>
          <w:lang w:val="nb-NO"/>
        </w:rPr>
        <w:t xml:space="preserve"> </w:t>
      </w:r>
      <w:r w:rsidR="00065342">
        <w:rPr>
          <w:color w:val="FF0000"/>
          <w:szCs w:val="28"/>
          <w:lang w:val="nb-NO"/>
        </w:rPr>
        <w:t>[H1-1.3-07</w:t>
      </w:r>
      <w:r w:rsidR="00013DF6">
        <w:rPr>
          <w:color w:val="FF0000"/>
          <w:szCs w:val="28"/>
          <w:lang w:val="nb-NO"/>
        </w:rPr>
        <w:t>]</w:t>
      </w:r>
      <w:r w:rsidR="002863E5">
        <w:rPr>
          <w:color w:val="FF0000"/>
          <w:szCs w:val="28"/>
          <w:lang w:val="nb-NO"/>
        </w:rPr>
        <w:t>.</w:t>
      </w:r>
    </w:p>
    <w:p w14:paraId="717EB2B2" w14:textId="77777777" w:rsidR="00617EA8" w:rsidRPr="004519D1" w:rsidRDefault="004519D1" w:rsidP="00686F5C">
      <w:pPr>
        <w:spacing w:before="120" w:after="120" w:line="360" w:lineRule="auto"/>
        <w:ind w:firstLine="567"/>
        <w:jc w:val="both"/>
        <w:rPr>
          <w:szCs w:val="28"/>
          <w:lang w:val="nb-NO"/>
        </w:rPr>
      </w:pPr>
      <w:r w:rsidRPr="004519D1">
        <w:rPr>
          <w:szCs w:val="28"/>
          <w:lang w:val="nb-NO"/>
        </w:rPr>
        <w:tab/>
      </w:r>
      <w:r w:rsidR="0020172E">
        <w:rPr>
          <w:szCs w:val="28"/>
          <w:lang w:val="nb-NO"/>
        </w:rPr>
        <w:t>Mức 2 và 3:</w:t>
      </w:r>
    </w:p>
    <w:p w14:paraId="249A5DC3" w14:textId="77777777" w:rsidR="00ED5B31" w:rsidRPr="00ED5B31" w:rsidRDefault="004519D1" w:rsidP="00686F5C">
      <w:pPr>
        <w:spacing w:before="120" w:after="120" w:line="360" w:lineRule="auto"/>
        <w:ind w:firstLine="567"/>
        <w:jc w:val="both"/>
        <w:rPr>
          <w:color w:val="FF0000"/>
          <w:szCs w:val="28"/>
          <w:lang w:val="nb-NO"/>
        </w:rPr>
      </w:pPr>
      <w:r>
        <w:rPr>
          <w:szCs w:val="28"/>
          <w:lang w:val="nb-NO"/>
        </w:rPr>
        <w:tab/>
      </w:r>
      <w:r w:rsidR="0020172E" w:rsidRPr="00015016">
        <w:rPr>
          <w:color w:val="000000"/>
          <w:szCs w:val="28"/>
          <w:lang w:val="nb-NO"/>
        </w:rPr>
        <w:t xml:space="preserve">Chi bộ </w:t>
      </w:r>
      <w:r w:rsidR="00743DA9">
        <w:rPr>
          <w:color w:val="000000"/>
          <w:szCs w:val="28"/>
          <w:lang w:val="nb-NO"/>
        </w:rPr>
        <w:t>T</w:t>
      </w:r>
      <w:r w:rsidR="0020172E" w:rsidRPr="00015016">
        <w:rPr>
          <w:color w:val="000000"/>
          <w:szCs w:val="28"/>
          <w:lang w:val="nb-NO"/>
        </w:rPr>
        <w:t xml:space="preserve">rường </w:t>
      </w:r>
      <w:r w:rsidR="0020172E">
        <w:rPr>
          <w:color w:val="000000"/>
          <w:szCs w:val="28"/>
          <w:lang w:val="nb-NO"/>
        </w:rPr>
        <w:t xml:space="preserve">Mẫu giáo </w:t>
      </w:r>
      <w:r w:rsidR="000F7BA4">
        <w:rPr>
          <w:color w:val="000000"/>
          <w:szCs w:val="28"/>
          <w:lang w:val="nb-NO"/>
        </w:rPr>
        <w:t>Sao Mai</w:t>
      </w:r>
      <w:r w:rsidR="0020172E" w:rsidRPr="00015016">
        <w:rPr>
          <w:color w:val="000000"/>
          <w:szCs w:val="28"/>
          <w:lang w:val="nb-NO"/>
        </w:rPr>
        <w:t xml:space="preserve"> có </w:t>
      </w:r>
      <w:r w:rsidR="003D30C3">
        <w:rPr>
          <w:color w:val="000000"/>
          <w:szCs w:val="28"/>
          <w:lang w:val="nb-NO"/>
        </w:rPr>
        <w:t>6</w:t>
      </w:r>
      <w:r w:rsidR="00C00CE2">
        <w:rPr>
          <w:color w:val="000000"/>
          <w:szCs w:val="28"/>
          <w:lang w:val="nb-NO"/>
        </w:rPr>
        <w:t xml:space="preserve"> </w:t>
      </w:r>
      <w:r w:rsidR="0020172E" w:rsidRPr="00015016">
        <w:rPr>
          <w:color w:val="000000"/>
          <w:szCs w:val="28"/>
          <w:lang w:val="vi-VN"/>
        </w:rPr>
        <w:t>đ</w:t>
      </w:r>
      <w:r w:rsidR="0020172E" w:rsidRPr="00015016">
        <w:rPr>
          <w:color w:val="000000"/>
          <w:szCs w:val="28"/>
          <w:lang w:val="nb-NO"/>
        </w:rPr>
        <w:t>ảng viên</w:t>
      </w:r>
      <w:r w:rsidR="00246CC6">
        <w:rPr>
          <w:color w:val="000000"/>
          <w:szCs w:val="28"/>
          <w:lang w:val="nb-NO"/>
        </w:rPr>
        <w:t xml:space="preserve"> </w:t>
      </w:r>
      <w:r w:rsidR="00246CC6" w:rsidRPr="002916A7">
        <w:rPr>
          <w:szCs w:val="28"/>
          <w:lang w:val="da-DK"/>
        </w:rPr>
        <w:t>chính thức</w:t>
      </w:r>
      <w:r w:rsidR="003D30C3">
        <w:rPr>
          <w:szCs w:val="28"/>
          <w:lang w:val="da-DK"/>
        </w:rPr>
        <w:t xml:space="preserve">, </w:t>
      </w:r>
      <w:r w:rsidR="0020172E" w:rsidRPr="00015016">
        <w:rPr>
          <w:color w:val="000000"/>
          <w:szCs w:val="28"/>
          <w:lang w:val="nb-NO"/>
        </w:rPr>
        <w:t xml:space="preserve">bí thư là </w:t>
      </w:r>
      <w:r w:rsidR="00743DA9">
        <w:rPr>
          <w:color w:val="000000"/>
          <w:szCs w:val="28"/>
          <w:lang w:val="nb-NO"/>
        </w:rPr>
        <w:t>hiệu trưởng</w:t>
      </w:r>
      <w:r w:rsidR="005F4BD3">
        <w:rPr>
          <w:color w:val="000000"/>
          <w:szCs w:val="28"/>
          <w:lang w:val="nb-NO"/>
        </w:rPr>
        <w:t xml:space="preserve">, phó bí thư là </w:t>
      </w:r>
      <w:r w:rsidR="00ED5EEC">
        <w:rPr>
          <w:color w:val="000000"/>
          <w:szCs w:val="28"/>
          <w:lang w:val="nb-NO"/>
        </w:rPr>
        <w:t>phó hiệu trưởng</w:t>
      </w:r>
      <w:r w:rsidR="005F4BD3">
        <w:rPr>
          <w:color w:val="000000"/>
          <w:szCs w:val="28"/>
          <w:lang w:val="nb-NO"/>
        </w:rPr>
        <w:t xml:space="preserve"> </w:t>
      </w:r>
      <w:r w:rsidR="0020172E" w:rsidRPr="00015016">
        <w:rPr>
          <w:color w:val="000000"/>
          <w:szCs w:val="28"/>
          <w:lang w:val="nb-NO"/>
        </w:rPr>
        <w:t xml:space="preserve">theo quyết định chuẩn y bí thư, phó bí thư chi bộ </w:t>
      </w:r>
      <w:r w:rsidR="00743DA9" w:rsidRPr="00B67528">
        <w:rPr>
          <w:color w:val="000000"/>
          <w:szCs w:val="28"/>
          <w:lang w:val="nb-NO"/>
        </w:rPr>
        <w:t>nhiệm kỳ 20</w:t>
      </w:r>
      <w:r w:rsidR="00743DA9">
        <w:rPr>
          <w:color w:val="000000"/>
          <w:szCs w:val="28"/>
          <w:lang w:val="nb-NO"/>
        </w:rPr>
        <w:t>15</w:t>
      </w:r>
      <w:r w:rsidR="00743DA9" w:rsidRPr="00B67528">
        <w:rPr>
          <w:color w:val="000000"/>
          <w:szCs w:val="28"/>
          <w:lang w:val="nb-NO"/>
        </w:rPr>
        <w:t>-20</w:t>
      </w:r>
      <w:r w:rsidR="00743DA9">
        <w:rPr>
          <w:color w:val="000000"/>
          <w:szCs w:val="28"/>
          <w:lang w:val="nb-NO"/>
        </w:rPr>
        <w:t xml:space="preserve">17 </w:t>
      </w:r>
      <w:r w:rsidR="00D62C7B" w:rsidRPr="00B67528">
        <w:rPr>
          <w:color w:val="000000"/>
          <w:szCs w:val="28"/>
          <w:lang w:val="nb-NO"/>
        </w:rPr>
        <w:t xml:space="preserve">số </w:t>
      </w:r>
      <w:r w:rsidR="00ED5EEC">
        <w:rPr>
          <w:color w:val="000000"/>
          <w:szCs w:val="28"/>
          <w:lang w:val="nb-NO"/>
        </w:rPr>
        <w:t>94</w:t>
      </w:r>
      <w:r w:rsidR="00D62C7B" w:rsidRPr="00B67528">
        <w:rPr>
          <w:color w:val="000000"/>
          <w:szCs w:val="28"/>
          <w:lang w:val="nb-NO"/>
        </w:rPr>
        <w:t>-QĐ/ĐU</w:t>
      </w:r>
      <w:r w:rsidR="00ED5EEC">
        <w:rPr>
          <w:color w:val="000000"/>
          <w:szCs w:val="28"/>
          <w:lang w:val="nb-NO"/>
        </w:rPr>
        <w:t xml:space="preserve"> ngày 25/6/2018</w:t>
      </w:r>
      <w:r w:rsidR="00743DA9">
        <w:rPr>
          <w:color w:val="000000"/>
          <w:szCs w:val="28"/>
          <w:lang w:val="nb-NO"/>
        </w:rPr>
        <w:t xml:space="preserve"> và</w:t>
      </w:r>
      <w:r w:rsidR="00D62C7B">
        <w:rPr>
          <w:color w:val="000000"/>
          <w:szCs w:val="28"/>
          <w:lang w:val="nb-NO"/>
        </w:rPr>
        <w:t xml:space="preserve"> </w:t>
      </w:r>
      <w:r w:rsidR="00ED5EEC">
        <w:rPr>
          <w:color w:val="000000"/>
          <w:szCs w:val="28"/>
          <w:lang w:val="nb-NO"/>
        </w:rPr>
        <w:t>số 10</w:t>
      </w:r>
      <w:r w:rsidR="0020172E" w:rsidRPr="00B67528">
        <w:rPr>
          <w:color w:val="000000"/>
          <w:szCs w:val="28"/>
          <w:lang w:val="nb-NO"/>
        </w:rPr>
        <w:t xml:space="preserve">2-QĐ/ĐU </w:t>
      </w:r>
      <w:r w:rsidR="00ED5EEC">
        <w:rPr>
          <w:color w:val="000000"/>
          <w:szCs w:val="28"/>
          <w:lang w:val="nb-NO"/>
        </w:rPr>
        <w:t>ngày 05/11/2018</w:t>
      </w:r>
      <w:r w:rsidR="005A6365">
        <w:rPr>
          <w:color w:val="000000"/>
          <w:szCs w:val="28"/>
          <w:lang w:val="nb-NO"/>
        </w:rPr>
        <w:t xml:space="preserve">, </w:t>
      </w:r>
      <w:r w:rsidR="00743DA9" w:rsidRPr="00015016">
        <w:rPr>
          <w:color w:val="000000"/>
          <w:szCs w:val="28"/>
          <w:lang w:val="nb-NO"/>
        </w:rPr>
        <w:t>quyết định chuẩn y bí thư, phó bí thư chi bộ</w:t>
      </w:r>
      <w:r w:rsidR="005A6365">
        <w:rPr>
          <w:color w:val="000000"/>
          <w:szCs w:val="28"/>
          <w:lang w:val="nb-NO"/>
        </w:rPr>
        <w:t xml:space="preserve"> nhiệm kỳ </w:t>
      </w:r>
      <w:r w:rsidR="005A6365">
        <w:rPr>
          <w:color w:val="000000"/>
          <w:szCs w:val="28"/>
          <w:lang w:val="nb-NO"/>
        </w:rPr>
        <w:lastRenderedPageBreak/>
        <w:t>2020-2023</w:t>
      </w:r>
      <w:r w:rsidR="005A6365" w:rsidRPr="005A6365">
        <w:rPr>
          <w:color w:val="000000"/>
          <w:szCs w:val="28"/>
          <w:lang w:val="nb-NO"/>
        </w:rPr>
        <w:t xml:space="preserve"> </w:t>
      </w:r>
      <w:r w:rsidR="005A6365" w:rsidRPr="00B67528">
        <w:rPr>
          <w:color w:val="000000"/>
          <w:szCs w:val="28"/>
          <w:lang w:val="nb-NO"/>
        </w:rPr>
        <w:t xml:space="preserve">số </w:t>
      </w:r>
      <w:r w:rsidR="005A6365">
        <w:rPr>
          <w:color w:val="000000"/>
          <w:szCs w:val="28"/>
          <w:lang w:val="nb-NO"/>
        </w:rPr>
        <w:t>130</w:t>
      </w:r>
      <w:r w:rsidR="005A6365" w:rsidRPr="00B67528">
        <w:rPr>
          <w:color w:val="000000"/>
          <w:szCs w:val="28"/>
          <w:lang w:val="nb-NO"/>
        </w:rPr>
        <w:t>-QĐ/ĐU</w:t>
      </w:r>
      <w:r w:rsidR="005A6365">
        <w:rPr>
          <w:color w:val="000000"/>
          <w:szCs w:val="28"/>
          <w:lang w:val="nb-NO"/>
        </w:rPr>
        <w:t xml:space="preserve"> ngày 27/11/2019 </w:t>
      </w:r>
      <w:r w:rsidR="00D62C7B">
        <w:rPr>
          <w:color w:val="000000"/>
          <w:szCs w:val="28"/>
          <w:lang w:val="nb-NO"/>
        </w:rPr>
        <w:t>[</w:t>
      </w:r>
      <w:r w:rsidR="00D62C7B" w:rsidRPr="006675BA">
        <w:rPr>
          <w:color w:val="FF0000"/>
          <w:szCs w:val="28"/>
          <w:lang w:val="da-DK"/>
        </w:rPr>
        <w:t>H1-1.3-0</w:t>
      </w:r>
      <w:r w:rsidR="00D757E9">
        <w:rPr>
          <w:color w:val="FF0000"/>
          <w:szCs w:val="28"/>
        </w:rPr>
        <w:t>8</w:t>
      </w:r>
      <w:r w:rsidR="00D62C7B" w:rsidRPr="006675BA">
        <w:rPr>
          <w:color w:val="FF0000"/>
          <w:szCs w:val="28"/>
          <w:lang w:val="da-DK"/>
        </w:rPr>
        <w:t>]</w:t>
      </w:r>
      <w:r w:rsidR="00D62C7B">
        <w:rPr>
          <w:color w:val="FF0000"/>
          <w:szCs w:val="28"/>
          <w:lang w:val="da-DK"/>
        </w:rPr>
        <w:t>;</w:t>
      </w:r>
      <w:r w:rsidR="00B67528">
        <w:rPr>
          <w:color w:val="000000"/>
          <w:szCs w:val="28"/>
          <w:lang w:val="nb-NO"/>
        </w:rPr>
        <w:t xml:space="preserve"> </w:t>
      </w:r>
      <w:r w:rsidR="0020172E" w:rsidRPr="00634834">
        <w:rPr>
          <w:color w:val="FF0000"/>
          <w:szCs w:val="28"/>
          <w:lang w:val="vi-VN"/>
        </w:rPr>
        <w:t>[H1-1.3-</w:t>
      </w:r>
      <w:r w:rsidR="006675BA" w:rsidRPr="00634834">
        <w:rPr>
          <w:color w:val="FF0000"/>
          <w:szCs w:val="28"/>
          <w:lang w:val="nb-NO"/>
        </w:rPr>
        <w:t>0</w:t>
      </w:r>
      <w:r w:rsidR="00D757E9">
        <w:rPr>
          <w:color w:val="FF0000"/>
          <w:szCs w:val="28"/>
        </w:rPr>
        <w:t>9</w:t>
      </w:r>
      <w:r w:rsidR="0020172E" w:rsidRPr="00634834">
        <w:rPr>
          <w:color w:val="FF0000"/>
          <w:szCs w:val="28"/>
          <w:lang w:val="vi-VN"/>
        </w:rPr>
        <w:t>]</w:t>
      </w:r>
      <w:r w:rsidR="0020172E" w:rsidRPr="00015016">
        <w:rPr>
          <w:color w:val="000000"/>
          <w:szCs w:val="28"/>
          <w:lang w:val="vi-VN"/>
        </w:rPr>
        <w:t>.</w:t>
      </w:r>
      <w:r w:rsidR="00D62C7B">
        <w:rPr>
          <w:color w:val="000000"/>
          <w:szCs w:val="28"/>
        </w:rPr>
        <w:t xml:space="preserve"> </w:t>
      </w:r>
      <w:r w:rsidR="0020172E" w:rsidRPr="00015016">
        <w:rPr>
          <w:color w:val="000000"/>
          <w:szCs w:val="28"/>
          <w:lang w:val="nb-NO"/>
        </w:rPr>
        <w:t xml:space="preserve">Chi bộ lãnh đạo </w:t>
      </w:r>
      <w:r w:rsidR="008E14A3">
        <w:rPr>
          <w:color w:val="000000"/>
          <w:szCs w:val="28"/>
          <w:lang w:val="nb-NO"/>
        </w:rPr>
        <w:t>thực hiện nhiệm vụ chính trị</w:t>
      </w:r>
      <w:r w:rsidR="0020172E" w:rsidRPr="00015016">
        <w:rPr>
          <w:color w:val="000000"/>
          <w:szCs w:val="28"/>
          <w:shd w:val="clear" w:color="auto" w:fill="FFFFFF"/>
          <w:lang w:val="nb-NO"/>
        </w:rPr>
        <w:t xml:space="preserve"> của đơn vị</w:t>
      </w:r>
      <w:r w:rsidR="006675BA">
        <w:rPr>
          <w:color w:val="000000"/>
          <w:szCs w:val="28"/>
          <w:shd w:val="clear" w:color="auto" w:fill="FFFFFF"/>
          <w:lang w:val="nb-NO"/>
        </w:rPr>
        <w:t>,</w:t>
      </w:r>
      <w:r w:rsidR="0020172E" w:rsidRPr="00015016">
        <w:rPr>
          <w:color w:val="000000"/>
          <w:szCs w:val="28"/>
          <w:shd w:val="clear" w:color="auto" w:fill="FFFFFF"/>
          <w:lang w:val="nb-NO"/>
        </w:rPr>
        <w:t xml:space="preserve"> quản lý và phân công </w:t>
      </w:r>
      <w:r w:rsidR="0020172E" w:rsidRPr="00015016">
        <w:rPr>
          <w:color w:val="000000"/>
          <w:szCs w:val="28"/>
          <w:shd w:val="clear" w:color="auto" w:fill="FFFFFF"/>
          <w:lang w:val="vi-VN"/>
        </w:rPr>
        <w:t>đ</w:t>
      </w:r>
      <w:r w:rsidR="0020172E" w:rsidRPr="00015016">
        <w:rPr>
          <w:color w:val="000000"/>
          <w:szCs w:val="28"/>
          <w:shd w:val="clear" w:color="auto" w:fill="FFFFFF"/>
          <w:lang w:val="nb-NO"/>
        </w:rPr>
        <w:t xml:space="preserve">ảng viên, làm công tác </w:t>
      </w:r>
      <w:r w:rsidR="006C77C0">
        <w:rPr>
          <w:color w:val="000000"/>
          <w:szCs w:val="28"/>
          <w:shd w:val="clear" w:color="auto" w:fill="FFFFFF"/>
          <w:lang w:val="nb-NO"/>
        </w:rPr>
        <w:t xml:space="preserve">tuyên truyền, </w:t>
      </w:r>
      <w:r w:rsidR="00B6369C">
        <w:rPr>
          <w:color w:val="000000"/>
          <w:szCs w:val="28"/>
          <w:shd w:val="clear" w:color="auto" w:fill="FFFFFF"/>
          <w:lang w:val="nb-NO"/>
        </w:rPr>
        <w:t>vận động quần chúng phát triển đ</w:t>
      </w:r>
      <w:r w:rsidR="0020172E" w:rsidRPr="00015016">
        <w:rPr>
          <w:color w:val="000000"/>
          <w:szCs w:val="28"/>
          <w:shd w:val="clear" w:color="auto" w:fill="FFFFFF"/>
          <w:lang w:val="nb-NO"/>
        </w:rPr>
        <w:t>ảng viên, tự kiểm tra giám sát việc thực hiện nghị quyết</w:t>
      </w:r>
      <w:r w:rsidR="008E14A3">
        <w:rPr>
          <w:color w:val="000000"/>
          <w:szCs w:val="28"/>
          <w:shd w:val="clear" w:color="auto" w:fill="FFFFFF"/>
          <w:lang w:val="nb-NO"/>
        </w:rPr>
        <w:t>, thu, nộp đảng phí</w:t>
      </w:r>
      <w:r w:rsidR="0020172E" w:rsidRPr="00015016">
        <w:rPr>
          <w:color w:val="000000"/>
          <w:szCs w:val="28"/>
          <w:shd w:val="clear" w:color="auto" w:fill="FFFFFF"/>
          <w:lang w:val="nb-NO"/>
        </w:rPr>
        <w:t xml:space="preserve"> </w:t>
      </w:r>
      <w:r w:rsidR="0020172E" w:rsidRPr="006675BA">
        <w:rPr>
          <w:color w:val="FF0000"/>
          <w:szCs w:val="28"/>
          <w:lang w:val="nb-NO"/>
        </w:rPr>
        <w:t>[H1-1.3-</w:t>
      </w:r>
      <w:r w:rsidR="00564351">
        <w:rPr>
          <w:color w:val="FF0000"/>
          <w:szCs w:val="28"/>
          <w:lang w:val="nb-NO"/>
        </w:rPr>
        <w:t>10</w:t>
      </w:r>
      <w:r w:rsidR="0020172E" w:rsidRPr="006675BA">
        <w:rPr>
          <w:color w:val="FF0000"/>
          <w:szCs w:val="28"/>
          <w:lang w:val="nb-NO"/>
        </w:rPr>
        <w:t>]</w:t>
      </w:r>
      <w:r w:rsidR="0020172E" w:rsidRPr="00015016">
        <w:rPr>
          <w:color w:val="000000"/>
          <w:szCs w:val="28"/>
          <w:lang w:val="nb-NO"/>
        </w:rPr>
        <w:t xml:space="preserve">. Chi bộ họp thường lệ mỗi tháng 1 lần, </w:t>
      </w:r>
      <w:r w:rsidR="008E14A3">
        <w:rPr>
          <w:color w:val="000000"/>
          <w:szCs w:val="28"/>
          <w:lang w:val="nb-NO"/>
        </w:rPr>
        <w:t>sinh hoạt chi bộ hàng</w:t>
      </w:r>
      <w:r w:rsidR="0020172E" w:rsidRPr="00015016">
        <w:rPr>
          <w:color w:val="000000"/>
          <w:szCs w:val="28"/>
          <w:lang w:val="nb-NO"/>
        </w:rPr>
        <w:t xml:space="preserve"> tháng có biên bản đầy đủ </w:t>
      </w:r>
      <w:r w:rsidR="0020172E" w:rsidRPr="006675BA">
        <w:rPr>
          <w:color w:val="FF0000"/>
          <w:szCs w:val="28"/>
          <w:lang w:val="nb-NO"/>
        </w:rPr>
        <w:t>[H1-1.3-</w:t>
      </w:r>
      <w:r w:rsidR="00564351">
        <w:rPr>
          <w:color w:val="FF0000"/>
          <w:szCs w:val="28"/>
          <w:lang w:val="nb-NO"/>
        </w:rPr>
        <w:t>11</w:t>
      </w:r>
      <w:r w:rsidR="0020172E" w:rsidRPr="006675BA">
        <w:rPr>
          <w:color w:val="FF0000"/>
          <w:szCs w:val="28"/>
          <w:lang w:val="nb-NO"/>
        </w:rPr>
        <w:t>]</w:t>
      </w:r>
      <w:r w:rsidR="0020172E" w:rsidRPr="00015016">
        <w:rPr>
          <w:color w:val="000000"/>
          <w:szCs w:val="28"/>
          <w:lang w:val="nb-NO"/>
        </w:rPr>
        <w:t xml:space="preserve">. </w:t>
      </w:r>
      <w:r w:rsidR="000C5F6F" w:rsidRPr="002916A7">
        <w:rPr>
          <w:szCs w:val="28"/>
          <w:lang w:val="da-DK"/>
        </w:rPr>
        <w:t xml:space="preserve">Chi bộ được Đảng ủy xã Bình Tâm đánh giá </w:t>
      </w:r>
      <w:r w:rsidR="0087459E">
        <w:rPr>
          <w:szCs w:val="28"/>
          <w:lang w:val="da-DK"/>
        </w:rPr>
        <w:t>chất lượng hàng năm, từ năm 2015</w:t>
      </w:r>
      <w:r w:rsidR="000C5F6F" w:rsidRPr="002916A7">
        <w:rPr>
          <w:szCs w:val="28"/>
          <w:lang w:val="da-DK"/>
        </w:rPr>
        <w:t>-2017, đạ</w:t>
      </w:r>
      <w:r w:rsidR="000C5EBA">
        <w:rPr>
          <w:szCs w:val="28"/>
          <w:lang w:val="da-DK"/>
        </w:rPr>
        <w:t>t chi bộ trong sạch vững mạnh, n</w:t>
      </w:r>
      <w:r w:rsidR="000C5F6F" w:rsidRPr="002916A7">
        <w:rPr>
          <w:szCs w:val="28"/>
          <w:lang w:val="da-DK"/>
        </w:rPr>
        <w:t>ăm 2018,</w:t>
      </w:r>
      <w:r w:rsidR="0087459E">
        <w:rPr>
          <w:szCs w:val="28"/>
          <w:lang w:val="da-DK"/>
        </w:rPr>
        <w:t xml:space="preserve"> 2020</w:t>
      </w:r>
      <w:r w:rsidR="000C5F6F" w:rsidRPr="002916A7">
        <w:rPr>
          <w:szCs w:val="28"/>
          <w:lang w:val="da-DK"/>
        </w:rPr>
        <w:t xml:space="preserve"> chi bộ đạt hoàn thành xuất sắc nhiệm vụ</w:t>
      </w:r>
      <w:r w:rsidR="000C5EBA">
        <w:rPr>
          <w:szCs w:val="28"/>
          <w:lang w:val="da-DK"/>
        </w:rPr>
        <w:t>, năm 2019 đạt hoàn thành tốt nhiệm vụ</w:t>
      </w:r>
      <w:r w:rsidR="00ED5B31" w:rsidRPr="0032076C">
        <w:rPr>
          <w:noProof/>
          <w:spacing w:val="-6"/>
          <w:szCs w:val="28"/>
          <w:lang w:val="vi-VN"/>
        </w:rPr>
        <w:t xml:space="preserve"> </w:t>
      </w:r>
      <w:r w:rsidR="00ED5B31" w:rsidRPr="00ED5B31">
        <w:rPr>
          <w:noProof/>
          <w:color w:val="FF0000"/>
          <w:spacing w:val="-6"/>
          <w:szCs w:val="28"/>
          <w:lang w:val="vi-VN"/>
        </w:rPr>
        <w:t>[H1-1.3-</w:t>
      </w:r>
      <w:r w:rsidR="00440B9B">
        <w:rPr>
          <w:noProof/>
          <w:color w:val="FF0000"/>
          <w:spacing w:val="-6"/>
          <w:szCs w:val="28"/>
        </w:rPr>
        <w:t>12</w:t>
      </w:r>
      <w:r w:rsidR="00ED5B31" w:rsidRPr="00ED5B31">
        <w:rPr>
          <w:noProof/>
          <w:color w:val="FF0000"/>
          <w:spacing w:val="-6"/>
          <w:szCs w:val="28"/>
          <w:lang w:val="vi-VN"/>
        </w:rPr>
        <w:t>]</w:t>
      </w:r>
      <w:r w:rsidR="00617EA8" w:rsidRPr="00ED5B31">
        <w:rPr>
          <w:color w:val="FF0000"/>
          <w:szCs w:val="28"/>
          <w:lang w:val="nb-NO"/>
        </w:rPr>
        <w:t xml:space="preserve">. </w:t>
      </w:r>
    </w:p>
    <w:p w14:paraId="510BC87F" w14:textId="77777777" w:rsidR="00AE13CD" w:rsidRPr="002C3C5F" w:rsidRDefault="004D1153" w:rsidP="00DD1D5B">
      <w:pPr>
        <w:spacing w:before="120" w:after="120" w:line="360" w:lineRule="auto"/>
        <w:ind w:firstLine="567"/>
        <w:jc w:val="both"/>
        <w:rPr>
          <w:color w:val="FF0000"/>
          <w:szCs w:val="28"/>
          <w:lang w:val="da-DK"/>
        </w:rPr>
      </w:pPr>
      <w:r>
        <w:rPr>
          <w:szCs w:val="28"/>
          <w:lang w:val="nb-NO"/>
        </w:rPr>
        <w:tab/>
      </w:r>
      <w:r w:rsidR="00BB341E" w:rsidRPr="002916A7">
        <w:rPr>
          <w:szCs w:val="28"/>
          <w:lang w:val="da-DK"/>
        </w:rPr>
        <w:t>Công đoàn hoạt động có hiệu quả và đóng góp có hiệu quả cho các hoạt động của nhà trường và cộng đồng, nhiều phong trào thi đua phát động thực hiện mạnh mẽ là nhờ sự phối hợp chặt chẽ giữa Công đoàn và nhà trường, Công đoàn tạo mối đoàn kết trong nội bộ đơn vị, công đoàn là chỗ dựa vững chắc của cán bộ, giáo viên, nhân viên trong vai trò nâng cao đời sống vật chất và tinh thần. Công đoàn luôn tạo sự thống nhất, đoàn kết gắn bó trong tập thể sư phạm, tích cực vận động công đoàn viên đăng ký tham gia các phong trào thi đua, thực hiện chính sách dân số kế hoạch hóa gia đình, xây dựng nếp sống văn minh gia đình văn hóa. Chăm lo đời sống giáo viên, thăm hỏi kịp thời công đoàn viên ốm đau, thai sản hoặc con nhỏ ốm đau, luôn gần gũi động viên cán bộ, giáo viên, nhân viên thực hiện tốt nhiệm vụ nuôi dưỡng, chăm sóc, giáo dục trẻ. Công đoàn trường còn tạo điều kiện để cải thiện đời sống cho các công đoàn viên bằng cách góp vốn xoay vòng với số tiền 500.000đ/tháng/</w:t>
      </w:r>
      <w:r w:rsidR="00E56462">
        <w:rPr>
          <w:szCs w:val="28"/>
          <w:lang w:val="da-DK"/>
        </w:rPr>
        <w:t>người</w:t>
      </w:r>
      <w:r w:rsidR="00BB341E" w:rsidRPr="002916A7">
        <w:rPr>
          <w:szCs w:val="28"/>
          <w:lang w:val="da-DK"/>
        </w:rPr>
        <w:t xml:space="preserve">. Ngoài ra, Công đoàn còn phối hợp với nhà trường xét điều kiện cho các công đoàn viên vay vốn từ các ngân hàng để tăng gia sản xuất, từng bước cải </w:t>
      </w:r>
      <w:r w:rsidR="00A85FE5">
        <w:rPr>
          <w:szCs w:val="28"/>
          <w:lang w:val="da-DK"/>
        </w:rPr>
        <w:t>thiện đời sống, an tâm công tác</w:t>
      </w:r>
      <w:r w:rsidR="00BB341E" w:rsidRPr="002916A7">
        <w:rPr>
          <w:szCs w:val="28"/>
          <w:lang w:val="da-DK"/>
        </w:rPr>
        <w:t>.</w:t>
      </w:r>
      <w:r w:rsidR="0091490E">
        <w:rPr>
          <w:szCs w:val="28"/>
          <w:lang w:val="da-DK"/>
        </w:rPr>
        <w:t xml:space="preserve"> </w:t>
      </w:r>
      <w:r w:rsidR="00BB341E" w:rsidRPr="002916A7">
        <w:rPr>
          <w:szCs w:val="28"/>
          <w:lang w:val="da-DK"/>
        </w:rPr>
        <w:t>Công đoàn viên tham gia tích cực vào các hoạt động của Ủy ban xã như: Hưởng ứng ngày chạy Olympic, thi nấu ăn mừng Đảng, mừ</w:t>
      </w:r>
      <w:r w:rsidR="00402862">
        <w:rPr>
          <w:szCs w:val="28"/>
          <w:lang w:val="da-DK"/>
        </w:rPr>
        <w:t>ng xuân, phục vụ văn nghệ ngày t</w:t>
      </w:r>
      <w:r w:rsidR="00BB341E" w:rsidRPr="002916A7">
        <w:rPr>
          <w:szCs w:val="28"/>
          <w:lang w:val="da-DK"/>
        </w:rPr>
        <w:t xml:space="preserve">ết </w:t>
      </w:r>
      <w:r w:rsidR="00402862">
        <w:rPr>
          <w:szCs w:val="28"/>
          <w:lang w:val="da-DK"/>
        </w:rPr>
        <w:t>Trung thu, tết Nguyên đ</w:t>
      </w:r>
      <w:r w:rsidR="00BB341E" w:rsidRPr="002916A7">
        <w:rPr>
          <w:szCs w:val="28"/>
          <w:lang w:val="da-DK"/>
        </w:rPr>
        <w:t xml:space="preserve">án cho Ủy ban xã Bình Tâm, tham gia thi “Bánh tét nghĩa tình” do Liên đoàn Lao động thành phố tổ chức,... </w:t>
      </w:r>
      <w:r w:rsidR="005E04DC" w:rsidRPr="00617EA8">
        <w:rPr>
          <w:color w:val="FF0000"/>
          <w:szCs w:val="28"/>
          <w:lang w:val="nb-NO"/>
        </w:rPr>
        <w:t>[H1-1.3-</w:t>
      </w:r>
      <w:r w:rsidR="005556D3">
        <w:rPr>
          <w:color w:val="FF0000"/>
          <w:szCs w:val="28"/>
          <w:lang w:val="nb-NO"/>
        </w:rPr>
        <w:t>13</w:t>
      </w:r>
      <w:r w:rsidR="005E04DC" w:rsidRPr="00617EA8">
        <w:rPr>
          <w:color w:val="FF0000"/>
          <w:szCs w:val="28"/>
          <w:lang w:val="nb-NO"/>
        </w:rPr>
        <w:t>]</w:t>
      </w:r>
      <w:r w:rsidR="00801ABF">
        <w:rPr>
          <w:color w:val="FF0000"/>
          <w:szCs w:val="28"/>
          <w:lang w:val="nb-NO"/>
        </w:rPr>
        <w:t>.</w:t>
      </w:r>
      <w:r w:rsidR="00C161BE">
        <w:rPr>
          <w:szCs w:val="28"/>
          <w:lang w:val="nb-NO"/>
        </w:rPr>
        <w:t xml:space="preserve"> </w:t>
      </w:r>
      <w:r w:rsidR="00BF16E9">
        <w:rPr>
          <w:szCs w:val="28"/>
          <w:lang w:val="nb-NO"/>
        </w:rPr>
        <w:t>Công đoàn trường</w:t>
      </w:r>
      <w:r w:rsidR="00533D4C">
        <w:rPr>
          <w:szCs w:val="28"/>
          <w:lang w:val="nb-NO"/>
        </w:rPr>
        <w:t xml:space="preserve"> nhiều năm liền được Liên đoàn L</w:t>
      </w:r>
      <w:r w:rsidR="00BF16E9">
        <w:rPr>
          <w:szCs w:val="28"/>
          <w:lang w:val="nb-NO"/>
        </w:rPr>
        <w:t>ao động t</w:t>
      </w:r>
      <w:r w:rsidR="00533D4C">
        <w:rPr>
          <w:szCs w:val="28"/>
          <w:lang w:val="nb-NO"/>
        </w:rPr>
        <w:t xml:space="preserve">hành phố Tân An </w:t>
      </w:r>
      <w:r w:rsidR="00533D4C">
        <w:rPr>
          <w:szCs w:val="28"/>
          <w:lang w:val="nb-NO"/>
        </w:rPr>
        <w:lastRenderedPageBreak/>
        <w:t>tặng giấy khen C</w:t>
      </w:r>
      <w:r w:rsidR="00BF16E9">
        <w:rPr>
          <w:szCs w:val="28"/>
          <w:lang w:val="nb-NO"/>
        </w:rPr>
        <w:t xml:space="preserve">ông đoàn vững mạnh </w:t>
      </w:r>
      <w:r w:rsidR="00AE13CD" w:rsidRPr="00617EA8">
        <w:rPr>
          <w:color w:val="FF0000"/>
          <w:szCs w:val="28"/>
          <w:lang w:val="nb-NO"/>
        </w:rPr>
        <w:t>[H1-1.3-</w:t>
      </w:r>
      <w:r w:rsidR="00AE13CD">
        <w:rPr>
          <w:color w:val="FF0000"/>
          <w:szCs w:val="28"/>
          <w:lang w:val="nb-NO"/>
        </w:rPr>
        <w:t>1</w:t>
      </w:r>
      <w:r w:rsidR="005556D3">
        <w:rPr>
          <w:color w:val="FF0000"/>
          <w:szCs w:val="28"/>
          <w:lang w:val="nb-NO"/>
        </w:rPr>
        <w:t>4</w:t>
      </w:r>
      <w:r w:rsidR="00AE13CD" w:rsidRPr="00617EA8">
        <w:rPr>
          <w:color w:val="FF0000"/>
          <w:szCs w:val="28"/>
          <w:lang w:val="nb-NO"/>
        </w:rPr>
        <w:t>]</w:t>
      </w:r>
      <w:r w:rsidR="00BF16E9" w:rsidRPr="00617EA8">
        <w:rPr>
          <w:color w:val="FF0000"/>
          <w:szCs w:val="28"/>
          <w:lang w:val="nb-NO"/>
        </w:rPr>
        <w:t>.</w:t>
      </w:r>
      <w:r w:rsidR="00DD1D5B">
        <w:rPr>
          <w:color w:val="FF0000"/>
          <w:szCs w:val="28"/>
          <w:lang w:val="nb-NO"/>
        </w:rPr>
        <w:t xml:space="preserve"> </w:t>
      </w:r>
      <w:r w:rsidR="00DD1D5B" w:rsidRPr="002916A7">
        <w:rPr>
          <w:szCs w:val="28"/>
          <w:lang w:val="da-DK"/>
        </w:rPr>
        <w:t xml:space="preserve">Chi đoàn thanh niên có đóng góp tích cực, có hiệu quả cho các hoạt động của nhà trường và cộng đồng, đa số giáo viên trẻ là cánh tay đắc lực giúp nhà trường trong việc tổ chức phong trào “Xây dựng trường học thân thiện, học sinh tích cực”, nhiệt tình trong mọi phong trào như hiến máu nhân đạo (2 đoàn viên); thi kể chuyện về Bác do Thành đoàn tổ chức đạt giải I, </w:t>
      </w:r>
      <w:r w:rsidR="00610B7F">
        <w:rPr>
          <w:szCs w:val="28"/>
          <w:lang w:val="da-DK"/>
        </w:rPr>
        <w:t>thi</w:t>
      </w:r>
      <w:r w:rsidR="005B7199" w:rsidRPr="005B7199">
        <w:t xml:space="preserve"> </w:t>
      </w:r>
      <w:r w:rsidR="005B7199" w:rsidRPr="005B7199">
        <w:rPr>
          <w:szCs w:val="28"/>
          <w:lang w:val="da-DK"/>
        </w:rPr>
        <w:t>Nét đẹp đoàn viên, hội viên thành phố</w:t>
      </w:r>
      <w:r w:rsidR="005B7199">
        <w:rPr>
          <w:szCs w:val="28"/>
          <w:lang w:val="da-DK"/>
        </w:rPr>
        <w:t xml:space="preserve"> Tân An do Liên đoàn lao động thành phố</w:t>
      </w:r>
      <w:r w:rsidR="005B7199" w:rsidRPr="005B7199">
        <w:rPr>
          <w:szCs w:val="28"/>
          <w:lang w:val="da-DK"/>
        </w:rPr>
        <w:t>, Thành đoàn, Mặt tr</w:t>
      </w:r>
      <w:r w:rsidR="005B7199">
        <w:rPr>
          <w:szCs w:val="28"/>
          <w:lang w:val="da-DK"/>
        </w:rPr>
        <w:t>ận tổ quốc, Thành ủy,… tổ chứ</w:t>
      </w:r>
      <w:r w:rsidR="001258A7">
        <w:rPr>
          <w:szCs w:val="28"/>
          <w:lang w:val="da-DK"/>
        </w:rPr>
        <w:t>c</w:t>
      </w:r>
      <w:r w:rsidR="005B7199">
        <w:rPr>
          <w:szCs w:val="28"/>
          <w:lang w:val="da-DK"/>
        </w:rPr>
        <w:t xml:space="preserve"> đạt giải III, </w:t>
      </w:r>
      <w:r w:rsidR="006A401F">
        <w:rPr>
          <w:szCs w:val="28"/>
          <w:lang w:val="da-DK"/>
        </w:rPr>
        <w:t>t</w:t>
      </w:r>
      <w:r w:rsidR="006A401F" w:rsidRPr="006A401F">
        <w:rPr>
          <w:szCs w:val="28"/>
          <w:lang w:val="da-DK"/>
        </w:rPr>
        <w:t>hi nấu ăn do Liên đoàn Lao động thành phố tổ chức đạt giải</w:t>
      </w:r>
      <w:r w:rsidR="006A401F">
        <w:rPr>
          <w:szCs w:val="28"/>
          <w:lang w:val="da-DK"/>
        </w:rPr>
        <w:t xml:space="preserve"> I,...</w:t>
      </w:r>
      <w:r w:rsidR="00DD1D5B" w:rsidRPr="002916A7">
        <w:rPr>
          <w:szCs w:val="28"/>
          <w:lang w:val="da-DK"/>
        </w:rPr>
        <w:t>trồng vườn rau cho trẻ trải nghiệm, trồng hoa lối đi vào trường, tỉa cây, làm cỏ,…</w:t>
      </w:r>
      <w:r w:rsidR="00DD1D5B">
        <w:rPr>
          <w:szCs w:val="28"/>
          <w:lang w:val="da-DK"/>
        </w:rPr>
        <w:t xml:space="preserve"> </w:t>
      </w:r>
      <w:r w:rsidR="00DD1D5B" w:rsidRPr="002916A7">
        <w:rPr>
          <w:szCs w:val="28"/>
          <w:lang w:val="da-DK"/>
        </w:rPr>
        <w:t xml:space="preserve">để tạo môi trường xanh mát, an toàn và thân thiện, đồng thời nâng cao chất lượng nuôi dưỡng chăm sóc và giáo dục trẻ, phối hợp với nhà trường trong việc tổ chức các phong trào lễ hội trong nhà trường. Chi đoàn thanh niên có nhiều biện pháp sáng tạo để nâng cao chất lượng nuôi dưỡng, chăm sóc, giáo dục trẻ, làm tốt công tác tuyên truyền ngành học. Tham gia tốt các phong trào của nhà trường, của ngành và của địa phương. Các đoàn viên có đủ phẩm chất, năng lực gương mẫu đi đầu trong mọi phong trào nhà trường, có tinh thần học tập để nâng cao trình độ chuyên môn nghiệp vụ. Thực hiện theo các nhiệm vụ quy </w:t>
      </w:r>
      <w:r w:rsidR="002C3C5F">
        <w:rPr>
          <w:szCs w:val="28"/>
          <w:lang w:val="da-DK"/>
        </w:rPr>
        <w:t xml:space="preserve">định của Điều lệ Đoàn </w:t>
      </w:r>
      <w:r w:rsidR="002C3C5F" w:rsidRPr="002C3C5F">
        <w:rPr>
          <w:color w:val="FF0000"/>
          <w:szCs w:val="28"/>
          <w:lang w:val="da-DK"/>
        </w:rPr>
        <w:t>[H1-1.3-</w:t>
      </w:r>
      <w:r w:rsidR="00FC1C93">
        <w:rPr>
          <w:color w:val="FF0000"/>
          <w:szCs w:val="28"/>
          <w:lang w:val="da-DK"/>
        </w:rPr>
        <w:t>15</w:t>
      </w:r>
      <w:r w:rsidR="00DD1D5B" w:rsidRPr="002C3C5F">
        <w:rPr>
          <w:color w:val="FF0000"/>
          <w:szCs w:val="28"/>
          <w:lang w:val="da-DK"/>
        </w:rPr>
        <w:t>].</w:t>
      </w:r>
    </w:p>
    <w:p w14:paraId="4C1794FD" w14:textId="77777777" w:rsidR="00617EA8" w:rsidRPr="00617EA8" w:rsidRDefault="004D1153"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2. Điểm mạnh</w:t>
      </w:r>
    </w:p>
    <w:p w14:paraId="3FBB9A7B" w14:textId="129C88DE" w:rsidR="00BB100D" w:rsidRPr="002916A7" w:rsidRDefault="00BB100D" w:rsidP="00BB100D">
      <w:pPr>
        <w:spacing w:before="120" w:after="120" w:line="360" w:lineRule="auto"/>
        <w:ind w:firstLine="567"/>
        <w:jc w:val="both"/>
        <w:rPr>
          <w:szCs w:val="28"/>
          <w:lang w:val="nb-NO"/>
        </w:rPr>
      </w:pPr>
      <w:r w:rsidRPr="002916A7">
        <w:rPr>
          <w:szCs w:val="28"/>
          <w:lang w:val="da-DK"/>
        </w:rPr>
        <w:t xml:space="preserve">Chi bộ được Đảng ủy xã Bình Tâm đánh giá chất lượng hàng năm, từ năm 2014-2017, đạt chi bộ trong sạch vững mạnh. Năm 2018, </w:t>
      </w:r>
      <w:r w:rsidR="003D37EC">
        <w:rPr>
          <w:szCs w:val="28"/>
          <w:lang w:val="da-DK"/>
        </w:rPr>
        <w:t xml:space="preserve">2020 </w:t>
      </w:r>
      <w:r w:rsidRPr="002916A7">
        <w:rPr>
          <w:szCs w:val="28"/>
          <w:lang w:val="da-DK"/>
        </w:rPr>
        <w:t>chi bộ đạt hoàn thành xuất sắc nhiệm vụ. Công đoàn cơ sở nhiều năm đạt danh hiệu công đoàn vững mạnh. Chi đoàn thanh niên có đóng góp tích cực cho các hoạt động của nhà trường và cộng đồng.</w:t>
      </w:r>
    </w:p>
    <w:p w14:paraId="1B224218" w14:textId="77777777" w:rsidR="00617EA8" w:rsidRPr="00617EA8" w:rsidRDefault="004D1153"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3. Điểm yếu</w:t>
      </w:r>
    </w:p>
    <w:p w14:paraId="0C4E4B4B" w14:textId="77777777" w:rsidR="00621F79" w:rsidRDefault="004D1153" w:rsidP="00686F5C">
      <w:pPr>
        <w:spacing w:before="120" w:after="120" w:line="360" w:lineRule="auto"/>
        <w:ind w:firstLine="567"/>
        <w:jc w:val="both"/>
        <w:rPr>
          <w:szCs w:val="28"/>
          <w:lang w:val="nb-NO"/>
        </w:rPr>
      </w:pPr>
      <w:r>
        <w:rPr>
          <w:color w:val="FF0000"/>
          <w:szCs w:val="28"/>
          <w:lang w:val="nb-NO"/>
        </w:rPr>
        <w:tab/>
      </w:r>
      <w:r w:rsidR="000E2405" w:rsidRPr="00A14A1B">
        <w:rPr>
          <w:szCs w:val="28"/>
          <w:lang w:val="nb-NO"/>
        </w:rPr>
        <w:t xml:space="preserve">Công đoàn trường chưa vận động được 100% cán bộ, giáo viên, </w:t>
      </w:r>
      <w:r w:rsidR="00741BF2">
        <w:rPr>
          <w:szCs w:val="28"/>
          <w:lang w:val="nb-NO"/>
        </w:rPr>
        <w:t>nhân viên tham gia vào tổ chức C</w:t>
      </w:r>
      <w:r w:rsidR="000E2405" w:rsidRPr="00A14A1B">
        <w:rPr>
          <w:szCs w:val="28"/>
          <w:lang w:val="nb-NO"/>
        </w:rPr>
        <w:t>ông đoàn.</w:t>
      </w:r>
    </w:p>
    <w:p w14:paraId="32AB350B" w14:textId="77777777" w:rsidR="00617EA8" w:rsidRPr="00617EA8" w:rsidRDefault="004D1153"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4. Kế hoạch cải tiến chất lượng</w:t>
      </w:r>
    </w:p>
    <w:p w14:paraId="6D1EB4B2" w14:textId="77777777" w:rsidR="00AF09CA" w:rsidRDefault="004D1153" w:rsidP="00686F5C">
      <w:pPr>
        <w:spacing w:before="120" w:after="120" w:line="360" w:lineRule="auto"/>
        <w:ind w:firstLine="567"/>
        <w:jc w:val="both"/>
        <w:rPr>
          <w:noProof/>
          <w:szCs w:val="28"/>
        </w:rPr>
      </w:pPr>
      <w:r>
        <w:rPr>
          <w:szCs w:val="28"/>
          <w:lang w:val="nb-NO"/>
        </w:rPr>
        <w:lastRenderedPageBreak/>
        <w:tab/>
      </w:r>
      <w:r w:rsidR="00617EA8" w:rsidRPr="00617EA8">
        <w:rPr>
          <w:szCs w:val="28"/>
          <w:lang w:val="nb-NO"/>
        </w:rPr>
        <w:t xml:space="preserve">Trong năm học </w:t>
      </w:r>
      <w:r w:rsidR="001D7FD4">
        <w:rPr>
          <w:szCs w:val="28"/>
          <w:lang w:val="nb-NO"/>
        </w:rPr>
        <w:t>2021</w:t>
      </w:r>
      <w:r w:rsidR="00B436C5">
        <w:rPr>
          <w:szCs w:val="28"/>
          <w:lang w:val="nb-NO"/>
        </w:rPr>
        <w:t>-</w:t>
      </w:r>
      <w:r w:rsidR="00617EA8" w:rsidRPr="00617EA8">
        <w:rPr>
          <w:szCs w:val="28"/>
          <w:lang w:val="nb-NO"/>
        </w:rPr>
        <w:t>20</w:t>
      </w:r>
      <w:r w:rsidR="001D7FD4">
        <w:rPr>
          <w:szCs w:val="28"/>
          <w:lang w:val="nb-NO"/>
        </w:rPr>
        <w:t>22</w:t>
      </w:r>
      <w:r w:rsidR="00A14A1B">
        <w:rPr>
          <w:szCs w:val="28"/>
          <w:lang w:val="nb-NO"/>
        </w:rPr>
        <w:t xml:space="preserve"> và những năm tiếp theo</w:t>
      </w:r>
      <w:r w:rsidR="00617EA8" w:rsidRPr="00617EA8">
        <w:rPr>
          <w:szCs w:val="28"/>
          <w:lang w:val="nb-NO"/>
        </w:rPr>
        <w:t xml:space="preserve">, </w:t>
      </w:r>
      <w:r w:rsidR="00925EB7">
        <w:rPr>
          <w:szCs w:val="28"/>
          <w:lang w:val="nb-NO"/>
        </w:rPr>
        <w:t>c</w:t>
      </w:r>
      <w:r w:rsidR="00617EA8" w:rsidRPr="00617EA8">
        <w:rPr>
          <w:szCs w:val="28"/>
          <w:lang w:val="nb-NO"/>
        </w:rPr>
        <w:t xml:space="preserve">hi bộ </w:t>
      </w:r>
      <w:r w:rsidR="00925EB7">
        <w:rPr>
          <w:szCs w:val="28"/>
          <w:lang w:val="nb-NO"/>
        </w:rPr>
        <w:t>tiếp tục duy trì</w:t>
      </w:r>
      <w:r w:rsidR="00B436C5">
        <w:rPr>
          <w:szCs w:val="28"/>
          <w:lang w:val="nb-NO"/>
        </w:rPr>
        <w:t xml:space="preserve"> </w:t>
      </w:r>
      <w:r w:rsidR="00A14A1B" w:rsidRPr="0032076C">
        <w:rPr>
          <w:noProof/>
          <w:spacing w:val="4"/>
          <w:szCs w:val="28"/>
          <w:lang w:val="vi-VN"/>
        </w:rPr>
        <w:t>chất lượng hoạt động</w:t>
      </w:r>
      <w:r w:rsidR="00925EB7">
        <w:rPr>
          <w:szCs w:val="28"/>
          <w:lang w:val="nb-NO"/>
        </w:rPr>
        <w:t xml:space="preserve">, phấn đấu đạt chi bộ hoàn thành </w:t>
      </w:r>
      <w:r w:rsidR="00A14A1B">
        <w:rPr>
          <w:szCs w:val="28"/>
          <w:lang w:val="nb-NO"/>
        </w:rPr>
        <w:t>tốt</w:t>
      </w:r>
      <w:r w:rsidR="00925EB7">
        <w:rPr>
          <w:szCs w:val="28"/>
          <w:lang w:val="nb-NO"/>
        </w:rPr>
        <w:t xml:space="preserve"> nhiệm vụ</w:t>
      </w:r>
      <w:r w:rsidR="00D77787">
        <w:rPr>
          <w:szCs w:val="28"/>
          <w:lang w:val="nb-NO"/>
        </w:rPr>
        <w:t xml:space="preserve"> theo Nghị quyết đề ra</w:t>
      </w:r>
      <w:r w:rsidR="00925EB7">
        <w:rPr>
          <w:szCs w:val="28"/>
          <w:lang w:val="nb-NO"/>
        </w:rPr>
        <w:t xml:space="preserve">. </w:t>
      </w:r>
      <w:r w:rsidR="00A14A1B">
        <w:rPr>
          <w:noProof/>
          <w:szCs w:val="28"/>
          <w:lang w:val="vi-VN"/>
        </w:rPr>
        <w:t xml:space="preserve">Công đoàn </w:t>
      </w:r>
      <w:r w:rsidR="00A14A1B" w:rsidRPr="0032076C">
        <w:rPr>
          <w:noProof/>
          <w:szCs w:val="28"/>
          <w:lang w:val="vi-VN"/>
        </w:rPr>
        <w:t xml:space="preserve">phối hợp với </w:t>
      </w:r>
      <w:r w:rsidR="00D77787">
        <w:rPr>
          <w:noProof/>
          <w:szCs w:val="28"/>
          <w:lang w:val="vi-VN"/>
        </w:rPr>
        <w:t xml:space="preserve">nhà trường trong việc phát động, </w:t>
      </w:r>
      <w:r w:rsidR="00A14A1B" w:rsidRPr="0032076C">
        <w:rPr>
          <w:noProof/>
          <w:szCs w:val="28"/>
          <w:lang w:val="vi-VN"/>
        </w:rPr>
        <w:t xml:space="preserve">tổ chức </w:t>
      </w:r>
      <w:r w:rsidR="00D77787">
        <w:rPr>
          <w:noProof/>
          <w:szCs w:val="28"/>
        </w:rPr>
        <w:t>và tham gia các</w:t>
      </w:r>
      <w:r w:rsidR="00AF09CA">
        <w:rPr>
          <w:noProof/>
          <w:szCs w:val="28"/>
        </w:rPr>
        <w:t xml:space="preserve"> </w:t>
      </w:r>
      <w:r w:rsidR="00A14A1B" w:rsidRPr="0032076C">
        <w:rPr>
          <w:noProof/>
          <w:szCs w:val="28"/>
          <w:lang w:val="vi-VN"/>
        </w:rPr>
        <w:t xml:space="preserve">phong trào </w:t>
      </w:r>
      <w:r w:rsidR="00D77787">
        <w:rPr>
          <w:noProof/>
          <w:szCs w:val="28"/>
        </w:rPr>
        <w:t>do ngành, địa phương phát động</w:t>
      </w:r>
      <w:r w:rsidR="00AF09CA">
        <w:rPr>
          <w:noProof/>
          <w:szCs w:val="28"/>
        </w:rPr>
        <w:t>.</w:t>
      </w:r>
      <w:r w:rsidR="007E2D30">
        <w:rPr>
          <w:noProof/>
          <w:szCs w:val="28"/>
        </w:rPr>
        <w:t xml:space="preserve"> Chi đoàn thanh niên tiếp tục </w:t>
      </w:r>
      <w:r w:rsidR="007E2D30" w:rsidRPr="002916A7">
        <w:rPr>
          <w:szCs w:val="28"/>
          <w:lang w:val="da-DK"/>
        </w:rPr>
        <w:t>đóng góp tích cực, có hiệu quả cho các hoạt động của nhà trường và cộng đồng</w:t>
      </w:r>
      <w:r w:rsidR="007E2D30">
        <w:rPr>
          <w:szCs w:val="28"/>
          <w:lang w:val="da-DK"/>
        </w:rPr>
        <w:t>.</w:t>
      </w:r>
    </w:p>
    <w:p w14:paraId="4E06F85D" w14:textId="77777777" w:rsidR="00AF09CA" w:rsidRDefault="00D77787" w:rsidP="00686F5C">
      <w:pPr>
        <w:spacing w:before="120" w:after="120" w:line="360" w:lineRule="auto"/>
        <w:ind w:firstLine="567"/>
        <w:jc w:val="both"/>
        <w:rPr>
          <w:noProof/>
          <w:szCs w:val="28"/>
        </w:rPr>
      </w:pPr>
      <w:r>
        <w:rPr>
          <w:noProof/>
          <w:szCs w:val="28"/>
        </w:rPr>
        <w:t xml:space="preserve">Chủ tịch </w:t>
      </w:r>
      <w:r w:rsidR="00AF09CA">
        <w:rPr>
          <w:noProof/>
          <w:szCs w:val="28"/>
        </w:rPr>
        <w:t xml:space="preserve">Công đoàn phối hợp với Hiệu trưởng nhà trường </w:t>
      </w:r>
      <w:r>
        <w:rPr>
          <w:noProof/>
          <w:szCs w:val="28"/>
        </w:rPr>
        <w:t>vận động</w:t>
      </w:r>
      <w:r w:rsidR="009D3826">
        <w:rPr>
          <w:noProof/>
          <w:szCs w:val="28"/>
        </w:rPr>
        <w:t xml:space="preserve"> 3 nhân viên của trường </w:t>
      </w:r>
      <w:r>
        <w:rPr>
          <w:noProof/>
          <w:szCs w:val="28"/>
        </w:rPr>
        <w:t>tham gia</w:t>
      </w:r>
      <w:r w:rsidR="009D3826">
        <w:rPr>
          <w:noProof/>
          <w:szCs w:val="28"/>
        </w:rPr>
        <w:t xml:space="preserve"> tổ chức</w:t>
      </w:r>
      <w:r w:rsidR="007A342E">
        <w:rPr>
          <w:noProof/>
          <w:szCs w:val="28"/>
        </w:rPr>
        <w:t xml:space="preserve"> C</w:t>
      </w:r>
      <w:r>
        <w:rPr>
          <w:noProof/>
          <w:szCs w:val="28"/>
        </w:rPr>
        <w:t xml:space="preserve">ông đoàn, </w:t>
      </w:r>
      <w:r w:rsidR="007A342E">
        <w:rPr>
          <w:noProof/>
          <w:szCs w:val="28"/>
        </w:rPr>
        <w:t>tuyên truyền</w:t>
      </w:r>
      <w:r>
        <w:rPr>
          <w:noProof/>
          <w:szCs w:val="28"/>
        </w:rPr>
        <w:t xml:space="preserve"> </w:t>
      </w:r>
      <w:r w:rsidR="007A342E">
        <w:rPr>
          <w:noProof/>
          <w:szCs w:val="28"/>
        </w:rPr>
        <w:t xml:space="preserve">đến nhân viên </w:t>
      </w:r>
      <w:r>
        <w:rPr>
          <w:noProof/>
          <w:szCs w:val="28"/>
        </w:rPr>
        <w:t xml:space="preserve">các quyền lợi </w:t>
      </w:r>
      <w:r w:rsidR="00601CAB">
        <w:rPr>
          <w:noProof/>
          <w:szCs w:val="28"/>
        </w:rPr>
        <w:t>của công đoàn viên như được bảo vệ</w:t>
      </w:r>
      <w:r w:rsidR="009F04BA">
        <w:rPr>
          <w:noProof/>
          <w:szCs w:val="28"/>
        </w:rPr>
        <w:t xml:space="preserve"> quyền và lợi ích hợp pháp</w:t>
      </w:r>
      <w:r w:rsidR="00601CAB">
        <w:rPr>
          <w:noProof/>
          <w:szCs w:val="28"/>
        </w:rPr>
        <w:t xml:space="preserve">, hưởng chế độ chính sách </w:t>
      </w:r>
      <w:r w:rsidR="0056091D">
        <w:rPr>
          <w:noProof/>
          <w:szCs w:val="28"/>
        </w:rPr>
        <w:t>khi ốm đau, thai sản,..</w:t>
      </w:r>
      <w:r w:rsidR="00601CAB">
        <w:rPr>
          <w:noProof/>
          <w:szCs w:val="28"/>
        </w:rPr>
        <w:t>.</w:t>
      </w:r>
    </w:p>
    <w:p w14:paraId="7C72F09B" w14:textId="77777777" w:rsidR="00617EA8" w:rsidRPr="00617EA8" w:rsidRDefault="000A4B86"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5. Tự đánh giá: </w:t>
      </w:r>
      <w:r w:rsidR="00617EA8" w:rsidRPr="00D645E7">
        <w:rPr>
          <w:szCs w:val="28"/>
          <w:lang w:val="nb-NO"/>
        </w:rPr>
        <w:t xml:space="preserve">Đạt </w:t>
      </w:r>
      <w:r w:rsidR="00C4475A">
        <w:rPr>
          <w:szCs w:val="28"/>
          <w:lang w:val="nb-NO"/>
        </w:rPr>
        <w:t>m</w:t>
      </w:r>
      <w:r w:rsidR="00D645E7" w:rsidRPr="00D645E7">
        <w:rPr>
          <w:szCs w:val="28"/>
          <w:lang w:val="nb-NO"/>
        </w:rPr>
        <w:t xml:space="preserve">ức </w:t>
      </w:r>
      <w:r w:rsidR="00617EA8" w:rsidRPr="00D645E7">
        <w:rPr>
          <w:szCs w:val="28"/>
          <w:lang w:val="nb-NO"/>
        </w:rPr>
        <w:t>3.</w:t>
      </w:r>
    </w:p>
    <w:p w14:paraId="60856EEE" w14:textId="77777777" w:rsidR="00617EA8" w:rsidRPr="00617EA8" w:rsidRDefault="000A4B86"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Tiêu chí 1.4: Hiệu trưởng, phó hiệu trưởng, tổ chuyên môn và tổ văn phòng</w:t>
      </w:r>
    </w:p>
    <w:p w14:paraId="79FD8DC7" w14:textId="77777777" w:rsidR="00617EA8" w:rsidRPr="000A4B86" w:rsidRDefault="000A4B86" w:rsidP="00686F5C">
      <w:pPr>
        <w:spacing w:before="120" w:after="120" w:line="360" w:lineRule="auto"/>
        <w:ind w:firstLine="567"/>
        <w:jc w:val="both"/>
        <w:rPr>
          <w:szCs w:val="28"/>
          <w:lang w:val="nb-NO"/>
        </w:rPr>
      </w:pPr>
      <w:r>
        <w:rPr>
          <w:b/>
          <w:szCs w:val="28"/>
          <w:lang w:val="nb-NO"/>
        </w:rPr>
        <w:tab/>
      </w:r>
      <w:r w:rsidR="00617EA8" w:rsidRPr="000A4B86">
        <w:rPr>
          <w:szCs w:val="28"/>
          <w:lang w:val="nb-NO"/>
        </w:rPr>
        <w:t>Mức 1:</w:t>
      </w:r>
    </w:p>
    <w:p w14:paraId="0F350C06" w14:textId="77777777" w:rsidR="00617EA8" w:rsidRPr="00617EA8" w:rsidRDefault="000A4B86" w:rsidP="00686F5C">
      <w:pPr>
        <w:spacing w:before="120" w:after="120" w:line="360" w:lineRule="auto"/>
        <w:ind w:firstLine="567"/>
        <w:jc w:val="both"/>
        <w:rPr>
          <w:szCs w:val="28"/>
          <w:lang w:val="nb-NO"/>
        </w:rPr>
      </w:pPr>
      <w:r>
        <w:rPr>
          <w:szCs w:val="28"/>
          <w:lang w:val="nb-NO"/>
        </w:rPr>
        <w:tab/>
      </w:r>
      <w:r w:rsidR="00617EA8" w:rsidRPr="00617EA8">
        <w:rPr>
          <w:szCs w:val="28"/>
          <w:lang w:val="nb-NO"/>
        </w:rPr>
        <w:t>a) Có hiệu trưởng, số lượng</w:t>
      </w:r>
      <w:r w:rsidR="00ED056D">
        <w:rPr>
          <w:szCs w:val="28"/>
          <w:lang w:val="nb-NO"/>
        </w:rPr>
        <w:t xml:space="preserve"> phó hiệu trưởng theo quy định;</w:t>
      </w:r>
    </w:p>
    <w:p w14:paraId="011AF80F" w14:textId="77777777" w:rsidR="00617EA8" w:rsidRPr="00617EA8" w:rsidRDefault="000A4B86" w:rsidP="00686F5C">
      <w:pPr>
        <w:spacing w:before="120" w:after="120" w:line="360" w:lineRule="auto"/>
        <w:ind w:firstLine="567"/>
        <w:jc w:val="both"/>
        <w:rPr>
          <w:szCs w:val="28"/>
          <w:lang w:val="nb-NO"/>
        </w:rPr>
      </w:pPr>
      <w:r>
        <w:rPr>
          <w:szCs w:val="28"/>
          <w:lang w:val="nb-NO"/>
        </w:rPr>
        <w:tab/>
      </w:r>
      <w:r w:rsidR="00617EA8" w:rsidRPr="00617EA8">
        <w:rPr>
          <w:szCs w:val="28"/>
          <w:lang w:val="nb-NO"/>
        </w:rPr>
        <w:t xml:space="preserve">b) Tổ chuyên môn và tổ văn phòng </w:t>
      </w:r>
      <w:r w:rsidR="00ED056D">
        <w:rPr>
          <w:szCs w:val="28"/>
          <w:lang w:val="nb-NO"/>
        </w:rPr>
        <w:t>có cơ cấu tổ chức theo quy định;</w:t>
      </w:r>
    </w:p>
    <w:p w14:paraId="02AAFB92" w14:textId="77777777" w:rsidR="00617EA8" w:rsidRPr="00617EA8" w:rsidRDefault="000A4B86" w:rsidP="00686F5C">
      <w:pPr>
        <w:spacing w:before="120" w:after="120" w:line="360" w:lineRule="auto"/>
        <w:ind w:firstLine="567"/>
        <w:jc w:val="both"/>
        <w:rPr>
          <w:szCs w:val="28"/>
          <w:lang w:val="nb-NO"/>
        </w:rPr>
      </w:pPr>
      <w:r>
        <w:rPr>
          <w:szCs w:val="28"/>
          <w:lang w:val="nb-NO"/>
        </w:rPr>
        <w:tab/>
      </w:r>
      <w:r w:rsidR="00617EA8" w:rsidRPr="00617EA8">
        <w:rPr>
          <w:szCs w:val="28"/>
          <w:lang w:val="nb-NO"/>
        </w:rPr>
        <w:t>c) Tổ chuyên môn, tổ văn phòng có kế hoạch</w:t>
      </w:r>
      <w:r w:rsidR="00C4475A">
        <w:rPr>
          <w:szCs w:val="28"/>
          <w:lang w:val="nb-NO"/>
        </w:rPr>
        <w:t xml:space="preserve"> </w:t>
      </w:r>
      <w:r w:rsidR="00617EA8" w:rsidRPr="00617EA8">
        <w:rPr>
          <w:szCs w:val="28"/>
          <w:lang w:val="nb-NO"/>
        </w:rPr>
        <w:t>hoạt động và thực hiện các nhiệm vụ theo quy định.</w:t>
      </w:r>
    </w:p>
    <w:p w14:paraId="7481B248" w14:textId="77777777" w:rsidR="00617EA8" w:rsidRPr="000A4B86" w:rsidRDefault="000A4B86" w:rsidP="00686F5C">
      <w:pPr>
        <w:spacing w:before="120" w:after="120" w:line="360" w:lineRule="auto"/>
        <w:ind w:firstLine="567"/>
        <w:jc w:val="both"/>
        <w:rPr>
          <w:szCs w:val="28"/>
          <w:lang w:val="nb-NO"/>
        </w:rPr>
      </w:pPr>
      <w:r>
        <w:rPr>
          <w:b/>
          <w:szCs w:val="28"/>
          <w:lang w:val="nb-NO"/>
        </w:rPr>
        <w:tab/>
      </w:r>
      <w:r w:rsidR="00617EA8" w:rsidRPr="000A4B86">
        <w:rPr>
          <w:szCs w:val="28"/>
          <w:lang w:val="nb-NO"/>
        </w:rPr>
        <w:t>Mức 2:</w:t>
      </w:r>
    </w:p>
    <w:p w14:paraId="2EA159DF" w14:textId="77777777" w:rsidR="00617EA8" w:rsidRPr="00617EA8" w:rsidRDefault="000A4B86" w:rsidP="00686F5C">
      <w:pPr>
        <w:spacing w:before="120" w:after="120" w:line="360" w:lineRule="auto"/>
        <w:ind w:firstLine="567"/>
        <w:jc w:val="both"/>
        <w:rPr>
          <w:szCs w:val="28"/>
          <w:lang w:val="nb-NO"/>
        </w:rPr>
      </w:pPr>
      <w:r>
        <w:rPr>
          <w:szCs w:val="28"/>
          <w:lang w:val="nb-NO"/>
        </w:rPr>
        <w:tab/>
      </w:r>
      <w:r w:rsidR="00617EA8" w:rsidRPr="00617EA8">
        <w:rPr>
          <w:szCs w:val="28"/>
          <w:lang w:val="nb-NO"/>
        </w:rPr>
        <w:t xml:space="preserve">a) Hằng năm, tổ chuyên môn đề xuất và thực hiện được ít nhất 01 (một) chuyên đề chuyên môn có tác dụng nâng cao </w:t>
      </w:r>
      <w:r w:rsidR="00ED056D">
        <w:rPr>
          <w:szCs w:val="28"/>
          <w:lang w:val="nb-NO"/>
        </w:rPr>
        <w:t>chất lượng và hiệu quả giáo dục;</w:t>
      </w:r>
    </w:p>
    <w:p w14:paraId="7F0185EB" w14:textId="77777777" w:rsidR="00617EA8" w:rsidRPr="00617EA8" w:rsidRDefault="000A4B86" w:rsidP="00686F5C">
      <w:pPr>
        <w:spacing w:before="120" w:after="120" w:line="360" w:lineRule="auto"/>
        <w:ind w:firstLine="567"/>
        <w:jc w:val="both"/>
        <w:rPr>
          <w:szCs w:val="28"/>
          <w:lang w:val="nb-NO"/>
        </w:rPr>
      </w:pPr>
      <w:r>
        <w:rPr>
          <w:szCs w:val="28"/>
          <w:lang w:val="nb-NO"/>
        </w:rPr>
        <w:tab/>
      </w:r>
      <w:r w:rsidR="00617EA8" w:rsidRPr="00617EA8">
        <w:rPr>
          <w:szCs w:val="28"/>
          <w:lang w:val="nb-NO"/>
        </w:rPr>
        <w:t>b) Hoạt động của tổ chuyên môn và tổ văn phòng được định kỳ rà soát, đánh giá, điều chỉnh.</w:t>
      </w:r>
    </w:p>
    <w:p w14:paraId="787B7444" w14:textId="77777777" w:rsidR="00617EA8" w:rsidRPr="000A4B86" w:rsidRDefault="000A4B86" w:rsidP="00686F5C">
      <w:pPr>
        <w:spacing w:before="120" w:after="120" w:line="360" w:lineRule="auto"/>
        <w:ind w:firstLine="567"/>
        <w:jc w:val="both"/>
        <w:rPr>
          <w:szCs w:val="28"/>
          <w:lang w:val="nb-NO"/>
        </w:rPr>
      </w:pPr>
      <w:r>
        <w:rPr>
          <w:b/>
          <w:szCs w:val="28"/>
          <w:lang w:val="nb-NO"/>
        </w:rPr>
        <w:tab/>
      </w:r>
      <w:r w:rsidR="00617EA8" w:rsidRPr="000A4B86">
        <w:rPr>
          <w:szCs w:val="28"/>
          <w:lang w:val="nb-NO"/>
        </w:rPr>
        <w:t>Mức 3:</w:t>
      </w:r>
    </w:p>
    <w:p w14:paraId="3328441F" w14:textId="77777777" w:rsidR="00617EA8" w:rsidRPr="00617EA8" w:rsidRDefault="000A4B86" w:rsidP="00686F5C">
      <w:pPr>
        <w:spacing w:before="120" w:after="120" w:line="360" w:lineRule="auto"/>
        <w:ind w:firstLine="567"/>
        <w:jc w:val="both"/>
        <w:rPr>
          <w:szCs w:val="28"/>
          <w:lang w:val="nb-NO"/>
        </w:rPr>
      </w:pPr>
      <w:r>
        <w:rPr>
          <w:szCs w:val="28"/>
          <w:lang w:val="nb-NO"/>
        </w:rPr>
        <w:tab/>
      </w:r>
      <w:r w:rsidR="00617EA8" w:rsidRPr="00617EA8">
        <w:rPr>
          <w:szCs w:val="28"/>
          <w:lang w:val="nb-NO"/>
        </w:rPr>
        <w:t>a) Hoạt động của tổ chuyên môn và tổ văn phòng có đóng góp hiệu quả trong việc nâng cao chất lượng các hoạt độ</w:t>
      </w:r>
      <w:r w:rsidR="00ED056D">
        <w:rPr>
          <w:szCs w:val="28"/>
          <w:lang w:val="nb-NO"/>
        </w:rPr>
        <w:t>ng của nhà trường;</w:t>
      </w:r>
    </w:p>
    <w:p w14:paraId="2ACA3700" w14:textId="77777777" w:rsidR="00617EA8" w:rsidRPr="00617EA8" w:rsidRDefault="000A4B86" w:rsidP="00686F5C">
      <w:pPr>
        <w:spacing w:before="120" w:after="120" w:line="360" w:lineRule="auto"/>
        <w:ind w:firstLine="567"/>
        <w:jc w:val="both"/>
        <w:rPr>
          <w:szCs w:val="28"/>
          <w:lang w:val="nb-NO"/>
        </w:rPr>
      </w:pPr>
      <w:r>
        <w:rPr>
          <w:szCs w:val="28"/>
          <w:lang w:val="nb-NO"/>
        </w:rPr>
        <w:lastRenderedPageBreak/>
        <w:tab/>
      </w:r>
      <w:r w:rsidR="00617EA8" w:rsidRPr="00617EA8">
        <w:rPr>
          <w:szCs w:val="28"/>
          <w:lang w:val="nb-NO"/>
        </w:rPr>
        <w:t>b) Tổ chuyên môn thực hiện hiệu quả các chuyên đề chuyên môn góp phần nâng cao chất lượng nuôi dưỡng, chăm sóc và giáo dục trẻ.</w:t>
      </w:r>
    </w:p>
    <w:p w14:paraId="2AACB765" w14:textId="77777777" w:rsidR="00617EA8" w:rsidRPr="00617EA8" w:rsidRDefault="000A4B86" w:rsidP="00686F5C">
      <w:pPr>
        <w:spacing w:before="120" w:after="120" w:line="360" w:lineRule="auto"/>
        <w:ind w:firstLine="567"/>
        <w:jc w:val="both"/>
        <w:rPr>
          <w:b/>
          <w:szCs w:val="28"/>
          <w:lang w:val="nb-NO"/>
        </w:rPr>
      </w:pPr>
      <w:r>
        <w:rPr>
          <w:b/>
          <w:szCs w:val="28"/>
          <w:lang w:val="nb-NO"/>
        </w:rPr>
        <w:tab/>
        <w:t>1. Mô tả hiện trạng</w:t>
      </w:r>
    </w:p>
    <w:p w14:paraId="3F04609A" w14:textId="77777777" w:rsidR="00617EA8" w:rsidRPr="000A4B86" w:rsidRDefault="000A4B86" w:rsidP="00686F5C">
      <w:pPr>
        <w:spacing w:before="120" w:after="120" w:line="360" w:lineRule="auto"/>
        <w:ind w:firstLine="567"/>
        <w:jc w:val="both"/>
        <w:rPr>
          <w:szCs w:val="28"/>
          <w:lang w:val="nb-NO"/>
        </w:rPr>
      </w:pPr>
      <w:r>
        <w:rPr>
          <w:b/>
          <w:szCs w:val="28"/>
          <w:lang w:val="nb-NO"/>
        </w:rPr>
        <w:tab/>
      </w:r>
      <w:r w:rsidR="00617EA8" w:rsidRPr="000A4B86">
        <w:rPr>
          <w:szCs w:val="28"/>
          <w:lang w:val="nb-NO"/>
        </w:rPr>
        <w:t>Mức 1:</w:t>
      </w:r>
    </w:p>
    <w:p w14:paraId="25FAD5A7" w14:textId="77777777" w:rsidR="00617EA8" w:rsidRPr="00617EA8" w:rsidRDefault="000A4B86" w:rsidP="00686F5C">
      <w:pPr>
        <w:spacing w:before="120" w:after="120" w:line="360" w:lineRule="auto"/>
        <w:ind w:firstLine="567"/>
        <w:jc w:val="both"/>
        <w:rPr>
          <w:color w:val="00B050"/>
          <w:szCs w:val="28"/>
          <w:lang w:val="nb-NO"/>
        </w:rPr>
      </w:pPr>
      <w:r>
        <w:rPr>
          <w:szCs w:val="28"/>
          <w:lang w:val="nb-NO"/>
        </w:rPr>
        <w:tab/>
      </w:r>
      <w:r w:rsidR="00943B02" w:rsidRPr="002916A7">
        <w:rPr>
          <w:w w:val="101"/>
          <w:lang w:val="da-DK"/>
        </w:rPr>
        <w:t>Trường Mẫu giáo Sao Ma</w:t>
      </w:r>
      <w:r w:rsidR="00AB4AEA">
        <w:rPr>
          <w:w w:val="101"/>
          <w:lang w:val="da-DK"/>
        </w:rPr>
        <w:t xml:space="preserve">i là trường hạng II, Trường có </w:t>
      </w:r>
      <w:r w:rsidR="00943B02" w:rsidRPr="002916A7">
        <w:rPr>
          <w:w w:val="101"/>
          <w:lang w:val="da-DK"/>
        </w:rPr>
        <w:t xml:space="preserve">1 </w:t>
      </w:r>
      <w:r w:rsidR="00943B02" w:rsidRPr="002916A7">
        <w:rPr>
          <w:spacing w:val="-2"/>
          <w:lang w:val="da-DK"/>
        </w:rPr>
        <w:t>hiệu trưởng</w:t>
      </w:r>
      <w:r w:rsidR="00943B02" w:rsidRPr="002916A7">
        <w:rPr>
          <w:lang w:val="da-DK"/>
        </w:rPr>
        <w:t xml:space="preserve"> được bổ nhiệm theo quyết định số 1284/QĐ-UBND ngày 24/4/2018 của Chủ tịch Ủy ban nhân dân thành phố Tân An</w:t>
      </w:r>
      <w:r w:rsidR="00AB4AEA">
        <w:rPr>
          <w:spacing w:val="-2"/>
          <w:lang w:val="da-DK"/>
        </w:rPr>
        <w:t xml:space="preserve">, </w:t>
      </w:r>
      <w:r w:rsidR="00943B02" w:rsidRPr="002916A7">
        <w:rPr>
          <w:spacing w:val="-2"/>
          <w:lang w:val="da-DK"/>
        </w:rPr>
        <w:t xml:space="preserve">1 phó hiệu trưởng </w:t>
      </w:r>
      <w:r w:rsidR="00943B02" w:rsidRPr="002916A7">
        <w:rPr>
          <w:lang w:val="da-DK"/>
        </w:rPr>
        <w:t>được bổ nhiệm theo quyết định số 2758/QĐ-UBND ngày 03/7/2018 của Chủ tịch Ủy ban nhân dân thành phố Tân An</w:t>
      </w:r>
      <w:r w:rsidR="00943B02" w:rsidRPr="002916A7">
        <w:rPr>
          <w:spacing w:val="-2"/>
          <w:lang w:val="da-DK"/>
        </w:rPr>
        <w:t>. Số lượng hiệu trưởng và phó hiệu trưởng đủ theo quy định tại Điều lệ trường mầm non</w:t>
      </w:r>
      <w:r w:rsidR="00943B02">
        <w:rPr>
          <w:spacing w:val="-2"/>
          <w:lang w:val="da-DK"/>
        </w:rPr>
        <w:t xml:space="preserve"> </w:t>
      </w:r>
      <w:r w:rsidR="00A36CD8">
        <w:rPr>
          <w:color w:val="FF0000"/>
          <w:szCs w:val="28"/>
          <w:lang w:val="nb-NO"/>
        </w:rPr>
        <w:t>[H1-1.4-01]</w:t>
      </w:r>
      <w:r w:rsidR="00804E5A">
        <w:rPr>
          <w:color w:val="FF0000"/>
          <w:szCs w:val="28"/>
          <w:lang w:val="nb-NO"/>
        </w:rPr>
        <w:t>; [H1-1.4-02]</w:t>
      </w:r>
      <w:r w:rsidR="00617EA8" w:rsidRPr="00617EA8">
        <w:rPr>
          <w:color w:val="FF0000"/>
          <w:szCs w:val="28"/>
          <w:lang w:val="nb-NO"/>
        </w:rPr>
        <w:t>.</w:t>
      </w:r>
    </w:p>
    <w:p w14:paraId="22E33C1D" w14:textId="77777777" w:rsidR="00B05E51" w:rsidRDefault="000A4B86" w:rsidP="00686F5C">
      <w:pPr>
        <w:spacing w:before="120" w:after="120" w:line="360" w:lineRule="auto"/>
        <w:ind w:firstLine="567"/>
        <w:jc w:val="both"/>
        <w:rPr>
          <w:noProof/>
          <w:szCs w:val="28"/>
        </w:rPr>
      </w:pPr>
      <w:r>
        <w:rPr>
          <w:szCs w:val="28"/>
          <w:lang w:val="nb-NO"/>
        </w:rPr>
        <w:tab/>
      </w:r>
      <w:r w:rsidR="007465B5" w:rsidRPr="0032076C">
        <w:rPr>
          <w:noProof/>
          <w:szCs w:val="28"/>
          <w:lang w:val="vi-VN"/>
        </w:rPr>
        <w:t xml:space="preserve">Trường có </w:t>
      </w:r>
      <w:r w:rsidR="00530D30">
        <w:rPr>
          <w:noProof/>
          <w:szCs w:val="28"/>
        </w:rPr>
        <w:t>1</w:t>
      </w:r>
      <w:r w:rsidR="00A20FFC">
        <w:rPr>
          <w:noProof/>
          <w:szCs w:val="28"/>
        </w:rPr>
        <w:t xml:space="preserve"> </w:t>
      </w:r>
      <w:r w:rsidR="007465B5" w:rsidRPr="0032076C">
        <w:rPr>
          <w:noProof/>
          <w:szCs w:val="28"/>
          <w:lang w:val="vi-VN"/>
        </w:rPr>
        <w:t xml:space="preserve">tổ chuyên môn và </w:t>
      </w:r>
      <w:r w:rsidR="00A20FFC">
        <w:rPr>
          <w:noProof/>
          <w:szCs w:val="28"/>
        </w:rPr>
        <w:t xml:space="preserve">1 </w:t>
      </w:r>
      <w:r w:rsidR="007465B5" w:rsidRPr="0032076C">
        <w:rPr>
          <w:noProof/>
          <w:szCs w:val="28"/>
          <w:lang w:val="vi-VN"/>
        </w:rPr>
        <w:t xml:space="preserve">tổ văn phòng có cơ cấu tổ chức </w:t>
      </w:r>
      <w:r w:rsidR="00A20FFC">
        <w:rPr>
          <w:noProof/>
          <w:szCs w:val="28"/>
          <w:lang w:val="vi-VN"/>
        </w:rPr>
        <w:t>theo quy định</w:t>
      </w:r>
      <w:r w:rsidR="006C44C1">
        <w:rPr>
          <w:noProof/>
          <w:szCs w:val="28"/>
        </w:rPr>
        <w:t xml:space="preserve">; </w:t>
      </w:r>
      <w:r w:rsidR="00530D30">
        <w:rPr>
          <w:szCs w:val="28"/>
          <w:lang w:val="nb-NO"/>
        </w:rPr>
        <w:t>tổ chuyên môn</w:t>
      </w:r>
      <w:r w:rsidR="00943B02">
        <w:rPr>
          <w:szCs w:val="28"/>
          <w:lang w:val="nb-NO"/>
        </w:rPr>
        <w:t xml:space="preserve"> gồm có </w:t>
      </w:r>
      <w:r w:rsidR="00530D30">
        <w:rPr>
          <w:szCs w:val="28"/>
          <w:lang w:val="nb-NO"/>
        </w:rPr>
        <w:t>11</w:t>
      </w:r>
      <w:r w:rsidR="006C44C1">
        <w:rPr>
          <w:szCs w:val="28"/>
          <w:lang w:val="nb-NO"/>
        </w:rPr>
        <w:t xml:space="preserve"> thành viên</w:t>
      </w:r>
      <w:r w:rsidR="006F42A7">
        <w:rPr>
          <w:szCs w:val="28"/>
          <w:lang w:val="nb-NO"/>
        </w:rPr>
        <w:t xml:space="preserve"> </w:t>
      </w:r>
      <w:r w:rsidR="00A61731">
        <w:rPr>
          <w:szCs w:val="28"/>
          <w:lang w:val="nb-NO"/>
        </w:rPr>
        <w:t>gồm</w:t>
      </w:r>
      <w:r w:rsidR="00530D30">
        <w:rPr>
          <w:szCs w:val="28"/>
          <w:lang w:val="nb-NO"/>
        </w:rPr>
        <w:t xml:space="preserve"> </w:t>
      </w:r>
      <w:r w:rsidR="00660F3C">
        <w:rPr>
          <w:szCs w:val="28"/>
          <w:lang w:val="nb-NO"/>
        </w:rPr>
        <w:t xml:space="preserve">9 </w:t>
      </w:r>
      <w:r w:rsidR="00530D30">
        <w:rPr>
          <w:szCs w:val="28"/>
          <w:lang w:val="nb-NO"/>
        </w:rPr>
        <w:t>giáo viên</w:t>
      </w:r>
      <w:r w:rsidR="006F42A7">
        <w:rPr>
          <w:szCs w:val="28"/>
          <w:lang w:val="nb-NO"/>
        </w:rPr>
        <w:t xml:space="preserve"> và </w:t>
      </w:r>
      <w:r w:rsidR="00660F3C">
        <w:rPr>
          <w:szCs w:val="28"/>
          <w:lang w:val="nb-NO"/>
        </w:rPr>
        <w:t xml:space="preserve">2 </w:t>
      </w:r>
      <w:r w:rsidR="00943B02">
        <w:rPr>
          <w:szCs w:val="28"/>
          <w:lang w:val="nb-NO"/>
        </w:rPr>
        <w:t>cấp dưỡng</w:t>
      </w:r>
      <w:r w:rsidR="00530D30">
        <w:rPr>
          <w:szCs w:val="28"/>
          <w:lang w:val="nb-NO"/>
        </w:rPr>
        <w:t>;</w:t>
      </w:r>
      <w:r w:rsidR="00E50426">
        <w:rPr>
          <w:szCs w:val="28"/>
          <w:lang w:val="nb-NO"/>
        </w:rPr>
        <w:t xml:space="preserve"> </w:t>
      </w:r>
      <w:r w:rsidR="006C44C1">
        <w:rPr>
          <w:szCs w:val="28"/>
          <w:lang w:val="nb-NO"/>
        </w:rPr>
        <w:t xml:space="preserve">1 tổ </w:t>
      </w:r>
      <w:r w:rsidR="00AB4AEA">
        <w:rPr>
          <w:noProof/>
          <w:szCs w:val="28"/>
          <w:lang w:val="vi-VN"/>
        </w:rPr>
        <w:t xml:space="preserve">văn phòng có </w:t>
      </w:r>
      <w:r w:rsidR="00AB4AEA">
        <w:rPr>
          <w:noProof/>
          <w:szCs w:val="28"/>
        </w:rPr>
        <w:t>3</w:t>
      </w:r>
      <w:r w:rsidR="00AB4AEA">
        <w:rPr>
          <w:noProof/>
          <w:szCs w:val="28"/>
          <w:lang w:val="vi-VN"/>
        </w:rPr>
        <w:t xml:space="preserve"> thành viên </w:t>
      </w:r>
      <w:r w:rsidR="00660F3C">
        <w:rPr>
          <w:noProof/>
          <w:szCs w:val="28"/>
        </w:rPr>
        <w:t>gồm</w:t>
      </w:r>
      <w:r w:rsidR="00AB4AEA">
        <w:rPr>
          <w:noProof/>
          <w:szCs w:val="28"/>
          <w:lang w:val="vi-VN"/>
        </w:rPr>
        <w:t xml:space="preserve"> </w:t>
      </w:r>
      <w:r w:rsidR="007465B5" w:rsidRPr="0032076C">
        <w:rPr>
          <w:noProof/>
          <w:szCs w:val="28"/>
          <w:lang w:val="vi-VN"/>
        </w:rPr>
        <w:t>1 nhân viê</w:t>
      </w:r>
      <w:r w:rsidR="00A741A3">
        <w:rPr>
          <w:noProof/>
          <w:szCs w:val="28"/>
          <w:lang w:val="vi-VN"/>
        </w:rPr>
        <w:t xml:space="preserve">n kế toán, </w:t>
      </w:r>
      <w:r w:rsidR="00A741A3">
        <w:rPr>
          <w:noProof/>
          <w:szCs w:val="28"/>
        </w:rPr>
        <w:t>1</w:t>
      </w:r>
      <w:r w:rsidR="007465B5" w:rsidRPr="0032076C">
        <w:rPr>
          <w:noProof/>
          <w:szCs w:val="28"/>
          <w:lang w:val="vi-VN"/>
        </w:rPr>
        <w:t xml:space="preserve"> nhân viên bảo vệ</w:t>
      </w:r>
      <w:r w:rsidR="00AB4AEA">
        <w:rPr>
          <w:noProof/>
          <w:szCs w:val="28"/>
        </w:rPr>
        <w:t xml:space="preserve">, </w:t>
      </w:r>
      <w:r w:rsidR="00B05E51">
        <w:rPr>
          <w:noProof/>
          <w:szCs w:val="28"/>
        </w:rPr>
        <w:t xml:space="preserve">1 nhân viên </w:t>
      </w:r>
      <w:r w:rsidR="00A741A3">
        <w:rPr>
          <w:noProof/>
          <w:szCs w:val="28"/>
        </w:rPr>
        <w:t>tạp</w:t>
      </w:r>
      <w:r w:rsidR="00B05E51">
        <w:rPr>
          <w:noProof/>
          <w:szCs w:val="28"/>
        </w:rPr>
        <w:t xml:space="preserve"> vụ. </w:t>
      </w:r>
      <w:r w:rsidR="00B05E51" w:rsidRPr="00015016">
        <w:rPr>
          <w:color w:val="000000"/>
          <w:szCs w:val="28"/>
          <w:lang w:val="nb-NO"/>
        </w:rPr>
        <w:t>Hiệu trưởng ra quyết định thành lập tổ chuyên môn</w:t>
      </w:r>
      <w:r w:rsidR="00B05E51">
        <w:rPr>
          <w:color w:val="000000"/>
          <w:szCs w:val="28"/>
          <w:lang w:val="nb-NO"/>
        </w:rPr>
        <w:t xml:space="preserve"> và tổ văn phòng</w:t>
      </w:r>
      <w:r w:rsidR="00B05E51" w:rsidRPr="00015016">
        <w:rPr>
          <w:color w:val="000000"/>
          <w:szCs w:val="28"/>
          <w:lang w:val="nb-NO"/>
        </w:rPr>
        <w:t xml:space="preserve"> theo </w:t>
      </w:r>
      <w:r w:rsidR="00ED28A3">
        <w:rPr>
          <w:color w:val="000000"/>
          <w:szCs w:val="28"/>
          <w:lang w:val="nb-NO"/>
        </w:rPr>
        <w:t xml:space="preserve">từng </w:t>
      </w:r>
      <w:r w:rsidR="00B05E51" w:rsidRPr="00015016">
        <w:rPr>
          <w:color w:val="000000"/>
          <w:szCs w:val="28"/>
          <w:lang w:val="nb-NO"/>
        </w:rPr>
        <w:t xml:space="preserve">năm </w:t>
      </w:r>
      <w:r w:rsidR="00B05E51">
        <w:rPr>
          <w:color w:val="000000"/>
          <w:szCs w:val="28"/>
          <w:lang w:val="nb-NO"/>
        </w:rPr>
        <w:t>học</w:t>
      </w:r>
      <w:r w:rsidR="006C44C1">
        <w:rPr>
          <w:color w:val="000000"/>
          <w:szCs w:val="28"/>
          <w:lang w:val="nb-NO"/>
        </w:rPr>
        <w:t xml:space="preserve"> </w:t>
      </w:r>
      <w:r w:rsidR="006C44C1">
        <w:rPr>
          <w:noProof/>
          <w:color w:val="FF0000"/>
          <w:szCs w:val="28"/>
          <w:lang w:val="vi-VN"/>
        </w:rPr>
        <w:t>[H1-1.4-0</w:t>
      </w:r>
      <w:r w:rsidR="006C44C1">
        <w:rPr>
          <w:noProof/>
          <w:color w:val="FF0000"/>
          <w:szCs w:val="28"/>
        </w:rPr>
        <w:t>3</w:t>
      </w:r>
      <w:r w:rsidR="007465B5" w:rsidRPr="00634834">
        <w:rPr>
          <w:noProof/>
          <w:color w:val="FF0000"/>
          <w:szCs w:val="28"/>
          <w:lang w:val="vi-VN"/>
        </w:rPr>
        <w:t>]</w:t>
      </w:r>
      <w:r w:rsidR="006C44C1">
        <w:rPr>
          <w:noProof/>
          <w:color w:val="FF0000"/>
          <w:szCs w:val="28"/>
        </w:rPr>
        <w:t xml:space="preserve">; </w:t>
      </w:r>
      <w:r w:rsidR="006C44C1">
        <w:rPr>
          <w:noProof/>
          <w:color w:val="FF0000"/>
          <w:szCs w:val="28"/>
          <w:lang w:val="vi-VN"/>
        </w:rPr>
        <w:t>[H1-1.4-0</w:t>
      </w:r>
      <w:r w:rsidR="006C44C1">
        <w:rPr>
          <w:noProof/>
          <w:color w:val="FF0000"/>
          <w:szCs w:val="28"/>
        </w:rPr>
        <w:t>4</w:t>
      </w:r>
      <w:r w:rsidR="006C44C1" w:rsidRPr="00634834">
        <w:rPr>
          <w:noProof/>
          <w:color w:val="FF0000"/>
          <w:szCs w:val="28"/>
          <w:lang w:val="vi-VN"/>
        </w:rPr>
        <w:t>]</w:t>
      </w:r>
      <w:r w:rsidR="007465B5" w:rsidRPr="0032076C">
        <w:rPr>
          <w:noProof/>
          <w:szCs w:val="28"/>
          <w:lang w:val="vi-VN"/>
        </w:rPr>
        <w:t>.</w:t>
      </w:r>
      <w:r w:rsidR="007C1D3B">
        <w:rPr>
          <w:noProof/>
          <w:szCs w:val="28"/>
        </w:rPr>
        <w:t xml:space="preserve"> </w:t>
      </w:r>
      <w:r w:rsidR="00B05E51" w:rsidRPr="0032076C">
        <w:rPr>
          <w:noProof/>
          <w:szCs w:val="28"/>
          <w:lang w:val="vi-VN"/>
        </w:rPr>
        <w:t xml:space="preserve">Tổ </w:t>
      </w:r>
      <w:r w:rsidR="00B05E51">
        <w:rPr>
          <w:noProof/>
          <w:szCs w:val="28"/>
        </w:rPr>
        <w:t>chuyên môn</w:t>
      </w:r>
      <w:r w:rsidR="00660F3C">
        <w:rPr>
          <w:noProof/>
          <w:szCs w:val="28"/>
          <w:lang w:val="vi-VN"/>
        </w:rPr>
        <w:t xml:space="preserve"> có </w:t>
      </w:r>
      <w:r w:rsidR="00B05E51" w:rsidRPr="0032076C">
        <w:rPr>
          <w:noProof/>
          <w:szCs w:val="28"/>
          <w:lang w:val="vi-VN"/>
        </w:rPr>
        <w:t>1 tổ trưởng</w:t>
      </w:r>
      <w:r w:rsidR="00660F3C">
        <w:rPr>
          <w:noProof/>
          <w:szCs w:val="28"/>
        </w:rPr>
        <w:t xml:space="preserve"> và 1 tổ phó</w:t>
      </w:r>
      <w:r w:rsidR="00B05E51" w:rsidRPr="0032076C">
        <w:rPr>
          <w:noProof/>
          <w:szCs w:val="28"/>
          <w:lang w:val="vi-VN"/>
        </w:rPr>
        <w:t xml:space="preserve">, tổ văn phòng có 1 tổ trưởng </w:t>
      </w:r>
      <w:r w:rsidR="00B05E51" w:rsidRPr="00634834">
        <w:rPr>
          <w:noProof/>
          <w:color w:val="FF0000"/>
          <w:szCs w:val="28"/>
          <w:lang w:val="vi-VN"/>
        </w:rPr>
        <w:t>[H1-1.4-0</w:t>
      </w:r>
      <w:r w:rsidR="006C44C1">
        <w:rPr>
          <w:noProof/>
          <w:color w:val="FF0000"/>
          <w:szCs w:val="28"/>
        </w:rPr>
        <w:t>5</w:t>
      </w:r>
      <w:r w:rsidR="00B05E51" w:rsidRPr="00634834">
        <w:rPr>
          <w:noProof/>
          <w:color w:val="FF0000"/>
          <w:szCs w:val="28"/>
          <w:lang w:val="vi-VN"/>
        </w:rPr>
        <w:t>]</w:t>
      </w:r>
      <w:r w:rsidR="006C44C1">
        <w:rPr>
          <w:noProof/>
          <w:color w:val="FF0000"/>
          <w:szCs w:val="28"/>
        </w:rPr>
        <w:t xml:space="preserve">; </w:t>
      </w:r>
      <w:r w:rsidR="006C44C1" w:rsidRPr="00634834">
        <w:rPr>
          <w:noProof/>
          <w:color w:val="FF0000"/>
          <w:szCs w:val="28"/>
          <w:lang w:val="vi-VN"/>
        </w:rPr>
        <w:t>[H1-1.4-0</w:t>
      </w:r>
      <w:r w:rsidR="006C44C1">
        <w:rPr>
          <w:noProof/>
          <w:color w:val="FF0000"/>
          <w:szCs w:val="28"/>
        </w:rPr>
        <w:t>6</w:t>
      </w:r>
      <w:r w:rsidR="006C44C1" w:rsidRPr="00634834">
        <w:rPr>
          <w:noProof/>
          <w:color w:val="FF0000"/>
          <w:szCs w:val="28"/>
          <w:lang w:val="vi-VN"/>
        </w:rPr>
        <w:t>]</w:t>
      </w:r>
      <w:r w:rsidR="00B05E51" w:rsidRPr="00634834">
        <w:rPr>
          <w:noProof/>
          <w:color w:val="FF0000"/>
          <w:szCs w:val="28"/>
          <w:lang w:val="vi-VN"/>
        </w:rPr>
        <w:t>.</w:t>
      </w:r>
    </w:p>
    <w:p w14:paraId="0285F337" w14:textId="77777777" w:rsidR="00617EA8" w:rsidRPr="00923396" w:rsidRDefault="00977789" w:rsidP="00686F5C">
      <w:pPr>
        <w:spacing w:before="120" w:after="120" w:line="360" w:lineRule="auto"/>
        <w:ind w:firstLine="567"/>
        <w:jc w:val="both"/>
        <w:rPr>
          <w:szCs w:val="28"/>
          <w:lang w:val="nb-NO"/>
        </w:rPr>
      </w:pPr>
      <w:r w:rsidRPr="00617EA8">
        <w:rPr>
          <w:szCs w:val="28"/>
          <w:lang w:val="nb-NO"/>
        </w:rPr>
        <w:t xml:space="preserve">Tổ </w:t>
      </w:r>
      <w:r w:rsidR="00617EA8" w:rsidRPr="00617EA8">
        <w:rPr>
          <w:szCs w:val="28"/>
          <w:lang w:val="nb-NO"/>
        </w:rPr>
        <w:t xml:space="preserve">chuyên môn </w:t>
      </w:r>
      <w:r>
        <w:rPr>
          <w:szCs w:val="28"/>
          <w:lang w:val="nb-NO"/>
        </w:rPr>
        <w:t xml:space="preserve">xây dựng </w:t>
      </w:r>
      <w:r w:rsidR="00B05E51">
        <w:rPr>
          <w:szCs w:val="28"/>
          <w:lang w:val="nb-NO"/>
        </w:rPr>
        <w:t xml:space="preserve">và </w:t>
      </w:r>
      <w:r>
        <w:rPr>
          <w:szCs w:val="28"/>
          <w:lang w:val="nb-NO"/>
        </w:rPr>
        <w:t>triển khai kế hoạch hoạt động của tổ theo năm học, học kỳ, tháng, tuần dựa trên kế hoạch chu</w:t>
      </w:r>
      <w:r w:rsidR="0041746F">
        <w:rPr>
          <w:szCs w:val="28"/>
          <w:lang w:val="nb-NO"/>
        </w:rPr>
        <w:t xml:space="preserve">ng của nhà trường và sinh hoạt </w:t>
      </w:r>
      <w:r>
        <w:rPr>
          <w:szCs w:val="28"/>
          <w:lang w:val="nb-NO"/>
        </w:rPr>
        <w:t xml:space="preserve">2 lần/tháng đúng theo quy định tại Điều lệ trường mầm non </w:t>
      </w:r>
      <w:r w:rsidR="00617EA8" w:rsidRPr="00617EA8">
        <w:rPr>
          <w:color w:val="FF0000"/>
          <w:szCs w:val="28"/>
        </w:rPr>
        <w:t>[H1-1.4-0</w:t>
      </w:r>
      <w:r w:rsidR="006C44C1">
        <w:rPr>
          <w:color w:val="FF0000"/>
          <w:szCs w:val="28"/>
        </w:rPr>
        <w:t>7</w:t>
      </w:r>
      <w:r w:rsidR="00617EA8" w:rsidRPr="00617EA8">
        <w:rPr>
          <w:color w:val="FF0000"/>
          <w:szCs w:val="28"/>
        </w:rPr>
        <w:t>]</w:t>
      </w:r>
      <w:r w:rsidR="00634834">
        <w:rPr>
          <w:color w:val="FF0000"/>
          <w:szCs w:val="28"/>
        </w:rPr>
        <w:t>;</w:t>
      </w:r>
      <w:r w:rsidR="00BF67B0">
        <w:rPr>
          <w:color w:val="FF0000"/>
          <w:szCs w:val="28"/>
        </w:rPr>
        <w:t xml:space="preserve"> </w:t>
      </w:r>
      <w:r w:rsidR="00B05E51" w:rsidRPr="00617EA8">
        <w:rPr>
          <w:color w:val="FF0000"/>
          <w:szCs w:val="28"/>
        </w:rPr>
        <w:t>[H1-1.4-0</w:t>
      </w:r>
      <w:r w:rsidR="006C44C1">
        <w:rPr>
          <w:color w:val="FF0000"/>
          <w:szCs w:val="28"/>
        </w:rPr>
        <w:t>8</w:t>
      </w:r>
      <w:r w:rsidR="00B05E51" w:rsidRPr="00617EA8">
        <w:rPr>
          <w:color w:val="FF0000"/>
          <w:szCs w:val="28"/>
        </w:rPr>
        <w:t>]</w:t>
      </w:r>
      <w:r w:rsidR="00617EA8" w:rsidRPr="00617EA8">
        <w:rPr>
          <w:color w:val="FF0000"/>
          <w:szCs w:val="28"/>
        </w:rPr>
        <w:t>.</w:t>
      </w:r>
      <w:r w:rsidR="00BF67B0">
        <w:rPr>
          <w:color w:val="FF0000"/>
          <w:szCs w:val="28"/>
        </w:rPr>
        <w:t xml:space="preserve"> </w:t>
      </w:r>
      <w:r w:rsidR="00E50FFA" w:rsidRPr="00E50FFA">
        <w:rPr>
          <w:szCs w:val="28"/>
        </w:rPr>
        <w:t xml:space="preserve">Tổ chuyên môn thực hiện các nhiệm vụ </w:t>
      </w:r>
      <w:r w:rsidR="00B1112E">
        <w:rPr>
          <w:szCs w:val="28"/>
        </w:rPr>
        <w:t xml:space="preserve">bồi dưỡng chuyên môn nghiệp vụ, kiểm tra, đánh giá, xếp loại thành viên của tổ </w:t>
      </w:r>
      <w:r w:rsidR="00ED28A3">
        <w:rPr>
          <w:szCs w:val="28"/>
        </w:rPr>
        <w:t>về</w:t>
      </w:r>
      <w:r w:rsidR="00B1112E">
        <w:rPr>
          <w:szCs w:val="28"/>
        </w:rPr>
        <w:t xml:space="preserve"> công tác thi đua và đề xuất </w:t>
      </w:r>
      <w:r w:rsidR="00783D2B">
        <w:rPr>
          <w:szCs w:val="28"/>
        </w:rPr>
        <w:t xml:space="preserve">khen thưởng tổ viên, thực hiện bồi dưỡng năng khiếu cho trẻ tham gia các hội thi cấp trường và cấp thành phố như: Thi tiếng hát mầm non, </w:t>
      </w:r>
      <w:r w:rsidR="00ED28A3">
        <w:rPr>
          <w:szCs w:val="28"/>
        </w:rPr>
        <w:t xml:space="preserve">bé vẽ tranh, </w:t>
      </w:r>
      <w:r w:rsidR="00783D2B">
        <w:rPr>
          <w:szCs w:val="28"/>
        </w:rPr>
        <w:t>thi Aerobic, quản lý sử dụng tài liệu, đồ dùng đồ chơi, thiết bị giáo dục của các thành viên trong khối theo kế hoạch của nhà trường</w:t>
      </w:r>
      <w:r w:rsidR="00B05E51">
        <w:rPr>
          <w:szCs w:val="28"/>
        </w:rPr>
        <w:t xml:space="preserve">, </w:t>
      </w:r>
      <w:r w:rsidR="00B05E51" w:rsidRPr="0032076C">
        <w:rPr>
          <w:noProof/>
          <w:szCs w:val="28"/>
          <w:lang w:val="vi-VN"/>
        </w:rPr>
        <w:t>tham gia đánh giá, xếp loại giáo viên theo chuẩn nghề nghiệp giáo viên mầm non</w:t>
      </w:r>
      <w:r w:rsidR="00F34B85">
        <w:rPr>
          <w:noProof/>
          <w:szCs w:val="28"/>
        </w:rPr>
        <w:t xml:space="preserve"> </w:t>
      </w:r>
      <w:r w:rsidR="00783D2B" w:rsidRPr="00617EA8">
        <w:rPr>
          <w:color w:val="FF0000"/>
          <w:szCs w:val="28"/>
        </w:rPr>
        <w:t>[H1-1.4-0</w:t>
      </w:r>
      <w:r w:rsidR="006C44C1">
        <w:rPr>
          <w:color w:val="FF0000"/>
          <w:szCs w:val="28"/>
        </w:rPr>
        <w:t>9</w:t>
      </w:r>
      <w:r w:rsidR="00783D2B" w:rsidRPr="00617EA8">
        <w:rPr>
          <w:color w:val="FF0000"/>
          <w:szCs w:val="28"/>
        </w:rPr>
        <w:t>]</w:t>
      </w:r>
      <w:r w:rsidR="0009558C" w:rsidRPr="00617EA8">
        <w:rPr>
          <w:color w:val="FF0000"/>
          <w:szCs w:val="28"/>
        </w:rPr>
        <w:t>.</w:t>
      </w:r>
      <w:r w:rsidR="007E0515" w:rsidRPr="0032076C">
        <w:rPr>
          <w:noProof/>
          <w:szCs w:val="28"/>
          <w:lang w:val="vi-VN"/>
        </w:rPr>
        <w:t xml:space="preserve">Tổ văn phòng có kế hoạch của tổ theo </w:t>
      </w:r>
      <w:r w:rsidR="00C45EB6">
        <w:rPr>
          <w:noProof/>
          <w:szCs w:val="28"/>
        </w:rPr>
        <w:t>tuần, tháng, năm học</w:t>
      </w:r>
      <w:r w:rsidR="007E0515" w:rsidRPr="0032076C">
        <w:rPr>
          <w:noProof/>
          <w:szCs w:val="28"/>
          <w:lang w:val="vi-VN"/>
        </w:rPr>
        <w:t xml:space="preserve"> nhằm phục vụ cho việc thực hiện các hoạt động của nhà trường về nuôi dưỡng, chăm </w:t>
      </w:r>
      <w:r w:rsidR="00000339">
        <w:rPr>
          <w:noProof/>
          <w:szCs w:val="28"/>
          <w:lang w:val="vi-VN"/>
        </w:rPr>
        <w:t xml:space="preserve">sóc, giáo dục trẻ và sinh hoạt </w:t>
      </w:r>
      <w:r w:rsidR="007E0515" w:rsidRPr="0032076C">
        <w:rPr>
          <w:noProof/>
          <w:szCs w:val="28"/>
          <w:lang w:val="vi-VN"/>
        </w:rPr>
        <w:t xml:space="preserve">2 </w:t>
      </w:r>
      <w:r w:rsidR="007E0515" w:rsidRPr="0032076C">
        <w:rPr>
          <w:noProof/>
          <w:szCs w:val="28"/>
          <w:lang w:val="vi-VN"/>
        </w:rPr>
        <w:lastRenderedPageBreak/>
        <w:t>lần/tháng</w:t>
      </w:r>
      <w:r w:rsidR="00F11381">
        <w:rPr>
          <w:noProof/>
          <w:szCs w:val="28"/>
        </w:rPr>
        <w:t xml:space="preserve"> </w:t>
      </w:r>
      <w:r w:rsidR="006C44C1">
        <w:rPr>
          <w:color w:val="FF0000"/>
          <w:szCs w:val="28"/>
        </w:rPr>
        <w:t>[H1-1.4-10</w:t>
      </w:r>
      <w:r w:rsidR="00AB4EC1" w:rsidRPr="00617EA8">
        <w:rPr>
          <w:color w:val="FF0000"/>
          <w:szCs w:val="28"/>
        </w:rPr>
        <w:t>]</w:t>
      </w:r>
      <w:r w:rsidR="00634834">
        <w:rPr>
          <w:color w:val="FF0000"/>
          <w:szCs w:val="28"/>
        </w:rPr>
        <w:t>;</w:t>
      </w:r>
      <w:r w:rsidR="00F11381">
        <w:rPr>
          <w:color w:val="FF0000"/>
          <w:szCs w:val="28"/>
        </w:rPr>
        <w:t xml:space="preserve"> </w:t>
      </w:r>
      <w:r w:rsidR="006C44C1">
        <w:rPr>
          <w:color w:val="FF0000"/>
          <w:szCs w:val="28"/>
        </w:rPr>
        <w:t>[H1-1.4-11</w:t>
      </w:r>
      <w:r w:rsidR="00AB4EC1" w:rsidRPr="00617EA8">
        <w:rPr>
          <w:color w:val="FF0000"/>
          <w:szCs w:val="28"/>
        </w:rPr>
        <w:t>]</w:t>
      </w:r>
      <w:r w:rsidR="00AB4EC1">
        <w:rPr>
          <w:color w:val="FF0000"/>
          <w:szCs w:val="28"/>
        </w:rPr>
        <w:t>.</w:t>
      </w:r>
      <w:r w:rsidR="00C45EB6">
        <w:rPr>
          <w:color w:val="FF0000"/>
          <w:szCs w:val="28"/>
        </w:rPr>
        <w:t xml:space="preserve"> </w:t>
      </w:r>
      <w:r w:rsidR="00D6505A" w:rsidRPr="00D6505A">
        <w:rPr>
          <w:szCs w:val="28"/>
        </w:rPr>
        <w:t xml:space="preserve">Tổ </w:t>
      </w:r>
      <w:r w:rsidR="00D6505A">
        <w:rPr>
          <w:szCs w:val="28"/>
        </w:rPr>
        <w:t>văn phòng đảm bảo thời gian</w:t>
      </w:r>
      <w:r w:rsidR="0009558C">
        <w:rPr>
          <w:szCs w:val="28"/>
        </w:rPr>
        <w:t xml:space="preserve"> làm việc theo đúng quy định, giúp hiệu trưởng quản lý thu, chi, công khai tài chính minh bạch, quản lý tài sản, lưu trữ hồ sơ công văn của nhà trường</w:t>
      </w:r>
      <w:r w:rsidR="00B05E51">
        <w:rPr>
          <w:szCs w:val="28"/>
        </w:rPr>
        <w:t xml:space="preserve">, </w:t>
      </w:r>
      <w:r w:rsidR="00B05E51" w:rsidRPr="0032076C">
        <w:rPr>
          <w:noProof/>
          <w:szCs w:val="28"/>
          <w:lang w:val="vi-VN"/>
        </w:rPr>
        <w:t>tham gia đánh giá, xếp loại các thành viên</w:t>
      </w:r>
      <w:r w:rsidR="00C45EB6">
        <w:rPr>
          <w:noProof/>
          <w:szCs w:val="28"/>
        </w:rPr>
        <w:t xml:space="preserve"> </w:t>
      </w:r>
      <w:r w:rsidR="0009558C" w:rsidRPr="00617EA8">
        <w:rPr>
          <w:color w:val="FF0000"/>
          <w:szCs w:val="28"/>
        </w:rPr>
        <w:t>[H1-1.4-</w:t>
      </w:r>
      <w:r w:rsidR="00F11381">
        <w:rPr>
          <w:color w:val="FF0000"/>
          <w:szCs w:val="28"/>
        </w:rPr>
        <w:t>12</w:t>
      </w:r>
      <w:r w:rsidR="0009558C" w:rsidRPr="00617EA8">
        <w:rPr>
          <w:color w:val="FF0000"/>
          <w:szCs w:val="28"/>
        </w:rPr>
        <w:t>]</w:t>
      </w:r>
      <w:r w:rsidR="0009558C">
        <w:rPr>
          <w:color w:val="FF0000"/>
          <w:szCs w:val="28"/>
        </w:rPr>
        <w:t xml:space="preserve">; </w:t>
      </w:r>
      <w:r w:rsidR="0009558C" w:rsidRPr="00617EA8">
        <w:rPr>
          <w:color w:val="FF0000"/>
          <w:szCs w:val="28"/>
        </w:rPr>
        <w:t>[H1-1.4-</w:t>
      </w:r>
      <w:r w:rsidR="00F11381">
        <w:rPr>
          <w:color w:val="FF0000"/>
          <w:szCs w:val="28"/>
        </w:rPr>
        <w:t>13</w:t>
      </w:r>
      <w:r w:rsidR="0009558C" w:rsidRPr="00617EA8">
        <w:rPr>
          <w:color w:val="FF0000"/>
          <w:szCs w:val="28"/>
        </w:rPr>
        <w:t>].</w:t>
      </w:r>
    </w:p>
    <w:p w14:paraId="67D02DD0" w14:textId="77777777" w:rsidR="00617EA8" w:rsidRPr="00B506C4" w:rsidRDefault="00B506C4" w:rsidP="00686F5C">
      <w:pPr>
        <w:spacing w:before="120" w:after="120" w:line="360" w:lineRule="auto"/>
        <w:ind w:firstLine="567"/>
        <w:jc w:val="both"/>
        <w:rPr>
          <w:szCs w:val="28"/>
          <w:lang w:val="nb-NO"/>
        </w:rPr>
      </w:pPr>
      <w:r>
        <w:rPr>
          <w:b/>
          <w:szCs w:val="28"/>
          <w:lang w:val="nb-NO"/>
        </w:rPr>
        <w:tab/>
      </w:r>
      <w:r w:rsidR="00617EA8" w:rsidRPr="00B506C4">
        <w:rPr>
          <w:szCs w:val="28"/>
          <w:lang w:val="nb-NO"/>
        </w:rPr>
        <w:t>Mức 2:</w:t>
      </w:r>
    </w:p>
    <w:p w14:paraId="387A848B" w14:textId="77777777" w:rsidR="00617EA8" w:rsidRPr="00617EA8" w:rsidRDefault="00B506C4" w:rsidP="00686F5C">
      <w:pPr>
        <w:spacing w:before="120" w:after="120" w:line="360" w:lineRule="auto"/>
        <w:ind w:firstLine="567"/>
        <w:jc w:val="both"/>
        <w:rPr>
          <w:szCs w:val="28"/>
          <w:lang w:val="nb-NO"/>
        </w:rPr>
      </w:pPr>
      <w:r>
        <w:rPr>
          <w:szCs w:val="28"/>
          <w:lang w:val="nb-NO"/>
        </w:rPr>
        <w:tab/>
      </w:r>
      <w:r w:rsidR="001215F0">
        <w:rPr>
          <w:szCs w:val="28"/>
          <w:lang w:val="nb-NO"/>
        </w:rPr>
        <w:t>Hằng năm,</w:t>
      </w:r>
      <w:r w:rsidR="00AF60D3">
        <w:rPr>
          <w:szCs w:val="28"/>
          <w:lang w:val="nb-NO"/>
        </w:rPr>
        <w:t xml:space="preserve"> </w:t>
      </w:r>
      <w:r w:rsidR="001215F0">
        <w:rPr>
          <w:color w:val="000000"/>
          <w:szCs w:val="28"/>
          <w:lang w:val="nb-NO"/>
        </w:rPr>
        <w:t>c</w:t>
      </w:r>
      <w:r w:rsidR="001215F0" w:rsidRPr="00015016">
        <w:rPr>
          <w:color w:val="000000"/>
          <w:szCs w:val="28"/>
          <w:lang w:val="nb-NO"/>
        </w:rPr>
        <w:t xml:space="preserve">ăn cứ kế hoạch thực hiện nhiệm vụ năm học, các tổ chuyên môn đã </w:t>
      </w:r>
      <w:r w:rsidR="0019379B">
        <w:rPr>
          <w:szCs w:val="28"/>
          <w:lang w:val="nb-NO"/>
        </w:rPr>
        <w:t xml:space="preserve">đề xuất triển khai thực hiện lồng ghép giáo dục </w:t>
      </w:r>
      <w:r w:rsidR="001215F0">
        <w:rPr>
          <w:szCs w:val="28"/>
          <w:lang w:val="nb-NO"/>
        </w:rPr>
        <w:t>và tổ chức các</w:t>
      </w:r>
      <w:r w:rsidR="00617EA8" w:rsidRPr="00617EA8">
        <w:rPr>
          <w:szCs w:val="28"/>
          <w:lang w:val="nb-NO"/>
        </w:rPr>
        <w:t xml:space="preserve"> chuyên đề trong năm </w:t>
      </w:r>
      <w:r w:rsidR="00ED28A3">
        <w:rPr>
          <w:szCs w:val="28"/>
          <w:lang w:val="nb-NO"/>
        </w:rPr>
        <w:t>nhằm</w:t>
      </w:r>
      <w:r w:rsidR="0019379B">
        <w:rPr>
          <w:szCs w:val="28"/>
          <w:lang w:val="nb-NO"/>
        </w:rPr>
        <w:t xml:space="preserve"> nâng cao chất lượng </w:t>
      </w:r>
      <w:r w:rsidR="00ED28A3">
        <w:rPr>
          <w:szCs w:val="28"/>
          <w:lang w:val="nb-NO"/>
        </w:rPr>
        <w:t>chăm sóc và</w:t>
      </w:r>
      <w:r w:rsidR="0019379B">
        <w:rPr>
          <w:szCs w:val="28"/>
          <w:lang w:val="nb-NO"/>
        </w:rPr>
        <w:t xml:space="preserve"> giáo dục</w:t>
      </w:r>
      <w:r w:rsidR="00ED28A3">
        <w:rPr>
          <w:szCs w:val="28"/>
          <w:lang w:val="nb-NO"/>
        </w:rPr>
        <w:t xml:space="preserve"> trẻ</w:t>
      </w:r>
      <w:r w:rsidR="001F7DC6">
        <w:rPr>
          <w:szCs w:val="28"/>
          <w:lang w:val="nb-NO"/>
        </w:rPr>
        <w:t xml:space="preserve"> như: </w:t>
      </w:r>
      <w:r w:rsidR="00AF60D3" w:rsidRPr="00617EA8">
        <w:rPr>
          <w:szCs w:val="28"/>
          <w:lang w:val="nb-NO"/>
        </w:rPr>
        <w:t xml:space="preserve">chuyên đề </w:t>
      </w:r>
      <w:r w:rsidR="00AF60D3" w:rsidRPr="00617EA8">
        <w:rPr>
          <w:szCs w:val="28"/>
        </w:rPr>
        <w:t>“</w:t>
      </w:r>
      <w:r w:rsidR="00AF60D3">
        <w:rPr>
          <w:szCs w:val="28"/>
        </w:rPr>
        <w:t>Giáo dục sử dụng năng lượng tiết kiệm, hiệu quả</w:t>
      </w:r>
      <w:r w:rsidR="00AF60D3" w:rsidRPr="00617EA8">
        <w:rPr>
          <w:szCs w:val="28"/>
          <w:lang w:val="nb-NO"/>
        </w:rPr>
        <w:t>”</w:t>
      </w:r>
      <w:r w:rsidR="00BE4F37">
        <w:rPr>
          <w:szCs w:val="28"/>
          <w:lang w:val="nb-NO"/>
        </w:rPr>
        <w:t>;</w:t>
      </w:r>
      <w:r w:rsidR="00AF60D3">
        <w:rPr>
          <w:szCs w:val="28"/>
          <w:lang w:val="nb-NO"/>
        </w:rPr>
        <w:t xml:space="preserve"> </w:t>
      </w:r>
      <w:r w:rsidR="00617EA8" w:rsidRPr="00617EA8">
        <w:rPr>
          <w:szCs w:val="28"/>
        </w:rPr>
        <w:t>“</w:t>
      </w:r>
      <w:r w:rsidR="00EC3EA1">
        <w:rPr>
          <w:szCs w:val="28"/>
        </w:rPr>
        <w:t>Giáo dục bảo vệ môi trường</w:t>
      </w:r>
      <w:r w:rsidR="00BE4F37">
        <w:rPr>
          <w:szCs w:val="28"/>
          <w:lang w:val="nb-NO"/>
        </w:rPr>
        <w:t>”;</w:t>
      </w:r>
      <w:r w:rsidR="00AF60D3">
        <w:rPr>
          <w:szCs w:val="28"/>
          <w:lang w:val="nb-NO"/>
        </w:rPr>
        <w:t xml:space="preserve"> </w:t>
      </w:r>
      <w:r w:rsidR="00617EA8" w:rsidRPr="00617EA8">
        <w:rPr>
          <w:szCs w:val="28"/>
          <w:lang w:val="nb-NO"/>
        </w:rPr>
        <w:t xml:space="preserve">chuyên đề “Giáo dục </w:t>
      </w:r>
      <w:r w:rsidR="00AF60D3">
        <w:rPr>
          <w:szCs w:val="28"/>
          <w:lang w:val="nb-NO"/>
        </w:rPr>
        <w:t>an toàn giao thông”</w:t>
      </w:r>
      <w:r w:rsidR="00BE4F37">
        <w:rPr>
          <w:szCs w:val="28"/>
          <w:lang w:val="nb-NO"/>
        </w:rPr>
        <w:t>;</w:t>
      </w:r>
      <w:r w:rsidR="00AF60D3">
        <w:rPr>
          <w:szCs w:val="28"/>
          <w:lang w:val="nb-NO"/>
        </w:rPr>
        <w:t xml:space="preserve"> </w:t>
      </w:r>
      <w:r w:rsidR="00617EA8" w:rsidRPr="00617EA8">
        <w:rPr>
          <w:szCs w:val="28"/>
          <w:lang w:val="nb-NO"/>
        </w:rPr>
        <w:t xml:space="preserve">chuyên đề </w:t>
      </w:r>
      <w:r w:rsidR="00617EA8" w:rsidRPr="00617EA8">
        <w:rPr>
          <w:szCs w:val="28"/>
        </w:rPr>
        <w:t>“Xây dựng môi trường giáo dục lấy trẻ làm trung tâm</w:t>
      </w:r>
      <w:r w:rsidR="00BE4F37">
        <w:rPr>
          <w:szCs w:val="28"/>
          <w:lang w:val="nb-NO"/>
        </w:rPr>
        <w:t>”;</w:t>
      </w:r>
      <w:r w:rsidR="00AF60D3">
        <w:rPr>
          <w:szCs w:val="28"/>
          <w:lang w:val="nb-NO"/>
        </w:rPr>
        <w:t xml:space="preserve"> </w:t>
      </w:r>
      <w:r w:rsidR="00617EA8" w:rsidRPr="00617EA8">
        <w:rPr>
          <w:szCs w:val="28"/>
          <w:lang w:val="nb-NO"/>
        </w:rPr>
        <w:t xml:space="preserve">chuyên đề </w:t>
      </w:r>
      <w:r w:rsidR="00617EA8" w:rsidRPr="00617EA8">
        <w:rPr>
          <w:szCs w:val="28"/>
        </w:rPr>
        <w:t>“</w:t>
      </w:r>
      <w:r w:rsidR="00D150F5">
        <w:rPr>
          <w:szCs w:val="28"/>
          <w:lang w:val="nb-NO"/>
        </w:rPr>
        <w:t>Giáo dục lễ giáo</w:t>
      </w:r>
      <w:r w:rsidR="00AF60D3">
        <w:rPr>
          <w:szCs w:val="28"/>
          <w:lang w:val="nb-NO"/>
        </w:rPr>
        <w:t>”</w:t>
      </w:r>
      <w:r w:rsidR="00E460F6">
        <w:rPr>
          <w:szCs w:val="28"/>
          <w:lang w:val="nb-NO"/>
        </w:rPr>
        <w:t xml:space="preserve">; chuyên đề “Nâng cao chất lượng cho trẻ </w:t>
      </w:r>
      <w:r w:rsidR="00B73BC4">
        <w:rPr>
          <w:szCs w:val="28"/>
          <w:lang w:val="nb-NO"/>
        </w:rPr>
        <w:t xml:space="preserve">5 tuổi </w:t>
      </w:r>
      <w:r w:rsidR="00E460F6">
        <w:rPr>
          <w:szCs w:val="28"/>
          <w:lang w:val="nb-NO"/>
        </w:rPr>
        <w:t>làm quen chữ viết”</w:t>
      </w:r>
      <w:r w:rsidR="00AF60D3">
        <w:rPr>
          <w:szCs w:val="28"/>
          <w:lang w:val="nb-NO"/>
        </w:rPr>
        <w:t xml:space="preserve"> </w:t>
      </w:r>
      <w:r w:rsidR="00B734E6" w:rsidRPr="00617EA8">
        <w:rPr>
          <w:color w:val="FF0000"/>
          <w:szCs w:val="28"/>
          <w:lang w:val="nb-NO"/>
        </w:rPr>
        <w:t>[H1-1.4-</w:t>
      </w:r>
      <w:r w:rsidR="00B734E6">
        <w:rPr>
          <w:color w:val="FF0000"/>
          <w:szCs w:val="28"/>
          <w:lang w:val="nb-NO"/>
        </w:rPr>
        <w:t xml:space="preserve">08]; </w:t>
      </w:r>
      <w:r w:rsidR="00617EA8" w:rsidRPr="00617EA8">
        <w:rPr>
          <w:color w:val="FF0000"/>
          <w:szCs w:val="28"/>
          <w:lang w:val="nb-NO"/>
        </w:rPr>
        <w:t>[H1-1.4-</w:t>
      </w:r>
      <w:r w:rsidR="00B734E6">
        <w:rPr>
          <w:color w:val="FF0000"/>
          <w:szCs w:val="28"/>
          <w:lang w:val="nb-NO"/>
        </w:rPr>
        <w:t>14</w:t>
      </w:r>
      <w:r w:rsidR="0019379B">
        <w:rPr>
          <w:color w:val="FF0000"/>
          <w:szCs w:val="28"/>
          <w:lang w:val="nb-NO"/>
        </w:rPr>
        <w:t>]</w:t>
      </w:r>
      <w:r w:rsidR="00AE3C55">
        <w:rPr>
          <w:color w:val="FF0000"/>
          <w:szCs w:val="28"/>
          <w:lang w:val="nb-NO"/>
        </w:rPr>
        <w:t>.</w:t>
      </w:r>
    </w:p>
    <w:p w14:paraId="4F3B9C44" w14:textId="77777777" w:rsidR="00F72A85" w:rsidRPr="00F72A85" w:rsidRDefault="00B506C4" w:rsidP="00686F5C">
      <w:pPr>
        <w:spacing w:before="120" w:after="120" w:line="360" w:lineRule="auto"/>
        <w:ind w:firstLine="567"/>
        <w:jc w:val="both"/>
        <w:rPr>
          <w:szCs w:val="28"/>
        </w:rPr>
      </w:pPr>
      <w:r>
        <w:rPr>
          <w:szCs w:val="28"/>
          <w:lang w:val="nb-NO"/>
        </w:rPr>
        <w:tab/>
      </w:r>
      <w:r w:rsidR="004511BA">
        <w:rPr>
          <w:color w:val="000000"/>
          <w:szCs w:val="28"/>
          <w:lang w:val="nb-NO"/>
        </w:rPr>
        <w:t>T</w:t>
      </w:r>
      <w:r w:rsidR="00BE4F37">
        <w:rPr>
          <w:color w:val="000000"/>
          <w:szCs w:val="28"/>
          <w:lang w:val="nb-NO"/>
        </w:rPr>
        <w:t xml:space="preserve">ổ chuyên môn </w:t>
      </w:r>
      <w:r w:rsidR="004511BA" w:rsidRPr="00015016">
        <w:rPr>
          <w:color w:val="000000"/>
          <w:szCs w:val="28"/>
          <w:lang w:val="nb-NO"/>
        </w:rPr>
        <w:t>tổ chức rà soát, đánh giá kế hoạch th</w:t>
      </w:r>
      <w:r w:rsidR="00FD0190">
        <w:rPr>
          <w:color w:val="000000"/>
          <w:szCs w:val="28"/>
          <w:lang w:val="nb-NO"/>
        </w:rPr>
        <w:t>ực hiện chuyên môn.</w:t>
      </w:r>
      <w:r w:rsidR="000D21B7">
        <w:rPr>
          <w:color w:val="000000"/>
          <w:szCs w:val="28"/>
          <w:lang w:val="nb-NO"/>
        </w:rPr>
        <w:t xml:space="preserve"> </w:t>
      </w:r>
      <w:r w:rsidR="00BE4F37">
        <w:rPr>
          <w:noProof/>
          <w:szCs w:val="28"/>
        </w:rPr>
        <w:t>T</w:t>
      </w:r>
      <w:r w:rsidR="00FD0190" w:rsidRPr="0032076C">
        <w:rPr>
          <w:noProof/>
          <w:szCs w:val="28"/>
          <w:lang w:val="vi-VN"/>
        </w:rPr>
        <w:t xml:space="preserve">hông qua các buổi sinh hoạt định kỳ của tổ, thông qua các buổi dự giờ chia sẻ kinh nghiệm bạn đồng nghiệp, thông qua cuộc họp sơ kết, tổng kết,… </w:t>
      </w:r>
      <w:r w:rsidR="00FD0190" w:rsidRPr="0032076C">
        <w:rPr>
          <w:szCs w:val="28"/>
          <w:lang w:val="vi-VN"/>
        </w:rPr>
        <w:t>thực hiện rà soát để điều chỉnh kế hoạch cho phù hợp với tình hình thực tế nhằm đạt được các mục tiêu giáo dục, nâng cao hiệu quả nuôi dưỡng</w:t>
      </w:r>
      <w:r w:rsidR="00BE4F37">
        <w:rPr>
          <w:szCs w:val="28"/>
        </w:rPr>
        <w:t>,</w:t>
      </w:r>
      <w:r w:rsidR="00FD0190" w:rsidRPr="0032076C">
        <w:rPr>
          <w:szCs w:val="28"/>
          <w:lang w:val="vi-VN"/>
        </w:rPr>
        <w:t xml:space="preserve"> chăm sóc</w:t>
      </w:r>
      <w:r w:rsidR="00BE4F37">
        <w:rPr>
          <w:szCs w:val="28"/>
        </w:rPr>
        <w:t>,</w:t>
      </w:r>
      <w:r w:rsidR="00FD0190" w:rsidRPr="0032076C">
        <w:rPr>
          <w:szCs w:val="28"/>
          <w:lang w:val="vi-VN"/>
        </w:rPr>
        <w:t xml:space="preserve"> giáo dục trẻ của nhà trường</w:t>
      </w:r>
      <w:r w:rsidR="00BE4F37">
        <w:rPr>
          <w:szCs w:val="28"/>
        </w:rPr>
        <w:t xml:space="preserve"> </w:t>
      </w:r>
      <w:r w:rsidR="00FD0190" w:rsidRPr="00FD0190">
        <w:rPr>
          <w:color w:val="FF0000"/>
          <w:szCs w:val="28"/>
          <w:lang w:val="nb-NO"/>
        </w:rPr>
        <w:t>[H1-1.4-0</w:t>
      </w:r>
      <w:r w:rsidR="004B5777">
        <w:rPr>
          <w:color w:val="FF0000"/>
          <w:szCs w:val="28"/>
          <w:lang w:val="nb-NO"/>
        </w:rPr>
        <w:t>7</w:t>
      </w:r>
      <w:r w:rsidR="00FD0190" w:rsidRPr="00FD0190">
        <w:rPr>
          <w:color w:val="FF0000"/>
          <w:szCs w:val="28"/>
          <w:lang w:val="nb-NO"/>
        </w:rPr>
        <w:t>]</w:t>
      </w:r>
      <w:r w:rsidR="00634834">
        <w:rPr>
          <w:color w:val="FF0000"/>
          <w:szCs w:val="28"/>
          <w:lang w:val="nb-NO"/>
        </w:rPr>
        <w:t>;</w:t>
      </w:r>
      <w:r w:rsidR="00FD0190" w:rsidRPr="00617EA8">
        <w:rPr>
          <w:color w:val="FF0000"/>
          <w:szCs w:val="28"/>
          <w:lang w:val="nb-NO"/>
        </w:rPr>
        <w:t xml:space="preserve"> [H1-1.4-</w:t>
      </w:r>
      <w:r w:rsidR="00FD0190">
        <w:rPr>
          <w:color w:val="FF0000"/>
          <w:szCs w:val="28"/>
          <w:lang w:val="nb-NO"/>
        </w:rPr>
        <w:t>0</w:t>
      </w:r>
      <w:r w:rsidR="004B5777">
        <w:rPr>
          <w:color w:val="FF0000"/>
          <w:szCs w:val="28"/>
          <w:lang w:val="nb-NO"/>
        </w:rPr>
        <w:t>8</w:t>
      </w:r>
      <w:r w:rsidR="00FD0190" w:rsidRPr="00617EA8">
        <w:rPr>
          <w:color w:val="FF0000"/>
          <w:szCs w:val="28"/>
          <w:lang w:val="nb-NO"/>
        </w:rPr>
        <w:t>].</w:t>
      </w:r>
      <w:r w:rsidR="00457E44">
        <w:rPr>
          <w:color w:val="FF0000"/>
          <w:szCs w:val="28"/>
          <w:lang w:val="nb-NO"/>
        </w:rPr>
        <w:t xml:space="preserve"> </w:t>
      </w:r>
      <w:r w:rsidR="00F72A85" w:rsidRPr="0032076C">
        <w:rPr>
          <w:szCs w:val="28"/>
          <w:lang w:val="vi-VN"/>
        </w:rPr>
        <w:t xml:space="preserve">Tổ văn phòng </w:t>
      </w:r>
      <w:r w:rsidR="00457E44">
        <w:rPr>
          <w:szCs w:val="28"/>
          <w:lang w:val="vi-VN"/>
        </w:rPr>
        <w:t>thực hiện rà soát đánh giá</w:t>
      </w:r>
      <w:r w:rsidR="00F72A85" w:rsidRPr="0032076C">
        <w:rPr>
          <w:szCs w:val="28"/>
          <w:lang w:val="vi-VN"/>
        </w:rPr>
        <w:t xml:space="preserve"> kế hoạch hoạt động của tổ, </w:t>
      </w:r>
      <w:r w:rsidR="00F72A85" w:rsidRPr="0032076C">
        <w:rPr>
          <w:noProof/>
          <w:szCs w:val="28"/>
          <w:lang w:val="vi-VN"/>
        </w:rPr>
        <w:t>hoạt động quản lý tài chính, tài sản, lưu giữ hồ sơ của nhà trường, thực hiện bồi dưỡng chuyên môn, nghiệp vụ, kiểm tra, đánh giá chất lượng, hiệu quả công việc của các thành viên trong tổ theo k</w:t>
      </w:r>
      <w:r w:rsidR="00457E44">
        <w:rPr>
          <w:noProof/>
          <w:szCs w:val="28"/>
        </w:rPr>
        <w:t>ế</w:t>
      </w:r>
      <w:r w:rsidR="00F72A85" w:rsidRPr="0032076C">
        <w:rPr>
          <w:noProof/>
          <w:szCs w:val="28"/>
          <w:lang w:val="vi-VN"/>
        </w:rPr>
        <w:t xml:space="preserve"> hoạch của nhà trường thông qua </w:t>
      </w:r>
      <w:r w:rsidR="00F72A85" w:rsidRPr="0032076C">
        <w:rPr>
          <w:szCs w:val="28"/>
          <w:lang w:val="vi-VN"/>
        </w:rPr>
        <w:t>các buổi sinh hoạt của tổ, các thành viên tham gia đóng góp ý kiến, rút kinh nghiệm cho hoạt động tháng trước, đưa ra phương hướng nhiệm vụ cho tháng sau hoạt động hiệu quả hơn</w:t>
      </w:r>
      <w:r w:rsidR="00457E44">
        <w:rPr>
          <w:szCs w:val="28"/>
        </w:rPr>
        <w:t xml:space="preserve"> </w:t>
      </w:r>
      <w:r w:rsidR="00F72A85" w:rsidRPr="00FD0190">
        <w:rPr>
          <w:color w:val="FF0000"/>
          <w:szCs w:val="28"/>
          <w:lang w:val="nb-NO"/>
        </w:rPr>
        <w:t>[H1-1.4-</w:t>
      </w:r>
      <w:r w:rsidR="004B5777">
        <w:rPr>
          <w:color w:val="FF0000"/>
          <w:szCs w:val="28"/>
          <w:lang w:val="nb-NO"/>
        </w:rPr>
        <w:t>10</w:t>
      </w:r>
      <w:r w:rsidR="00F72A85" w:rsidRPr="00FD0190">
        <w:rPr>
          <w:color w:val="FF0000"/>
          <w:szCs w:val="28"/>
          <w:lang w:val="nb-NO"/>
        </w:rPr>
        <w:t>]</w:t>
      </w:r>
      <w:r w:rsidR="00634834">
        <w:rPr>
          <w:color w:val="FF0000"/>
          <w:szCs w:val="28"/>
          <w:lang w:val="nb-NO"/>
        </w:rPr>
        <w:t>;</w:t>
      </w:r>
      <w:r w:rsidR="00F72A85" w:rsidRPr="00617EA8">
        <w:rPr>
          <w:color w:val="FF0000"/>
          <w:szCs w:val="28"/>
          <w:lang w:val="nb-NO"/>
        </w:rPr>
        <w:t xml:space="preserve"> [H1-1.4-</w:t>
      </w:r>
      <w:r w:rsidR="004B5777">
        <w:rPr>
          <w:color w:val="FF0000"/>
          <w:szCs w:val="28"/>
          <w:lang w:val="nb-NO"/>
        </w:rPr>
        <w:t>11</w:t>
      </w:r>
      <w:r w:rsidR="00F72A85" w:rsidRPr="00617EA8">
        <w:rPr>
          <w:color w:val="FF0000"/>
          <w:szCs w:val="28"/>
          <w:lang w:val="nb-NO"/>
        </w:rPr>
        <w:t>].</w:t>
      </w:r>
    </w:p>
    <w:p w14:paraId="3CE6B964" w14:textId="77777777" w:rsidR="00617EA8" w:rsidRPr="00B506C4" w:rsidRDefault="00617EA8" w:rsidP="006A6390">
      <w:pPr>
        <w:spacing w:before="120" w:after="120" w:line="360" w:lineRule="auto"/>
        <w:ind w:firstLine="567"/>
        <w:jc w:val="both"/>
        <w:rPr>
          <w:szCs w:val="28"/>
          <w:lang w:val="nb-NO"/>
        </w:rPr>
      </w:pPr>
      <w:r w:rsidRPr="00B506C4">
        <w:rPr>
          <w:szCs w:val="28"/>
          <w:lang w:val="nb-NO"/>
        </w:rPr>
        <w:t>Mức 3:</w:t>
      </w:r>
    </w:p>
    <w:p w14:paraId="7A62FF40" w14:textId="77777777" w:rsidR="00617EA8" w:rsidRPr="00FA5497" w:rsidRDefault="006A6390" w:rsidP="00FA5497">
      <w:pPr>
        <w:spacing w:before="120" w:after="120" w:line="360" w:lineRule="auto"/>
        <w:ind w:firstLine="567"/>
        <w:jc w:val="both"/>
        <w:rPr>
          <w:szCs w:val="28"/>
          <w:lang w:val="nb-NO"/>
        </w:rPr>
      </w:pPr>
      <w:r w:rsidRPr="002916A7">
        <w:rPr>
          <w:szCs w:val="28"/>
          <w:lang w:val="nb-NO"/>
        </w:rPr>
        <w:t xml:space="preserve">Hằng năm, tổ chuyên môn có những hoạt động tích cực góp phần nâng cao chất lượng giáo dục của nhà trường: Bồi dưỡng chuyên môn cho giáo viên tham </w:t>
      </w:r>
      <w:r w:rsidRPr="002916A7">
        <w:rPr>
          <w:szCs w:val="28"/>
          <w:lang w:val="nb-NO"/>
        </w:rPr>
        <w:lastRenderedPageBreak/>
        <w:t xml:space="preserve">gia hội thi giáo viên dạy giỏi, thi đổi mới phương pháp giáo dục trẻ; thi sáng tạo đồ, đồ chơi; xây dựng môi trường giáo dục lấy trẻ làm trung tâm,...các cấp đạt kết quả cao như: Giải nhì hội thi giáo viên dạy giỏi cấp thành phố, giải nhì xây dựng môi trường giáo dục lấy trẻ làm trung tâm cấp thành phố, giải ba thi sáng tạo đồ, đồ chơi cấp thành phố,.... Tổ chuyên môn thực hiện bồi dưỡng năng khiếu cho trẻ tham gia các hội thi cấp trường và cấp thành phố đạt kết quả đáng khích lệ như: Hội thi “Aerobic”, “Liên hoan tiếng hát tuổi Mầm non” </w:t>
      </w:r>
      <w:r w:rsidR="00926368" w:rsidRPr="002B7564">
        <w:rPr>
          <w:color w:val="FF0000"/>
          <w:szCs w:val="28"/>
          <w:lang w:val="vi-VN"/>
        </w:rPr>
        <w:t>[H1-1.</w:t>
      </w:r>
      <w:r w:rsidR="00926368">
        <w:rPr>
          <w:color w:val="FF0000"/>
          <w:szCs w:val="28"/>
        </w:rPr>
        <w:t>4</w:t>
      </w:r>
      <w:r w:rsidR="00926368" w:rsidRPr="002B7564">
        <w:rPr>
          <w:color w:val="FF0000"/>
          <w:szCs w:val="28"/>
          <w:lang w:val="vi-VN"/>
        </w:rPr>
        <w:t>-1</w:t>
      </w:r>
      <w:r w:rsidR="00926368">
        <w:rPr>
          <w:color w:val="FF0000"/>
          <w:szCs w:val="28"/>
        </w:rPr>
        <w:t>5</w:t>
      </w:r>
      <w:r w:rsidR="00926368" w:rsidRPr="002B7564">
        <w:rPr>
          <w:color w:val="FF0000"/>
          <w:szCs w:val="28"/>
          <w:lang w:val="vi-VN"/>
        </w:rPr>
        <w:t>]</w:t>
      </w:r>
      <w:r w:rsidRPr="002916A7">
        <w:rPr>
          <w:szCs w:val="28"/>
          <w:lang w:val="nb-NO"/>
        </w:rPr>
        <w:t xml:space="preserve">. </w:t>
      </w:r>
      <w:r w:rsidR="00617EA8" w:rsidRPr="00617EA8">
        <w:rPr>
          <w:szCs w:val="28"/>
          <w:lang w:val="nb-NO"/>
        </w:rPr>
        <w:t>Tổ văn phòng đảm bảo thời gian làm việc theo quy định, giúp hiệu trưởng quản lý thu, chi công khai tài chính minh bạch, quản lý kiểm kê tài sản hiệu quả</w:t>
      </w:r>
      <w:r w:rsidR="00617EA8" w:rsidRPr="00E12351">
        <w:rPr>
          <w:szCs w:val="28"/>
          <w:lang w:val="nb-NO"/>
        </w:rPr>
        <w:t>,</w:t>
      </w:r>
      <w:r w:rsidR="00617EA8" w:rsidRPr="00617EA8">
        <w:rPr>
          <w:szCs w:val="28"/>
          <w:lang w:val="nb-NO"/>
        </w:rPr>
        <w:t xml:space="preserve"> kịp thời tham mưu với ban giám hiệu nhà trường sửa chữa các thiết bị hư hỏng, cải tạo cảnh quan môi trư</w:t>
      </w:r>
      <w:r w:rsidR="00617EA8" w:rsidRPr="00617EA8">
        <w:rPr>
          <w:szCs w:val="28"/>
        </w:rPr>
        <w:t>ờng xanh</w:t>
      </w:r>
      <w:r w:rsidR="00030BD9">
        <w:rPr>
          <w:szCs w:val="28"/>
        </w:rPr>
        <w:t>,</w:t>
      </w:r>
      <w:r w:rsidR="00617EA8" w:rsidRPr="00617EA8">
        <w:rPr>
          <w:szCs w:val="28"/>
        </w:rPr>
        <w:t xml:space="preserve"> sạch</w:t>
      </w:r>
      <w:r w:rsidR="00030BD9">
        <w:rPr>
          <w:szCs w:val="28"/>
        </w:rPr>
        <w:t>,</w:t>
      </w:r>
      <w:r w:rsidR="00617EA8" w:rsidRPr="00617EA8">
        <w:rPr>
          <w:szCs w:val="28"/>
        </w:rPr>
        <w:t xml:space="preserve"> đẹp</w:t>
      </w:r>
      <w:r w:rsidR="00617EA8" w:rsidRPr="00617EA8">
        <w:rPr>
          <w:szCs w:val="28"/>
          <w:lang w:val="nb-NO"/>
        </w:rPr>
        <w:t xml:space="preserve"> giúp nhà trường nâng cao chất lượng </w:t>
      </w:r>
      <w:r w:rsidR="00E6738A">
        <w:rPr>
          <w:szCs w:val="28"/>
          <w:lang w:val="nb-NO"/>
        </w:rPr>
        <w:t>n</w:t>
      </w:r>
      <w:r w:rsidR="00030BD9">
        <w:rPr>
          <w:szCs w:val="28"/>
          <w:lang w:val="nb-NO"/>
        </w:rPr>
        <w:t>uôi dưỡng</w:t>
      </w:r>
      <w:r w:rsidR="009A0A3E">
        <w:rPr>
          <w:szCs w:val="28"/>
          <w:lang w:val="nb-NO"/>
        </w:rPr>
        <w:t>,</w:t>
      </w:r>
      <w:r w:rsidR="00030BD9">
        <w:rPr>
          <w:szCs w:val="28"/>
          <w:lang w:val="nb-NO"/>
        </w:rPr>
        <w:t xml:space="preserve"> chăm sóc</w:t>
      </w:r>
      <w:r w:rsidR="009A0A3E">
        <w:rPr>
          <w:szCs w:val="28"/>
          <w:lang w:val="nb-NO"/>
        </w:rPr>
        <w:t>,</w:t>
      </w:r>
      <w:r w:rsidR="00030BD9">
        <w:rPr>
          <w:szCs w:val="28"/>
          <w:lang w:val="nb-NO"/>
        </w:rPr>
        <w:t xml:space="preserve"> giáo dục</w:t>
      </w:r>
      <w:r w:rsidR="00617EA8" w:rsidRPr="00617EA8">
        <w:rPr>
          <w:szCs w:val="28"/>
          <w:lang w:val="nb-NO"/>
        </w:rPr>
        <w:t xml:space="preserve"> trẻ</w:t>
      </w:r>
      <w:r w:rsidR="00275713">
        <w:rPr>
          <w:szCs w:val="28"/>
          <w:lang w:val="nb-NO"/>
        </w:rPr>
        <w:t xml:space="preserve">. </w:t>
      </w:r>
      <w:r w:rsidR="00275713" w:rsidRPr="0032076C">
        <w:rPr>
          <w:noProof/>
          <w:spacing w:val="-6"/>
          <w:szCs w:val="28"/>
          <w:lang w:val="vi-VN"/>
        </w:rPr>
        <w:t>T</w:t>
      </w:r>
      <w:r w:rsidR="00275713" w:rsidRPr="0032076C">
        <w:rPr>
          <w:szCs w:val="28"/>
          <w:lang w:val="vi-VN"/>
        </w:rPr>
        <w:t>hực hiện đầy đủ, kịp thời chế độ chính sách cho cán bộ, giáo viên, nhân viên the</w:t>
      </w:r>
      <w:r w:rsidR="00CA2B39">
        <w:rPr>
          <w:szCs w:val="28"/>
          <w:lang w:val="vi-VN"/>
        </w:rPr>
        <w:t>o quy định như ốm đau, thai sản</w:t>
      </w:r>
      <w:r w:rsidR="00CA2B39">
        <w:rPr>
          <w:szCs w:val="28"/>
        </w:rPr>
        <w:t xml:space="preserve"> </w:t>
      </w:r>
      <w:r w:rsidR="00CA2B39" w:rsidRPr="005A6E1B">
        <w:rPr>
          <w:color w:val="FF0000"/>
          <w:szCs w:val="28"/>
          <w:lang w:val="nb-NO"/>
        </w:rPr>
        <w:t>[</w:t>
      </w:r>
      <w:r w:rsidR="00CA2B39" w:rsidRPr="00634834">
        <w:rPr>
          <w:color w:val="FF0000"/>
          <w:szCs w:val="28"/>
          <w:lang w:val="nb-NO"/>
        </w:rPr>
        <w:t>H1-1.4-1</w:t>
      </w:r>
      <w:r w:rsidR="00CA2B39">
        <w:rPr>
          <w:color w:val="FF0000"/>
          <w:szCs w:val="28"/>
          <w:lang w:val="nb-NO"/>
        </w:rPr>
        <w:t>6</w:t>
      </w:r>
      <w:r w:rsidR="00CA2B39" w:rsidRPr="00634834">
        <w:rPr>
          <w:color w:val="FF0000"/>
          <w:szCs w:val="28"/>
          <w:lang w:val="nb-NO"/>
        </w:rPr>
        <w:t>]</w:t>
      </w:r>
      <w:r w:rsidR="00CA2B39">
        <w:rPr>
          <w:color w:val="FF0000"/>
          <w:szCs w:val="28"/>
          <w:lang w:val="nb-NO"/>
        </w:rPr>
        <w:t>,</w:t>
      </w:r>
      <w:r w:rsidR="00275713" w:rsidRPr="0032076C">
        <w:rPr>
          <w:szCs w:val="28"/>
          <w:lang w:val="vi-VN"/>
        </w:rPr>
        <w:t xml:space="preserve"> thực hiện quy chế công khai theo quy định của Bộ Giáo dục và Đào tạo</w:t>
      </w:r>
      <w:r w:rsidR="00A90B3B">
        <w:rPr>
          <w:szCs w:val="28"/>
        </w:rPr>
        <w:t xml:space="preserve"> </w:t>
      </w:r>
      <w:r w:rsidR="00617EA8" w:rsidRPr="005A6E1B">
        <w:rPr>
          <w:color w:val="FF0000"/>
          <w:szCs w:val="28"/>
          <w:lang w:val="nb-NO"/>
        </w:rPr>
        <w:t>[</w:t>
      </w:r>
      <w:r w:rsidR="00617EA8" w:rsidRPr="00634834">
        <w:rPr>
          <w:color w:val="FF0000"/>
          <w:szCs w:val="28"/>
          <w:lang w:val="nb-NO"/>
        </w:rPr>
        <w:t>H1-1.4-</w:t>
      </w:r>
      <w:r w:rsidR="00275713" w:rsidRPr="00634834">
        <w:rPr>
          <w:color w:val="FF0000"/>
          <w:szCs w:val="28"/>
          <w:lang w:val="nb-NO"/>
        </w:rPr>
        <w:t>1</w:t>
      </w:r>
      <w:r w:rsidR="00CA2B39">
        <w:rPr>
          <w:color w:val="FF0000"/>
          <w:szCs w:val="28"/>
          <w:lang w:val="nb-NO"/>
        </w:rPr>
        <w:t>7</w:t>
      </w:r>
      <w:r w:rsidR="00617EA8" w:rsidRPr="00634834">
        <w:rPr>
          <w:color w:val="FF0000"/>
          <w:szCs w:val="28"/>
          <w:lang w:val="nb-NO"/>
        </w:rPr>
        <w:t>]</w:t>
      </w:r>
      <w:r w:rsidR="00617EA8" w:rsidRPr="00030BD9">
        <w:rPr>
          <w:color w:val="00B050"/>
          <w:szCs w:val="28"/>
          <w:lang w:val="nb-NO"/>
        </w:rPr>
        <w:t xml:space="preserve">. </w:t>
      </w:r>
      <w:r w:rsidR="00617EA8" w:rsidRPr="00617EA8">
        <w:rPr>
          <w:szCs w:val="28"/>
          <w:lang w:val="nb-NO"/>
        </w:rPr>
        <w:t xml:space="preserve">Tuy nhiên, nhà trường chưa có </w:t>
      </w:r>
      <w:r w:rsidR="00030BD9">
        <w:rPr>
          <w:szCs w:val="28"/>
          <w:lang w:val="nb-NO"/>
        </w:rPr>
        <w:t>giáo viên dạy giỏi</w:t>
      </w:r>
      <w:r w:rsidR="00617EA8" w:rsidRPr="00617EA8">
        <w:rPr>
          <w:szCs w:val="28"/>
          <w:lang w:val="nb-NO"/>
        </w:rPr>
        <w:t xml:space="preserve"> cấp tỉnh do một số giáo viên trẻ chưa có nhiều kinh n</w:t>
      </w:r>
      <w:r w:rsidR="003C3B01">
        <w:rPr>
          <w:szCs w:val="28"/>
          <w:lang w:val="nb-NO"/>
        </w:rPr>
        <w:t>ghiệm về kiến thức, kỹ năng xử l</w:t>
      </w:r>
      <w:r w:rsidR="00617EA8" w:rsidRPr="00617EA8">
        <w:rPr>
          <w:szCs w:val="28"/>
          <w:lang w:val="nb-NO"/>
        </w:rPr>
        <w:t>ý các tình huống sư phạm nên chưa đạt vòng thi lý thuyết.</w:t>
      </w:r>
    </w:p>
    <w:p w14:paraId="42E736DB" w14:textId="77777777" w:rsidR="00617EA8" w:rsidRPr="00617EA8" w:rsidRDefault="00AD1DCA" w:rsidP="00686F5C">
      <w:pPr>
        <w:spacing w:before="120" w:after="120" w:line="360" w:lineRule="auto"/>
        <w:ind w:firstLine="567"/>
        <w:jc w:val="both"/>
        <w:rPr>
          <w:szCs w:val="28"/>
          <w:lang w:val="nb-NO"/>
        </w:rPr>
      </w:pPr>
      <w:r>
        <w:rPr>
          <w:szCs w:val="28"/>
          <w:lang w:val="nb-NO"/>
        </w:rPr>
        <w:tab/>
      </w:r>
      <w:r w:rsidR="00A237BF" w:rsidRPr="002916A7">
        <w:rPr>
          <w:szCs w:val="28"/>
          <w:lang w:val="da-DK"/>
        </w:rPr>
        <w:t>Tổ chuyên môn thực hiện hiệu quả các chuyên đề chuyên môn góp phần nâng cao chất lượng nuôi dưỡng, chăm sóc và giáo dục trẻ</w:t>
      </w:r>
      <w:r w:rsidR="00A237BF">
        <w:rPr>
          <w:szCs w:val="28"/>
          <w:lang w:val="da-DK"/>
        </w:rPr>
        <w:t xml:space="preserve"> như chuyên đề xây dựng môi trường giáo dục lấy trẻ làm trung tâm tạo được vườn rau, vườn cây cho trẻ trải nghiệm, sân chơi phát triển vận động, sân bóng đá giúp trẻ phát triển thể chất, giáo viên tự làm ra nhiều đồ chơi từ nguyên vật liệu mở như bánh xe, thùng giấy, lon nước ngọt, chai nhựa,... để trẻ chơi ngoài trời giúp trẻ hứng thú hơn, sáng tạo hơn,...hay chuyên đề giáo dục lễ giáo, giáo viên dạy trẻ mọi lúc mọi nơi, bằng nhiều hình thức, giúp trẻ ngoan ngoãn hơn, biết cách cư xử với mọi người đúng mực </w:t>
      </w:r>
      <w:r w:rsidR="00617EA8" w:rsidRPr="00634834">
        <w:rPr>
          <w:color w:val="FF0000"/>
          <w:szCs w:val="28"/>
          <w:lang w:val="nb-NO"/>
        </w:rPr>
        <w:t>[H1-1.</w:t>
      </w:r>
      <w:r w:rsidR="00FE5C55">
        <w:rPr>
          <w:color w:val="FF0000"/>
          <w:szCs w:val="28"/>
          <w:lang w:val="nb-NO"/>
        </w:rPr>
        <w:t>4</w:t>
      </w:r>
      <w:r w:rsidR="00617EA8" w:rsidRPr="00634834">
        <w:rPr>
          <w:color w:val="FF0000"/>
          <w:szCs w:val="28"/>
          <w:lang w:val="nb-NO"/>
        </w:rPr>
        <w:t>-</w:t>
      </w:r>
      <w:r w:rsidR="00275713" w:rsidRPr="00634834">
        <w:rPr>
          <w:color w:val="FF0000"/>
          <w:szCs w:val="28"/>
          <w:lang w:val="nb-NO"/>
        </w:rPr>
        <w:t>1</w:t>
      </w:r>
      <w:r w:rsidR="00CA2B39">
        <w:rPr>
          <w:color w:val="FF0000"/>
          <w:szCs w:val="28"/>
          <w:lang w:val="nb-NO"/>
        </w:rPr>
        <w:t>8</w:t>
      </w:r>
      <w:r w:rsidR="00617EA8" w:rsidRPr="00634834">
        <w:rPr>
          <w:color w:val="FF0000"/>
          <w:szCs w:val="28"/>
          <w:lang w:val="nb-NO"/>
        </w:rPr>
        <w:t>]</w:t>
      </w:r>
      <w:r w:rsidR="00FE5C55">
        <w:rPr>
          <w:color w:val="FF0000"/>
          <w:szCs w:val="28"/>
          <w:lang w:val="nb-NO"/>
        </w:rPr>
        <w:t xml:space="preserve">; </w:t>
      </w:r>
      <w:r w:rsidR="00FE5C55" w:rsidRPr="00634834">
        <w:rPr>
          <w:color w:val="FF0000"/>
          <w:szCs w:val="28"/>
          <w:lang w:val="nb-NO"/>
        </w:rPr>
        <w:t>[H1-1.</w:t>
      </w:r>
      <w:r w:rsidR="00FE5C55">
        <w:rPr>
          <w:color w:val="FF0000"/>
          <w:szCs w:val="28"/>
          <w:lang w:val="nb-NO"/>
        </w:rPr>
        <w:t>4</w:t>
      </w:r>
      <w:r w:rsidR="00FE5C55" w:rsidRPr="00634834">
        <w:rPr>
          <w:color w:val="FF0000"/>
          <w:szCs w:val="28"/>
          <w:lang w:val="nb-NO"/>
        </w:rPr>
        <w:t>-1</w:t>
      </w:r>
      <w:r w:rsidR="00CA2B39">
        <w:rPr>
          <w:color w:val="FF0000"/>
          <w:szCs w:val="28"/>
          <w:lang w:val="nb-NO"/>
        </w:rPr>
        <w:t>9</w:t>
      </w:r>
      <w:r w:rsidR="00FE5C55" w:rsidRPr="00634834">
        <w:rPr>
          <w:color w:val="FF0000"/>
          <w:szCs w:val="28"/>
          <w:lang w:val="nb-NO"/>
        </w:rPr>
        <w:t>]</w:t>
      </w:r>
      <w:r w:rsidR="00647353" w:rsidRPr="00634834">
        <w:rPr>
          <w:color w:val="FF0000"/>
          <w:szCs w:val="28"/>
          <w:lang w:val="nb-NO"/>
        </w:rPr>
        <w:t>.</w:t>
      </w:r>
    </w:p>
    <w:p w14:paraId="3B304C18" w14:textId="77777777" w:rsidR="00617EA8" w:rsidRPr="00617EA8" w:rsidRDefault="00AD1DCA"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2. Điểm mạnh</w:t>
      </w:r>
    </w:p>
    <w:p w14:paraId="46E41B12" w14:textId="77777777" w:rsidR="00BE7E76" w:rsidRPr="002916A7" w:rsidRDefault="00AD1DCA" w:rsidP="00BE7E76">
      <w:pPr>
        <w:spacing w:before="120" w:after="120" w:line="360" w:lineRule="auto"/>
        <w:ind w:firstLine="567"/>
        <w:jc w:val="both"/>
        <w:rPr>
          <w:szCs w:val="28"/>
          <w:lang w:val="vi-VN"/>
        </w:rPr>
      </w:pPr>
      <w:r>
        <w:rPr>
          <w:szCs w:val="28"/>
          <w:lang w:val="nb-NO"/>
        </w:rPr>
        <w:lastRenderedPageBreak/>
        <w:tab/>
      </w:r>
      <w:r w:rsidR="00BE7E76" w:rsidRPr="002916A7">
        <w:rPr>
          <w:szCs w:val="28"/>
          <w:lang w:val="da-DK"/>
        </w:rPr>
        <w:t>Trường c</w:t>
      </w:r>
      <w:r w:rsidR="00BE7E76" w:rsidRPr="002916A7">
        <w:rPr>
          <w:szCs w:val="28"/>
          <w:lang w:val="vi-VN"/>
        </w:rPr>
        <w:t>ó hiệu trưởng, số lượng phó hiệu trưởng theo quy định</w:t>
      </w:r>
      <w:r w:rsidR="00BE7E76" w:rsidRPr="002916A7">
        <w:rPr>
          <w:szCs w:val="28"/>
          <w:lang w:val="da-DK"/>
        </w:rPr>
        <w:t>; t</w:t>
      </w:r>
      <w:r w:rsidR="00BE7E76" w:rsidRPr="002916A7">
        <w:rPr>
          <w:szCs w:val="28"/>
          <w:lang w:val="vi-VN"/>
        </w:rPr>
        <w:t>ổ chuyên môn</w:t>
      </w:r>
      <w:r w:rsidR="00BE7E76" w:rsidRPr="002916A7">
        <w:rPr>
          <w:szCs w:val="28"/>
          <w:lang w:val="da-DK"/>
        </w:rPr>
        <w:t xml:space="preserve"> và tổ văn phòng có cơ cấu tổ chức theo quy định</w:t>
      </w:r>
      <w:r w:rsidR="00BE7E76">
        <w:rPr>
          <w:szCs w:val="28"/>
          <w:lang w:val="da-DK"/>
        </w:rPr>
        <w:t xml:space="preserve">, </w:t>
      </w:r>
      <w:r w:rsidR="00BE7E76" w:rsidRPr="002916A7">
        <w:rPr>
          <w:szCs w:val="28"/>
          <w:lang w:val="da-DK"/>
        </w:rPr>
        <w:t>có kế hoạch hoạt động và thực hiện các nhiệm vụ theo quy định.</w:t>
      </w:r>
      <w:r w:rsidR="00BE7E76" w:rsidRPr="002916A7">
        <w:rPr>
          <w:szCs w:val="28"/>
          <w:lang w:val="vi-VN"/>
        </w:rPr>
        <w:t xml:space="preserve"> Hoạt động của tổ chuyên môn</w:t>
      </w:r>
      <w:r w:rsidR="00BE7E76" w:rsidRPr="002916A7">
        <w:rPr>
          <w:szCs w:val="28"/>
          <w:lang w:val="da-DK"/>
        </w:rPr>
        <w:t xml:space="preserve"> và</w:t>
      </w:r>
      <w:r w:rsidR="00BE7E76" w:rsidRPr="002916A7">
        <w:rPr>
          <w:szCs w:val="28"/>
          <w:lang w:val="vi-VN"/>
        </w:rPr>
        <w:t xml:space="preserve"> tổ văn phòng đóng góp </w:t>
      </w:r>
      <w:r w:rsidR="00BE7E76" w:rsidRPr="002916A7">
        <w:rPr>
          <w:szCs w:val="28"/>
          <w:lang w:val="da-DK"/>
        </w:rPr>
        <w:t xml:space="preserve">hiệu quả </w:t>
      </w:r>
      <w:r w:rsidR="00BE7E76" w:rsidRPr="002916A7">
        <w:rPr>
          <w:szCs w:val="28"/>
          <w:lang w:val="vi-VN"/>
        </w:rPr>
        <w:t xml:space="preserve">trong việc nâng cao chất lượng các hoạt động </w:t>
      </w:r>
      <w:r w:rsidR="00BE7E76" w:rsidRPr="002916A7">
        <w:rPr>
          <w:szCs w:val="28"/>
          <w:lang w:val="da-DK"/>
        </w:rPr>
        <w:t xml:space="preserve">của </w:t>
      </w:r>
      <w:r w:rsidR="00BE7E76" w:rsidRPr="002916A7">
        <w:rPr>
          <w:szCs w:val="28"/>
          <w:lang w:val="vi-VN"/>
        </w:rPr>
        <w:t>nhà trường.</w:t>
      </w:r>
    </w:p>
    <w:p w14:paraId="37EF6006" w14:textId="77777777" w:rsidR="00617EA8" w:rsidRPr="00AD1DCA" w:rsidRDefault="00AD1DCA" w:rsidP="00686F5C">
      <w:pPr>
        <w:spacing w:before="120" w:after="120" w:line="360" w:lineRule="auto"/>
        <w:ind w:firstLine="567"/>
        <w:jc w:val="both"/>
        <w:rPr>
          <w:szCs w:val="28"/>
          <w:lang w:val="nb-NO"/>
        </w:rPr>
      </w:pPr>
      <w:r>
        <w:rPr>
          <w:szCs w:val="28"/>
          <w:lang w:val="nb-NO"/>
        </w:rPr>
        <w:tab/>
      </w:r>
      <w:r w:rsidR="00617EA8" w:rsidRPr="00617EA8">
        <w:rPr>
          <w:b/>
          <w:szCs w:val="28"/>
          <w:lang w:val="nb-NO"/>
        </w:rPr>
        <w:t xml:space="preserve">3. Điểm yếu </w:t>
      </w:r>
    </w:p>
    <w:p w14:paraId="7543A1E4" w14:textId="77777777" w:rsidR="00617EA8" w:rsidRPr="00617EA8" w:rsidRDefault="00AD1DCA" w:rsidP="00686F5C">
      <w:pPr>
        <w:spacing w:before="120" w:after="120" w:line="360" w:lineRule="auto"/>
        <w:ind w:firstLine="567"/>
        <w:jc w:val="both"/>
        <w:rPr>
          <w:color w:val="FF0000"/>
          <w:szCs w:val="28"/>
          <w:lang w:val="nb-NO"/>
        </w:rPr>
      </w:pPr>
      <w:r>
        <w:rPr>
          <w:color w:val="FF0000"/>
          <w:szCs w:val="28"/>
          <w:lang w:val="nb-NO"/>
        </w:rPr>
        <w:tab/>
      </w:r>
      <w:r w:rsidR="00617EA8" w:rsidRPr="0047743C">
        <w:rPr>
          <w:szCs w:val="28"/>
          <w:lang w:val="nb-NO"/>
        </w:rPr>
        <w:t xml:space="preserve">Nhà trường chưa có giáo viên </w:t>
      </w:r>
      <w:r w:rsidR="008340C1" w:rsidRPr="0047743C">
        <w:rPr>
          <w:szCs w:val="28"/>
          <w:lang w:val="nb-NO"/>
        </w:rPr>
        <w:t xml:space="preserve">dạy </w:t>
      </w:r>
      <w:r w:rsidR="00617EA8" w:rsidRPr="0047743C">
        <w:rPr>
          <w:szCs w:val="28"/>
          <w:lang w:val="nb-NO"/>
        </w:rPr>
        <w:t>giỏi cấp tỉnh do một số giáo viên trẻ chưa có nhiều kinh nghiệm về kiến thức, kỹ năng xử ký các tình huống sư phạm nên chưa đạt vòng thi lý thuyết.</w:t>
      </w:r>
    </w:p>
    <w:p w14:paraId="3EA68E41" w14:textId="77777777" w:rsidR="00617EA8" w:rsidRPr="00617EA8" w:rsidRDefault="00AD1DCA"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4. Kế hoạch cải tiến chất lượng</w:t>
      </w:r>
    </w:p>
    <w:p w14:paraId="16AC3925" w14:textId="77777777" w:rsidR="004A1B58" w:rsidRDefault="00AD1DCA" w:rsidP="00686F5C">
      <w:pPr>
        <w:spacing w:before="120" w:after="120" w:line="360" w:lineRule="auto"/>
        <w:ind w:firstLine="567"/>
        <w:jc w:val="both"/>
        <w:rPr>
          <w:szCs w:val="28"/>
          <w:lang w:val="nb-NO"/>
        </w:rPr>
      </w:pPr>
      <w:r>
        <w:rPr>
          <w:szCs w:val="28"/>
          <w:lang w:val="nb-NO"/>
        </w:rPr>
        <w:tab/>
      </w:r>
      <w:r w:rsidR="00E16D2F">
        <w:rPr>
          <w:szCs w:val="28"/>
          <w:lang w:val="nb-NO"/>
        </w:rPr>
        <w:t>Trong năm học 20</w:t>
      </w:r>
      <w:r w:rsidR="00672751">
        <w:rPr>
          <w:szCs w:val="28"/>
          <w:lang w:val="nb-NO"/>
        </w:rPr>
        <w:t>21</w:t>
      </w:r>
      <w:r w:rsidR="00E16D2F">
        <w:rPr>
          <w:szCs w:val="28"/>
          <w:lang w:val="nb-NO"/>
        </w:rPr>
        <w:t xml:space="preserve"> - 202</w:t>
      </w:r>
      <w:r w:rsidR="00672751">
        <w:rPr>
          <w:szCs w:val="28"/>
          <w:lang w:val="nb-NO"/>
        </w:rPr>
        <w:t>2</w:t>
      </w:r>
      <w:r w:rsidR="00E16D2F">
        <w:rPr>
          <w:szCs w:val="28"/>
          <w:lang w:val="nb-NO"/>
        </w:rPr>
        <w:t xml:space="preserve">, nhà </w:t>
      </w:r>
      <w:r w:rsidR="00617EA8" w:rsidRPr="00617EA8">
        <w:rPr>
          <w:szCs w:val="28"/>
          <w:lang w:val="nb-NO"/>
        </w:rPr>
        <w:t xml:space="preserve">trường tiếp tục duy trì cơ cấu tổ chức bộ máy của nhà trường theo quy định </w:t>
      </w:r>
      <w:r w:rsidR="00CA2B39">
        <w:rPr>
          <w:szCs w:val="28"/>
          <w:lang w:val="nb-NO"/>
        </w:rPr>
        <w:t>tại</w:t>
      </w:r>
      <w:r w:rsidR="00617EA8" w:rsidRPr="00617EA8">
        <w:rPr>
          <w:szCs w:val="28"/>
          <w:lang w:val="nb-NO"/>
        </w:rPr>
        <w:t xml:space="preserve"> Điều lệ trường mầm non</w:t>
      </w:r>
      <w:r w:rsidR="00E16D2F">
        <w:rPr>
          <w:szCs w:val="28"/>
          <w:lang w:val="nb-NO"/>
        </w:rPr>
        <w:t>, đ</w:t>
      </w:r>
      <w:r w:rsidR="00E16D2F" w:rsidRPr="00617EA8">
        <w:rPr>
          <w:szCs w:val="28"/>
          <w:lang w:val="nb-NO"/>
        </w:rPr>
        <w:t xml:space="preserve">ảm </w:t>
      </w:r>
      <w:r w:rsidR="00617EA8" w:rsidRPr="00617EA8">
        <w:rPr>
          <w:szCs w:val="28"/>
          <w:lang w:val="nb-NO"/>
        </w:rPr>
        <w:t>bảo số lượng hiệu trưởng, phó hiệu trưởng</w:t>
      </w:r>
      <w:r w:rsidR="00E16D2F">
        <w:rPr>
          <w:szCs w:val="28"/>
          <w:lang w:val="nb-NO"/>
        </w:rPr>
        <w:t xml:space="preserve">, tổ chuyên môn và tổ văn phòng. Tổ chuyên môn và tổ văn phòng có kế hoạch thực hiện tốt các nhiệm vụ theo quy định.  </w:t>
      </w:r>
      <w:r w:rsidR="00617EA8" w:rsidRPr="00617EA8">
        <w:rPr>
          <w:szCs w:val="28"/>
          <w:lang w:val="nb-NO"/>
        </w:rPr>
        <w:t xml:space="preserve"> </w:t>
      </w:r>
    </w:p>
    <w:p w14:paraId="6818F8A3" w14:textId="77777777" w:rsidR="00617EA8" w:rsidRPr="00617EA8" w:rsidRDefault="00617EA8" w:rsidP="004A1B58">
      <w:pPr>
        <w:spacing w:before="120" w:after="120" w:line="360" w:lineRule="auto"/>
        <w:ind w:firstLine="720"/>
        <w:jc w:val="both"/>
        <w:rPr>
          <w:szCs w:val="28"/>
          <w:lang w:val="nb-NO"/>
        </w:rPr>
      </w:pPr>
      <w:r w:rsidRPr="00617EA8">
        <w:rPr>
          <w:szCs w:val="28"/>
          <w:lang w:val="nb-NO"/>
        </w:rPr>
        <w:t xml:space="preserve">Hiệu trưởng chỉ đạo phó hiệu trưởng </w:t>
      </w:r>
      <w:r w:rsidR="00E16D2F">
        <w:rPr>
          <w:szCs w:val="28"/>
          <w:lang w:val="nb-NO"/>
        </w:rPr>
        <w:t xml:space="preserve">tiếp tục </w:t>
      </w:r>
      <w:r w:rsidRPr="00617EA8">
        <w:rPr>
          <w:szCs w:val="28"/>
          <w:lang w:val="nb-NO"/>
        </w:rPr>
        <w:t>lên kế hoạch về công tác chuyên môn trong</w:t>
      </w:r>
      <w:r w:rsidR="00E16D2F">
        <w:rPr>
          <w:szCs w:val="28"/>
          <w:lang w:val="nb-NO"/>
        </w:rPr>
        <w:t xml:space="preserve"> năm học dựa theo kế hoạch của </w:t>
      </w:r>
      <w:r w:rsidR="00CA2B39">
        <w:rPr>
          <w:szCs w:val="28"/>
          <w:lang w:val="nb-NO"/>
        </w:rPr>
        <w:t>P</w:t>
      </w:r>
      <w:r w:rsidRPr="00617EA8">
        <w:rPr>
          <w:szCs w:val="28"/>
          <w:lang w:val="nb-NO"/>
        </w:rPr>
        <w:t xml:space="preserve">hòng </w:t>
      </w:r>
      <w:r w:rsidR="00E6738A">
        <w:rPr>
          <w:szCs w:val="28"/>
          <w:lang w:val="nb-NO"/>
        </w:rPr>
        <w:t>Giáo dục và Đào tạo</w:t>
      </w:r>
      <w:r w:rsidRPr="00617EA8">
        <w:rPr>
          <w:szCs w:val="28"/>
          <w:lang w:val="nb-NO"/>
        </w:rPr>
        <w:t xml:space="preserve">, của nhà trường và phân công cụ thể cho tổ trưởng chuyên môn thường xuyên </w:t>
      </w:r>
      <w:r w:rsidR="00CA2B39">
        <w:rPr>
          <w:szCs w:val="28"/>
          <w:lang w:val="nb-NO"/>
        </w:rPr>
        <w:t xml:space="preserve">khuyến khích tổ viên </w:t>
      </w:r>
      <w:r w:rsidRPr="00617EA8">
        <w:rPr>
          <w:szCs w:val="28"/>
          <w:lang w:val="nb-NO"/>
        </w:rPr>
        <w:t xml:space="preserve">tự học tập, bồi dưỡng thêm các kiến thức, kỹ năng giải quyết tình huống về giáo dục mầm non </w:t>
      </w:r>
      <w:r w:rsidR="00E16D2F">
        <w:rPr>
          <w:szCs w:val="28"/>
          <w:lang w:val="nb-NO"/>
        </w:rPr>
        <w:t xml:space="preserve">trên sách vở, trên mạng Internet, trên thông tin điện tử thông qua các Môđun </w:t>
      </w:r>
      <w:r w:rsidR="00182CEF">
        <w:rPr>
          <w:szCs w:val="28"/>
          <w:lang w:val="nb-NO"/>
        </w:rPr>
        <w:t xml:space="preserve">ưu tiên </w:t>
      </w:r>
      <w:r w:rsidR="0087106F">
        <w:rPr>
          <w:szCs w:val="28"/>
          <w:lang w:val="nb-NO"/>
        </w:rPr>
        <w:t xml:space="preserve">của Bộ </w:t>
      </w:r>
      <w:r w:rsidR="00E6738A">
        <w:rPr>
          <w:szCs w:val="28"/>
          <w:lang w:val="nb-NO"/>
        </w:rPr>
        <w:t>Giáo dục và Đào tạo</w:t>
      </w:r>
      <w:r w:rsidR="0087106F">
        <w:rPr>
          <w:szCs w:val="28"/>
          <w:lang w:val="nb-NO"/>
        </w:rPr>
        <w:t xml:space="preserve">, đưa nội dung </w:t>
      </w:r>
      <w:r w:rsidR="00245E2A">
        <w:rPr>
          <w:szCs w:val="28"/>
          <w:lang w:val="nb-NO"/>
        </w:rPr>
        <w:t xml:space="preserve">vào </w:t>
      </w:r>
      <w:r w:rsidRPr="00617EA8">
        <w:rPr>
          <w:szCs w:val="28"/>
          <w:lang w:val="nb-NO"/>
        </w:rPr>
        <w:t xml:space="preserve">trong các buổi sinh hoạt chuyên môn </w:t>
      </w:r>
      <w:r w:rsidR="00245E2A">
        <w:rPr>
          <w:szCs w:val="28"/>
          <w:lang w:val="nb-NO"/>
        </w:rPr>
        <w:t xml:space="preserve">của tổ </w:t>
      </w:r>
      <w:r w:rsidR="0010207B">
        <w:rPr>
          <w:szCs w:val="28"/>
          <w:lang w:val="nb-NO"/>
        </w:rPr>
        <w:t xml:space="preserve">để cùng tham khảo học tập chung </w:t>
      </w:r>
      <w:r w:rsidRPr="00617EA8">
        <w:rPr>
          <w:szCs w:val="28"/>
          <w:lang w:val="nb-NO"/>
        </w:rPr>
        <w:t xml:space="preserve">nhằm nâng cao chất lượng hiệu quả hoạt động của tổ </w:t>
      </w:r>
      <w:r w:rsidR="00F65F84">
        <w:rPr>
          <w:szCs w:val="28"/>
          <w:lang w:val="nb-NO"/>
        </w:rPr>
        <w:t xml:space="preserve">chuyên môn </w:t>
      </w:r>
      <w:r w:rsidRPr="00617EA8">
        <w:rPr>
          <w:szCs w:val="28"/>
          <w:lang w:val="nb-NO"/>
        </w:rPr>
        <w:t>giúp giáo viên có nhiều kiến thức</w:t>
      </w:r>
      <w:r w:rsidR="00F65F84">
        <w:rPr>
          <w:szCs w:val="28"/>
          <w:lang w:val="nb-NO"/>
        </w:rPr>
        <w:t>,</w:t>
      </w:r>
      <w:r w:rsidRPr="00617EA8">
        <w:rPr>
          <w:szCs w:val="28"/>
          <w:lang w:val="nb-NO"/>
        </w:rPr>
        <w:t xml:space="preserve"> </w:t>
      </w:r>
      <w:r w:rsidR="005C3469">
        <w:rPr>
          <w:szCs w:val="28"/>
          <w:lang w:val="nb-NO"/>
        </w:rPr>
        <w:t xml:space="preserve">nhiều kinh nghiệm hơn </w:t>
      </w:r>
      <w:r w:rsidRPr="00617EA8">
        <w:rPr>
          <w:szCs w:val="28"/>
          <w:lang w:val="nb-NO"/>
        </w:rPr>
        <w:t xml:space="preserve">để tham gia tốt các hội thi </w:t>
      </w:r>
      <w:r w:rsidR="005C3469">
        <w:rPr>
          <w:szCs w:val="28"/>
          <w:lang w:val="nb-NO"/>
        </w:rPr>
        <w:t>lý thuyết, thực hành giáo viên giỏi</w:t>
      </w:r>
      <w:r w:rsidRPr="00617EA8">
        <w:rPr>
          <w:szCs w:val="28"/>
          <w:lang w:val="nb-NO"/>
        </w:rPr>
        <w:t xml:space="preserve"> cấp tỉnh </w:t>
      </w:r>
      <w:r w:rsidR="005C3469">
        <w:rPr>
          <w:szCs w:val="28"/>
          <w:lang w:val="nb-NO"/>
        </w:rPr>
        <w:t xml:space="preserve">đạt hiệu quả cao </w:t>
      </w:r>
      <w:r w:rsidRPr="00617EA8">
        <w:rPr>
          <w:szCs w:val="28"/>
          <w:lang w:val="nb-NO"/>
        </w:rPr>
        <w:t>trong những năm học tiếp theo.</w:t>
      </w:r>
    </w:p>
    <w:p w14:paraId="210767E6" w14:textId="77777777" w:rsidR="00617EA8" w:rsidRPr="00D645E7" w:rsidRDefault="00AD1DCA" w:rsidP="00686F5C">
      <w:pPr>
        <w:spacing w:before="120" w:after="120" w:line="360" w:lineRule="auto"/>
        <w:ind w:firstLine="567"/>
        <w:jc w:val="both"/>
        <w:rPr>
          <w:szCs w:val="28"/>
          <w:lang w:val="nb-NO"/>
        </w:rPr>
      </w:pPr>
      <w:r>
        <w:rPr>
          <w:b/>
          <w:szCs w:val="28"/>
          <w:lang w:val="nb-NO"/>
        </w:rPr>
        <w:tab/>
      </w:r>
      <w:r w:rsidR="00617EA8" w:rsidRPr="00617EA8">
        <w:rPr>
          <w:b/>
          <w:szCs w:val="28"/>
          <w:lang w:val="nb-NO"/>
        </w:rPr>
        <w:t xml:space="preserve">5. Tự đánh giá: </w:t>
      </w:r>
      <w:r w:rsidR="00617EA8" w:rsidRPr="00D645E7">
        <w:rPr>
          <w:szCs w:val="28"/>
          <w:lang w:val="nb-NO"/>
        </w:rPr>
        <w:t xml:space="preserve">Đạt </w:t>
      </w:r>
      <w:r w:rsidR="00CA2B39">
        <w:rPr>
          <w:szCs w:val="28"/>
          <w:lang w:val="nb-NO"/>
        </w:rPr>
        <w:t>m</w:t>
      </w:r>
      <w:r w:rsidR="00D645E7" w:rsidRPr="00D645E7">
        <w:rPr>
          <w:szCs w:val="28"/>
          <w:lang w:val="nb-NO"/>
        </w:rPr>
        <w:t xml:space="preserve">ức </w:t>
      </w:r>
      <w:r w:rsidR="00617EA8" w:rsidRPr="00D645E7">
        <w:rPr>
          <w:szCs w:val="28"/>
          <w:lang w:val="nb-NO"/>
        </w:rPr>
        <w:t>3</w:t>
      </w:r>
      <w:r w:rsidR="0076562E">
        <w:rPr>
          <w:szCs w:val="28"/>
          <w:lang w:val="nb-NO"/>
        </w:rPr>
        <w:t>.</w:t>
      </w:r>
    </w:p>
    <w:p w14:paraId="34299E80" w14:textId="77777777" w:rsidR="00617EA8" w:rsidRPr="00D525D9" w:rsidRDefault="00AD1DCA" w:rsidP="00686F5C">
      <w:pPr>
        <w:spacing w:before="120" w:after="120" w:line="360" w:lineRule="auto"/>
        <w:ind w:firstLine="567"/>
        <w:jc w:val="both"/>
        <w:rPr>
          <w:b/>
          <w:szCs w:val="28"/>
          <w:lang w:val="nb-NO"/>
        </w:rPr>
      </w:pPr>
      <w:r w:rsidRPr="005C7C0A">
        <w:rPr>
          <w:b/>
          <w:color w:val="FF0000"/>
          <w:szCs w:val="28"/>
          <w:lang w:val="nb-NO"/>
        </w:rPr>
        <w:tab/>
      </w:r>
      <w:r w:rsidR="00617EA8" w:rsidRPr="00D525D9">
        <w:rPr>
          <w:b/>
          <w:szCs w:val="28"/>
          <w:lang w:val="nb-NO"/>
        </w:rPr>
        <w:t>Tiêu chí 1.5: Tổ chức nhóm trẻ và lớp mẫu giáo</w:t>
      </w:r>
    </w:p>
    <w:p w14:paraId="3BB253F7" w14:textId="77777777" w:rsidR="00617EA8" w:rsidRPr="00D525D9" w:rsidRDefault="00AD1DCA" w:rsidP="00686F5C">
      <w:pPr>
        <w:spacing w:before="120" w:after="120" w:line="360" w:lineRule="auto"/>
        <w:ind w:firstLine="567"/>
        <w:jc w:val="both"/>
        <w:rPr>
          <w:szCs w:val="28"/>
          <w:lang w:val="nb-NO"/>
        </w:rPr>
      </w:pPr>
      <w:r w:rsidRPr="00D525D9">
        <w:rPr>
          <w:b/>
          <w:szCs w:val="28"/>
          <w:lang w:val="nb-NO"/>
        </w:rPr>
        <w:lastRenderedPageBreak/>
        <w:tab/>
      </w:r>
      <w:r w:rsidR="00617EA8" w:rsidRPr="00D525D9">
        <w:rPr>
          <w:szCs w:val="28"/>
          <w:lang w:val="nb-NO"/>
        </w:rPr>
        <w:t>Mức 1:</w:t>
      </w:r>
    </w:p>
    <w:p w14:paraId="434BFECD" w14:textId="77777777" w:rsidR="00617EA8" w:rsidRPr="00D525D9" w:rsidRDefault="00AD1DCA" w:rsidP="00686F5C">
      <w:pPr>
        <w:spacing w:before="120" w:after="120" w:line="360" w:lineRule="auto"/>
        <w:ind w:firstLine="567"/>
        <w:jc w:val="both"/>
        <w:rPr>
          <w:szCs w:val="28"/>
          <w:lang w:val="nb-NO"/>
        </w:rPr>
      </w:pPr>
      <w:r w:rsidRPr="00D525D9">
        <w:rPr>
          <w:szCs w:val="28"/>
          <w:lang w:val="nb-NO"/>
        </w:rPr>
        <w:tab/>
      </w:r>
      <w:r w:rsidR="00617EA8" w:rsidRPr="00D525D9">
        <w:rPr>
          <w:szCs w:val="28"/>
          <w:lang w:val="nb-NO"/>
        </w:rPr>
        <w:t xml:space="preserve">a) Các nhóm trẻ, lớp mẫu giáo được phân chia theo độ tuổi; trong trường hợp số lượng trẻ trong mỗi nhóm, lớp không đủ 50% so với số trẻ tối đa quy định tại Điều lệ trường mầm non thì được tổ chức thành nhóm </w:t>
      </w:r>
      <w:r w:rsidR="00ED056D">
        <w:rPr>
          <w:szCs w:val="28"/>
          <w:lang w:val="nb-NO"/>
        </w:rPr>
        <w:t>trẻ ghép hoặc lớp mẫu giáo ghép;</w:t>
      </w:r>
    </w:p>
    <w:p w14:paraId="557AD0AB" w14:textId="77777777" w:rsidR="00617EA8" w:rsidRPr="00D525D9" w:rsidRDefault="00AD1DCA" w:rsidP="00686F5C">
      <w:pPr>
        <w:spacing w:before="120" w:after="120" w:line="360" w:lineRule="auto"/>
        <w:ind w:firstLine="567"/>
        <w:jc w:val="both"/>
        <w:rPr>
          <w:szCs w:val="28"/>
          <w:lang w:val="nb-NO"/>
        </w:rPr>
      </w:pPr>
      <w:r w:rsidRPr="00D525D9">
        <w:rPr>
          <w:szCs w:val="28"/>
          <w:lang w:val="nb-NO"/>
        </w:rPr>
        <w:tab/>
      </w:r>
      <w:r w:rsidR="00617EA8" w:rsidRPr="00D525D9">
        <w:rPr>
          <w:szCs w:val="28"/>
          <w:lang w:val="nb-NO"/>
        </w:rPr>
        <w:t>b) Các nhóm trẻ, lớp mẫu giáo đư</w:t>
      </w:r>
      <w:r w:rsidR="00ED056D">
        <w:rPr>
          <w:szCs w:val="28"/>
          <w:lang w:val="nb-NO"/>
        </w:rPr>
        <w:t>ợc tổ chức học 2 buổi trên ngày;</w:t>
      </w:r>
    </w:p>
    <w:p w14:paraId="63A413EC" w14:textId="77777777" w:rsidR="00617EA8" w:rsidRPr="00D525D9" w:rsidRDefault="00AD1DCA" w:rsidP="00686F5C">
      <w:pPr>
        <w:spacing w:before="120" w:after="120" w:line="360" w:lineRule="auto"/>
        <w:ind w:firstLine="567"/>
        <w:jc w:val="both"/>
        <w:rPr>
          <w:szCs w:val="28"/>
          <w:lang w:val="nb-NO"/>
        </w:rPr>
      </w:pPr>
      <w:r w:rsidRPr="00D525D9">
        <w:rPr>
          <w:szCs w:val="28"/>
          <w:lang w:val="nb-NO"/>
        </w:rPr>
        <w:tab/>
      </w:r>
      <w:r w:rsidR="00617EA8" w:rsidRPr="00D525D9">
        <w:rPr>
          <w:szCs w:val="28"/>
          <w:lang w:val="nb-NO"/>
        </w:rPr>
        <w:t xml:space="preserve">c) Mỗi nhóm trẻ, lớp mẫu giáo có không quá 02 (hai) trẻ em cùng một dạng khuyết tật. </w:t>
      </w:r>
    </w:p>
    <w:p w14:paraId="289D42D7" w14:textId="77777777" w:rsidR="00617EA8" w:rsidRPr="00D525D9" w:rsidRDefault="00AD1DCA" w:rsidP="00686F5C">
      <w:pPr>
        <w:spacing w:before="120" w:after="120" w:line="360" w:lineRule="auto"/>
        <w:ind w:firstLine="567"/>
        <w:jc w:val="both"/>
        <w:rPr>
          <w:szCs w:val="28"/>
          <w:lang w:val="nb-NO"/>
        </w:rPr>
      </w:pPr>
      <w:r w:rsidRPr="00D525D9">
        <w:rPr>
          <w:szCs w:val="28"/>
          <w:lang w:val="nb-NO"/>
        </w:rPr>
        <w:tab/>
      </w:r>
      <w:r w:rsidR="00617EA8" w:rsidRPr="00D525D9">
        <w:rPr>
          <w:szCs w:val="28"/>
          <w:lang w:val="nb-NO"/>
        </w:rPr>
        <w:t xml:space="preserve">Mức 2: </w:t>
      </w:r>
    </w:p>
    <w:p w14:paraId="341A007B" w14:textId="77777777" w:rsidR="00617EA8" w:rsidRPr="00D525D9" w:rsidRDefault="00AD1DCA" w:rsidP="00686F5C">
      <w:pPr>
        <w:spacing w:before="120" w:after="120" w:line="360" w:lineRule="auto"/>
        <w:ind w:firstLine="567"/>
        <w:jc w:val="both"/>
        <w:rPr>
          <w:szCs w:val="28"/>
          <w:lang w:val="nb-NO"/>
        </w:rPr>
      </w:pPr>
      <w:r w:rsidRPr="00D525D9">
        <w:rPr>
          <w:szCs w:val="28"/>
          <w:lang w:val="nb-NO"/>
        </w:rPr>
        <w:tab/>
      </w:r>
      <w:r w:rsidR="00617EA8" w:rsidRPr="00D525D9">
        <w:rPr>
          <w:szCs w:val="28"/>
          <w:lang w:val="nb-NO"/>
        </w:rPr>
        <w:t>Số trẻ trong các nhóm trẻ và lớp mẫu giáo không vượt quá quy định và được phân chia theo độ tuổi.</w:t>
      </w:r>
    </w:p>
    <w:p w14:paraId="6491485F" w14:textId="77777777" w:rsidR="00617EA8" w:rsidRPr="00D525D9" w:rsidRDefault="00AD1DCA" w:rsidP="00686F5C">
      <w:pPr>
        <w:spacing w:before="120" w:after="120" w:line="360" w:lineRule="auto"/>
        <w:ind w:firstLine="567"/>
        <w:jc w:val="both"/>
        <w:rPr>
          <w:szCs w:val="28"/>
          <w:lang w:val="nb-NO"/>
        </w:rPr>
      </w:pPr>
      <w:r w:rsidRPr="00D525D9">
        <w:rPr>
          <w:szCs w:val="28"/>
          <w:lang w:val="nb-NO"/>
        </w:rPr>
        <w:tab/>
      </w:r>
      <w:r w:rsidR="00617EA8" w:rsidRPr="00D525D9">
        <w:rPr>
          <w:szCs w:val="28"/>
          <w:lang w:val="nb-NO"/>
        </w:rPr>
        <w:t xml:space="preserve">Mức 3: </w:t>
      </w:r>
    </w:p>
    <w:p w14:paraId="34924E9C" w14:textId="77777777" w:rsidR="00617EA8" w:rsidRPr="00D525D9" w:rsidRDefault="00AD1DCA" w:rsidP="00686F5C">
      <w:pPr>
        <w:spacing w:before="120" w:after="120" w:line="360" w:lineRule="auto"/>
        <w:ind w:firstLine="567"/>
        <w:jc w:val="both"/>
        <w:rPr>
          <w:szCs w:val="28"/>
          <w:lang w:val="nb-NO"/>
        </w:rPr>
      </w:pPr>
      <w:r w:rsidRPr="00D525D9">
        <w:rPr>
          <w:szCs w:val="28"/>
          <w:lang w:val="nb-NO"/>
        </w:rPr>
        <w:tab/>
      </w:r>
      <w:r w:rsidR="00617EA8" w:rsidRPr="00D525D9">
        <w:rPr>
          <w:szCs w:val="28"/>
          <w:lang w:val="nb-NO"/>
        </w:rPr>
        <w:t>Nhà trường có không quá 20 (hai mươi) nhóm trẻ, lớp mẫu giáo.</w:t>
      </w:r>
    </w:p>
    <w:p w14:paraId="6BDE984D" w14:textId="77777777" w:rsidR="00617EA8" w:rsidRPr="00D525D9" w:rsidRDefault="00AD1DCA" w:rsidP="00686F5C">
      <w:pPr>
        <w:spacing w:before="120" w:after="120" w:line="360" w:lineRule="auto"/>
        <w:ind w:left="567"/>
        <w:jc w:val="both"/>
        <w:rPr>
          <w:b/>
          <w:szCs w:val="28"/>
          <w:lang w:val="nb-NO"/>
        </w:rPr>
      </w:pPr>
      <w:r w:rsidRPr="00D525D9">
        <w:rPr>
          <w:b/>
          <w:szCs w:val="28"/>
          <w:lang w:val="nb-NO"/>
        </w:rPr>
        <w:tab/>
        <w:t xml:space="preserve">1. </w:t>
      </w:r>
      <w:r w:rsidR="00617EA8" w:rsidRPr="00D525D9">
        <w:rPr>
          <w:b/>
          <w:szCs w:val="28"/>
          <w:lang w:val="nb-NO"/>
        </w:rPr>
        <w:t xml:space="preserve">Mô tả hiện trạng </w:t>
      </w:r>
    </w:p>
    <w:p w14:paraId="5585B5D0" w14:textId="77777777" w:rsidR="00617EA8" w:rsidRPr="00AD1DCA" w:rsidRDefault="00AD1DCA" w:rsidP="00686F5C">
      <w:pPr>
        <w:spacing w:before="120" w:after="120" w:line="360" w:lineRule="auto"/>
        <w:ind w:firstLine="567"/>
        <w:jc w:val="both"/>
        <w:rPr>
          <w:szCs w:val="28"/>
          <w:lang w:val="nb-NO"/>
        </w:rPr>
      </w:pPr>
      <w:r>
        <w:rPr>
          <w:b/>
          <w:szCs w:val="28"/>
          <w:lang w:val="nb-NO"/>
        </w:rPr>
        <w:tab/>
      </w:r>
      <w:r w:rsidR="00617EA8" w:rsidRPr="00AD1DCA">
        <w:rPr>
          <w:szCs w:val="28"/>
          <w:lang w:val="nb-NO"/>
        </w:rPr>
        <w:t>Mức 1:</w:t>
      </w:r>
    </w:p>
    <w:p w14:paraId="059CBF83" w14:textId="77777777" w:rsidR="00361A9B" w:rsidRPr="002916A7" w:rsidRDefault="00AD1DCA" w:rsidP="00361A9B">
      <w:pPr>
        <w:tabs>
          <w:tab w:val="num" w:pos="0"/>
        </w:tabs>
        <w:autoSpaceDE w:val="0"/>
        <w:autoSpaceDN w:val="0"/>
        <w:adjustRightInd w:val="0"/>
        <w:spacing w:before="120" w:after="120" w:line="360" w:lineRule="auto"/>
        <w:ind w:firstLine="567"/>
        <w:jc w:val="both"/>
        <w:rPr>
          <w:szCs w:val="28"/>
          <w:lang w:val="nb-NO"/>
        </w:rPr>
      </w:pPr>
      <w:r>
        <w:rPr>
          <w:szCs w:val="28"/>
          <w:lang w:val="nb-NO"/>
        </w:rPr>
        <w:tab/>
      </w:r>
      <w:r w:rsidR="00711293">
        <w:rPr>
          <w:szCs w:val="28"/>
          <w:lang w:val="nb-NO"/>
        </w:rPr>
        <w:t>Từ năm học 2016-2017 đến năm học 20120-2021</w:t>
      </w:r>
      <w:r w:rsidR="00361A9B">
        <w:rPr>
          <w:szCs w:val="28"/>
          <w:lang w:val="nb-NO"/>
        </w:rPr>
        <w:t>, t</w:t>
      </w:r>
      <w:r w:rsidR="00361A9B" w:rsidRPr="002916A7">
        <w:rPr>
          <w:szCs w:val="28"/>
          <w:lang w:val="nb-NO"/>
        </w:rPr>
        <w:t>rẻ học tại trường được phân chia theo độ tuổi, trẻ 3-4 tuổi học</w:t>
      </w:r>
      <w:r w:rsidR="00361A9B">
        <w:rPr>
          <w:szCs w:val="28"/>
          <w:lang w:val="nb-NO"/>
        </w:rPr>
        <w:t xml:space="preserve"> </w:t>
      </w:r>
      <w:r w:rsidR="00361A9B" w:rsidRPr="002916A7">
        <w:rPr>
          <w:szCs w:val="28"/>
          <w:lang w:val="nb-NO"/>
        </w:rPr>
        <w:t>lớp mầm; 4-5 tuổi học lớp chồi; 5 - 6 tuổi học lớp lá. Trẻ được học đúng lớp, không có lớp ghép các độ tuổi</w:t>
      </w:r>
      <w:r w:rsidR="00361A9B">
        <w:rPr>
          <w:szCs w:val="28"/>
          <w:lang w:val="nb-NO"/>
        </w:rPr>
        <w:t xml:space="preserve"> </w:t>
      </w:r>
      <w:r w:rsidR="00361A9B" w:rsidRPr="0047427F">
        <w:rPr>
          <w:color w:val="FF0000"/>
          <w:szCs w:val="28"/>
          <w:lang w:val="nb-NO"/>
        </w:rPr>
        <w:t>[H1-1.5-01].</w:t>
      </w:r>
      <w:r w:rsidR="00361A9B" w:rsidRPr="002916A7">
        <w:rPr>
          <w:szCs w:val="28"/>
          <w:lang w:val="nb-NO"/>
        </w:rPr>
        <w:t xml:space="preserve"> </w:t>
      </w:r>
    </w:p>
    <w:p w14:paraId="696BBAFC" w14:textId="77777777" w:rsidR="00361A9B" w:rsidRPr="002916A7" w:rsidRDefault="00361A9B" w:rsidP="00361A9B">
      <w:pPr>
        <w:tabs>
          <w:tab w:val="num" w:pos="0"/>
          <w:tab w:val="left" w:pos="851"/>
          <w:tab w:val="left" w:pos="993"/>
        </w:tabs>
        <w:autoSpaceDE w:val="0"/>
        <w:autoSpaceDN w:val="0"/>
        <w:adjustRightInd w:val="0"/>
        <w:spacing w:before="120" w:after="120" w:line="360" w:lineRule="auto"/>
        <w:ind w:firstLine="567"/>
        <w:jc w:val="both"/>
        <w:rPr>
          <w:szCs w:val="28"/>
          <w:lang w:val="nb-NO"/>
        </w:rPr>
      </w:pPr>
      <w:r w:rsidRPr="002916A7">
        <w:rPr>
          <w:szCs w:val="28"/>
          <w:lang w:val="nb-NO"/>
        </w:rPr>
        <w:t xml:space="preserve">Trường tổ chức cho tất cả trẻ được học bán trú tại trường, 6/6 lớp học bán trú </w:t>
      </w:r>
      <w:r w:rsidRPr="00892820">
        <w:rPr>
          <w:color w:val="FF0000"/>
          <w:szCs w:val="28"/>
          <w:lang w:val="nb-NO"/>
        </w:rPr>
        <w:t>[H1-1.5-02].</w:t>
      </w:r>
    </w:p>
    <w:p w14:paraId="64F150CD" w14:textId="77777777" w:rsidR="00361A9B" w:rsidRPr="002916A7" w:rsidRDefault="00361A9B" w:rsidP="00361A9B">
      <w:pPr>
        <w:tabs>
          <w:tab w:val="num" w:pos="0"/>
          <w:tab w:val="left" w:pos="851"/>
          <w:tab w:val="left" w:pos="993"/>
        </w:tabs>
        <w:autoSpaceDE w:val="0"/>
        <w:autoSpaceDN w:val="0"/>
        <w:adjustRightInd w:val="0"/>
        <w:spacing w:before="120" w:after="120" w:line="360" w:lineRule="auto"/>
        <w:ind w:firstLine="567"/>
        <w:jc w:val="both"/>
        <w:rPr>
          <w:szCs w:val="28"/>
          <w:lang w:val="nb-NO"/>
        </w:rPr>
      </w:pPr>
      <w:r w:rsidRPr="002916A7">
        <w:rPr>
          <w:szCs w:val="28"/>
          <w:lang w:val="nb-NO"/>
        </w:rPr>
        <w:t>Trong 5 năm qua, trường không có trẻ khuyết tật</w:t>
      </w:r>
      <w:r w:rsidR="0047427F">
        <w:rPr>
          <w:szCs w:val="28"/>
          <w:lang w:val="nb-NO"/>
        </w:rPr>
        <w:t xml:space="preserve"> </w:t>
      </w:r>
      <w:r w:rsidR="0047427F">
        <w:rPr>
          <w:color w:val="FF0000"/>
          <w:szCs w:val="28"/>
          <w:lang w:val="nb-NO"/>
        </w:rPr>
        <w:t>[H1-1.5-01]</w:t>
      </w:r>
      <w:r w:rsidRPr="002916A7">
        <w:rPr>
          <w:szCs w:val="28"/>
          <w:lang w:val="nb-NO"/>
        </w:rPr>
        <w:t>.</w:t>
      </w:r>
    </w:p>
    <w:p w14:paraId="18B5C0F6" w14:textId="77777777" w:rsidR="00617EA8" w:rsidRPr="00AD1DCA" w:rsidRDefault="00617EA8" w:rsidP="00035C7C">
      <w:pPr>
        <w:spacing w:before="120" w:after="120" w:line="360" w:lineRule="auto"/>
        <w:ind w:firstLine="567"/>
        <w:jc w:val="both"/>
        <w:rPr>
          <w:szCs w:val="28"/>
          <w:lang w:val="nb-NO"/>
        </w:rPr>
      </w:pPr>
      <w:r w:rsidRPr="00AD1DCA">
        <w:rPr>
          <w:szCs w:val="28"/>
          <w:lang w:val="nb-NO"/>
        </w:rPr>
        <w:t xml:space="preserve">Mức 2: </w:t>
      </w:r>
    </w:p>
    <w:p w14:paraId="0FB853D8" w14:textId="77777777" w:rsidR="00617EA8" w:rsidRPr="006C7F1B" w:rsidRDefault="006C7F1B" w:rsidP="006C7F1B">
      <w:pPr>
        <w:widowControl w:val="0"/>
        <w:spacing w:before="120" w:after="120" w:line="360" w:lineRule="auto"/>
        <w:ind w:firstLine="567"/>
        <w:jc w:val="both"/>
        <w:rPr>
          <w:color w:val="FF0000"/>
          <w:szCs w:val="28"/>
          <w:lang w:val="nb-NO"/>
        </w:rPr>
      </w:pPr>
      <w:r w:rsidRPr="005C0403">
        <w:rPr>
          <w:szCs w:val="28"/>
          <w:lang w:val="nb-NO"/>
        </w:rPr>
        <w:t>Số trẻ ở các lớp mẫu giáo theo quy định và được phân chia theo độ tuổi, t</w:t>
      </w:r>
      <w:r w:rsidR="00120E7F">
        <w:rPr>
          <w:szCs w:val="28"/>
          <w:lang w:val="nb-NO"/>
        </w:rPr>
        <w:t>uy nhiên sĩ số trẻ lớp mầm</w:t>
      </w:r>
      <w:r w:rsidRPr="005C0403">
        <w:rPr>
          <w:szCs w:val="28"/>
          <w:lang w:val="nb-NO"/>
        </w:rPr>
        <w:t xml:space="preserve"> còn nhiều hơn quy định</w:t>
      </w:r>
      <w:r w:rsidRPr="0083422F">
        <w:rPr>
          <w:color w:val="FF0000"/>
          <w:szCs w:val="28"/>
          <w:lang w:val="nb-NO"/>
        </w:rPr>
        <w:t xml:space="preserve">  </w:t>
      </w:r>
      <w:r>
        <w:rPr>
          <w:color w:val="FF0000"/>
          <w:szCs w:val="28"/>
          <w:lang w:val="nb-NO"/>
        </w:rPr>
        <w:t>[H1-1.5-01];</w:t>
      </w:r>
      <w:r w:rsidR="00AC5925" w:rsidRPr="00541789">
        <w:rPr>
          <w:szCs w:val="28"/>
          <w:lang w:val="nb-NO"/>
        </w:rPr>
        <w:t xml:space="preserve"> </w:t>
      </w:r>
      <w:r w:rsidR="00AC5925" w:rsidRPr="00AC1994">
        <w:rPr>
          <w:color w:val="FF0000"/>
          <w:szCs w:val="28"/>
          <w:lang w:val="nb-NO"/>
        </w:rPr>
        <w:t>[H1-1.5-0</w:t>
      </w:r>
      <w:r w:rsidR="00D92240" w:rsidRPr="00AC1994">
        <w:rPr>
          <w:color w:val="FF0000"/>
          <w:szCs w:val="28"/>
          <w:lang w:val="nb-NO"/>
        </w:rPr>
        <w:t>3</w:t>
      </w:r>
      <w:r w:rsidR="00AC5925" w:rsidRPr="00AC1994">
        <w:rPr>
          <w:color w:val="FF0000"/>
          <w:szCs w:val="28"/>
          <w:lang w:val="nb-NO"/>
        </w:rPr>
        <w:t>]</w:t>
      </w:r>
      <w:r w:rsidR="00617EA8" w:rsidRPr="00AC1994">
        <w:rPr>
          <w:color w:val="FF0000"/>
          <w:szCs w:val="28"/>
          <w:lang w:val="nb-NO"/>
        </w:rPr>
        <w:t>.</w:t>
      </w:r>
    </w:p>
    <w:p w14:paraId="2D753AF8" w14:textId="77777777" w:rsidR="00DA304D" w:rsidRDefault="00617EA8" w:rsidP="00DA304D">
      <w:pPr>
        <w:spacing w:before="120" w:after="120" w:line="360" w:lineRule="auto"/>
        <w:ind w:firstLine="567"/>
        <w:jc w:val="both"/>
        <w:rPr>
          <w:szCs w:val="28"/>
          <w:lang w:val="nb-NO"/>
        </w:rPr>
      </w:pPr>
      <w:r w:rsidRPr="00AD1DCA">
        <w:rPr>
          <w:szCs w:val="28"/>
          <w:lang w:val="nb-NO"/>
        </w:rPr>
        <w:t xml:space="preserve">Mức 3: </w:t>
      </w:r>
    </w:p>
    <w:p w14:paraId="05640A19" w14:textId="77777777" w:rsidR="00BC2201" w:rsidRPr="00DA304D" w:rsidRDefault="00903584" w:rsidP="00DA304D">
      <w:pPr>
        <w:spacing w:before="120" w:after="120" w:line="360" w:lineRule="auto"/>
        <w:ind w:firstLine="567"/>
        <w:jc w:val="both"/>
        <w:rPr>
          <w:szCs w:val="28"/>
          <w:lang w:val="nb-NO"/>
        </w:rPr>
      </w:pPr>
      <w:r>
        <w:rPr>
          <w:spacing w:val="-2"/>
          <w:szCs w:val="28"/>
          <w:lang w:val="nb-NO"/>
        </w:rPr>
        <w:lastRenderedPageBreak/>
        <w:t>Nhà trường 4</w:t>
      </w:r>
      <w:r w:rsidR="00BC2201" w:rsidRPr="002916A7">
        <w:rPr>
          <w:spacing w:val="-2"/>
          <w:szCs w:val="28"/>
          <w:lang w:val="nb-NO"/>
        </w:rPr>
        <w:t xml:space="preserve"> lớp mẫu giáo</w:t>
      </w:r>
      <w:r w:rsidR="00BC2201">
        <w:rPr>
          <w:spacing w:val="-2"/>
          <w:szCs w:val="28"/>
          <w:lang w:val="nb-NO"/>
        </w:rPr>
        <w:t xml:space="preserve"> </w:t>
      </w:r>
      <w:r w:rsidR="00BC2201" w:rsidRPr="009772C4">
        <w:rPr>
          <w:color w:val="FF0000"/>
          <w:szCs w:val="28"/>
          <w:lang w:val="nb-NO"/>
        </w:rPr>
        <w:t>[H1-1.5-01].</w:t>
      </w:r>
    </w:p>
    <w:p w14:paraId="69E417ED" w14:textId="77777777" w:rsidR="00BC2201" w:rsidRPr="002916A7" w:rsidRDefault="00BC2201" w:rsidP="00BC2201">
      <w:pPr>
        <w:widowControl w:val="0"/>
        <w:spacing w:before="120" w:after="120" w:line="360" w:lineRule="auto"/>
        <w:ind w:firstLine="567"/>
        <w:jc w:val="both"/>
        <w:rPr>
          <w:b/>
          <w:spacing w:val="-2"/>
          <w:szCs w:val="28"/>
          <w:lang w:val="nb-NO"/>
        </w:rPr>
      </w:pPr>
      <w:r w:rsidRPr="002916A7">
        <w:rPr>
          <w:b/>
          <w:spacing w:val="-2"/>
          <w:szCs w:val="28"/>
          <w:lang w:val="nb-NO"/>
        </w:rPr>
        <w:t xml:space="preserve">2. Điểm mạnh: </w:t>
      </w:r>
    </w:p>
    <w:p w14:paraId="6E76DDCD" w14:textId="77777777" w:rsidR="00BC2201" w:rsidRPr="002916A7" w:rsidRDefault="00BC2201" w:rsidP="00BC2201">
      <w:pPr>
        <w:widowControl w:val="0"/>
        <w:spacing w:before="120" w:after="120" w:line="360" w:lineRule="auto"/>
        <w:ind w:firstLine="567"/>
        <w:jc w:val="both"/>
        <w:rPr>
          <w:b/>
          <w:spacing w:val="-2"/>
          <w:szCs w:val="28"/>
          <w:lang w:val="nb-NO"/>
        </w:rPr>
      </w:pPr>
      <w:r w:rsidRPr="002916A7">
        <w:rPr>
          <w:szCs w:val="28"/>
          <w:lang w:val="nb-NO"/>
        </w:rPr>
        <w:t>Trẻ học tại trường được phân chia theo độ tuổi, tất cả các lớp đều học bán trú.</w:t>
      </w:r>
    </w:p>
    <w:p w14:paraId="6127E13B" w14:textId="77777777" w:rsidR="00BC2201" w:rsidRPr="002916A7" w:rsidRDefault="00BC2201" w:rsidP="00BC2201">
      <w:pPr>
        <w:tabs>
          <w:tab w:val="num" w:pos="980"/>
        </w:tabs>
        <w:spacing w:before="120" w:after="120" w:line="360" w:lineRule="auto"/>
        <w:ind w:firstLine="567"/>
        <w:jc w:val="both"/>
        <w:rPr>
          <w:b/>
          <w:szCs w:val="28"/>
          <w:lang w:val="pt-BR"/>
        </w:rPr>
      </w:pPr>
      <w:r w:rsidRPr="002916A7">
        <w:rPr>
          <w:b/>
          <w:szCs w:val="28"/>
          <w:lang w:val="pt-BR"/>
        </w:rPr>
        <w:t xml:space="preserve">3. Điểm yếu: </w:t>
      </w:r>
    </w:p>
    <w:p w14:paraId="51F873AB" w14:textId="77777777" w:rsidR="00BC2201" w:rsidRPr="002916A7" w:rsidRDefault="00BC2201" w:rsidP="00BC2201">
      <w:pPr>
        <w:tabs>
          <w:tab w:val="num" w:pos="980"/>
        </w:tabs>
        <w:spacing w:before="120" w:after="120" w:line="360" w:lineRule="auto"/>
        <w:ind w:firstLine="567"/>
        <w:jc w:val="both"/>
        <w:rPr>
          <w:b/>
          <w:spacing w:val="-4"/>
          <w:szCs w:val="28"/>
          <w:lang w:val="pt-BR"/>
        </w:rPr>
      </w:pPr>
      <w:r w:rsidRPr="002916A7">
        <w:rPr>
          <w:szCs w:val="28"/>
          <w:lang w:val="nb-NO"/>
        </w:rPr>
        <w:t>Số trẻ ở các lớp mẫu giáo còn vượt quá quy định.</w:t>
      </w:r>
    </w:p>
    <w:p w14:paraId="437A3BCA" w14:textId="77777777" w:rsidR="00BC2201" w:rsidRPr="002916A7" w:rsidRDefault="00BC2201" w:rsidP="00BC2201">
      <w:pPr>
        <w:tabs>
          <w:tab w:val="num" w:pos="980"/>
        </w:tabs>
        <w:spacing w:before="120" w:after="120" w:line="360" w:lineRule="auto"/>
        <w:ind w:firstLine="567"/>
        <w:jc w:val="both"/>
        <w:rPr>
          <w:b/>
          <w:spacing w:val="-4"/>
          <w:szCs w:val="28"/>
          <w:lang w:val="pt-BR"/>
        </w:rPr>
      </w:pPr>
      <w:r w:rsidRPr="002916A7">
        <w:rPr>
          <w:b/>
          <w:spacing w:val="-4"/>
          <w:szCs w:val="28"/>
          <w:lang w:val="pt-BR"/>
        </w:rPr>
        <w:t xml:space="preserve">4. Kế hoạch cải tiến chất lượng: </w:t>
      </w:r>
      <w:r w:rsidRPr="002916A7">
        <w:rPr>
          <w:b/>
          <w:spacing w:val="-4"/>
          <w:szCs w:val="28"/>
          <w:lang w:val="pt-BR"/>
        </w:rPr>
        <w:tab/>
      </w:r>
    </w:p>
    <w:p w14:paraId="435497F6" w14:textId="77777777" w:rsidR="00BC2201" w:rsidRPr="002916A7" w:rsidRDefault="00BC2201" w:rsidP="00BC2201">
      <w:pPr>
        <w:pStyle w:val="ListParagraph"/>
        <w:tabs>
          <w:tab w:val="num" w:pos="0"/>
          <w:tab w:val="left" w:pos="993"/>
        </w:tabs>
        <w:autoSpaceDE w:val="0"/>
        <w:autoSpaceDN w:val="0"/>
        <w:adjustRightInd w:val="0"/>
        <w:spacing w:before="120" w:after="120" w:line="360" w:lineRule="auto"/>
        <w:ind w:left="0" w:firstLine="567"/>
        <w:contextualSpacing w:val="0"/>
        <w:jc w:val="both"/>
        <w:rPr>
          <w:rFonts w:ascii="Times New Roman" w:hAnsi="Times New Roman"/>
          <w:sz w:val="28"/>
          <w:szCs w:val="28"/>
          <w:lang w:val="pt-BR"/>
        </w:rPr>
      </w:pPr>
      <w:r w:rsidRPr="002916A7">
        <w:rPr>
          <w:rFonts w:ascii="Times New Roman" w:hAnsi="Times New Roman"/>
          <w:sz w:val="28"/>
          <w:szCs w:val="28"/>
          <w:lang w:val="pt-BR"/>
        </w:rPr>
        <w:t>Trong năm họ</w:t>
      </w:r>
      <w:r w:rsidR="00754AFA">
        <w:rPr>
          <w:rFonts w:ascii="Times New Roman" w:hAnsi="Times New Roman"/>
          <w:sz w:val="28"/>
          <w:szCs w:val="28"/>
          <w:lang w:val="pt-BR"/>
        </w:rPr>
        <w:t>c 2021-2022</w:t>
      </w:r>
      <w:r w:rsidRPr="002916A7">
        <w:rPr>
          <w:rFonts w:ascii="Times New Roman" w:hAnsi="Times New Roman"/>
          <w:sz w:val="28"/>
          <w:szCs w:val="28"/>
          <w:lang w:val="pt-BR"/>
        </w:rPr>
        <w:t>, Nhà trường tiếp tục duy trì phân chia lớp đúng quy định tại Điều lệ trường Mầm non,</w:t>
      </w:r>
      <w:r>
        <w:rPr>
          <w:rFonts w:ascii="Times New Roman" w:hAnsi="Times New Roman"/>
          <w:sz w:val="28"/>
          <w:szCs w:val="28"/>
          <w:lang w:val="pt-BR"/>
        </w:rPr>
        <w:t xml:space="preserve"> </w:t>
      </w:r>
      <w:r w:rsidRPr="002916A7">
        <w:rPr>
          <w:rFonts w:ascii="Times New Roman" w:hAnsi="Times New Roman"/>
          <w:sz w:val="28"/>
          <w:szCs w:val="28"/>
          <w:lang w:val="pt-BR"/>
        </w:rPr>
        <w:t>làm tốt công tác huy động trẻ ra lớp, rà soát trẻ thuộc hộ gia đình nghèo, cận nghèo, miễn, giảm học phí, hỗ trợ chi phí học tập, hỗ trợ ăn trưa theo quy định hiện hành.</w:t>
      </w:r>
      <w:r w:rsidR="009F0ADA">
        <w:rPr>
          <w:rFonts w:ascii="Times New Roman" w:hAnsi="Times New Roman"/>
          <w:sz w:val="28"/>
          <w:szCs w:val="28"/>
          <w:lang w:val="pt-BR"/>
        </w:rPr>
        <w:t xml:space="preserve"> </w:t>
      </w:r>
      <w:r w:rsidRPr="002916A7">
        <w:rPr>
          <w:rFonts w:ascii="Times New Roman" w:hAnsi="Times New Roman"/>
          <w:sz w:val="28"/>
          <w:szCs w:val="28"/>
          <w:lang w:val="pt-BR"/>
        </w:rPr>
        <w:t>Vận động nhà hảo tâm hỗ trợ quần áo, học phí cho hộ gia đình có trẻ cận nghèo tạo điều kiện tốt nhất cho trẻ đến trường.</w:t>
      </w:r>
      <w:r w:rsidR="009F0ADA">
        <w:rPr>
          <w:rFonts w:ascii="Times New Roman" w:hAnsi="Times New Roman"/>
          <w:sz w:val="28"/>
          <w:szCs w:val="28"/>
          <w:lang w:val="pt-BR"/>
        </w:rPr>
        <w:t xml:space="preserve"> </w:t>
      </w:r>
      <w:r w:rsidRPr="002916A7">
        <w:rPr>
          <w:rFonts w:ascii="Times New Roman" w:hAnsi="Times New Roman"/>
          <w:sz w:val="28"/>
          <w:szCs w:val="28"/>
          <w:lang w:val="pt-BR"/>
        </w:rPr>
        <w:t>Nắm chắc số lượng trẻ trong địa bàn và có biện pháp cụ thể trong công tác vận động trẻ 0 đến 6 tuổi ra lớp như: Tuyên truyền với phụ huynh về lợi ích khi trẻ được đến lớp mẫu giáo, phân công cụ thể giáo viên phối hợp với trưởng ấp đến từng hộ gia đình để vận động trẻ trong độ tuổi ra lớp nhằm đảm bảo và duy trì sĩ số trẻ trên lớp theo quy định, tạo điều kiện cho trẻ đến lớpđược nuôi dưỡng, chăm sóc, giáo dục tốt nhất. Ngoài ra nhà trường luôn hướng dẫn, giám sát các hoạt động trên lớp để giáo viên tổ chức các hoạt động nuôi dưỡng, chăm sóc, giáo dục trẻ một cách tốt nhất. Tổ chức cho tất cả trẻ ở các lớp được học bán trú.</w:t>
      </w:r>
    </w:p>
    <w:p w14:paraId="1F56A192" w14:textId="77777777" w:rsidR="00BC2201" w:rsidRPr="002916A7" w:rsidRDefault="00BC2201" w:rsidP="00BC2201">
      <w:pPr>
        <w:pStyle w:val="ListParagraph"/>
        <w:tabs>
          <w:tab w:val="num" w:pos="0"/>
          <w:tab w:val="left" w:pos="993"/>
        </w:tabs>
        <w:autoSpaceDE w:val="0"/>
        <w:autoSpaceDN w:val="0"/>
        <w:adjustRightInd w:val="0"/>
        <w:spacing w:before="120" w:after="120" w:line="360" w:lineRule="auto"/>
        <w:ind w:left="0" w:firstLine="567"/>
        <w:contextualSpacing w:val="0"/>
        <w:jc w:val="both"/>
        <w:rPr>
          <w:rFonts w:ascii="Times New Roman" w:hAnsi="Times New Roman"/>
          <w:sz w:val="28"/>
          <w:szCs w:val="28"/>
          <w:lang w:val="pt-BR"/>
        </w:rPr>
      </w:pPr>
      <w:r w:rsidRPr="002916A7">
        <w:rPr>
          <w:rFonts w:ascii="Times New Roman" w:hAnsi="Times New Roman"/>
          <w:sz w:val="28"/>
          <w:szCs w:val="28"/>
          <w:lang w:val="pt-BR"/>
        </w:rPr>
        <w:t>Trong năm họ</w:t>
      </w:r>
      <w:r w:rsidR="00754AFA">
        <w:rPr>
          <w:rFonts w:ascii="Times New Roman" w:hAnsi="Times New Roman"/>
          <w:sz w:val="28"/>
          <w:szCs w:val="28"/>
          <w:lang w:val="pt-BR"/>
        </w:rPr>
        <w:t>c 2021-2022</w:t>
      </w:r>
      <w:r w:rsidRPr="002916A7">
        <w:rPr>
          <w:rFonts w:ascii="Times New Roman" w:hAnsi="Times New Roman"/>
          <w:sz w:val="28"/>
          <w:szCs w:val="28"/>
          <w:lang w:val="pt-BR"/>
        </w:rPr>
        <w:t>, hiệu trưởng xây dựng và tổ chức thực hiện đúng kế hoạch tuyển sinh, đảm bảo số lượng trẻ trên lớp theo đúng quy định, cụ thể lớp mầm 25 trẻ, lớp chồi 30 trẻ, lớp lá 35 trẻ.</w:t>
      </w:r>
    </w:p>
    <w:p w14:paraId="5981126A" w14:textId="77777777" w:rsidR="00617EA8" w:rsidRPr="00617EA8" w:rsidRDefault="00043D1F" w:rsidP="00BC2201">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5. Tự đánh giá: </w:t>
      </w:r>
      <w:r w:rsidR="00617EA8" w:rsidRPr="00D645E7">
        <w:rPr>
          <w:szCs w:val="28"/>
          <w:lang w:val="nb-NO"/>
        </w:rPr>
        <w:t xml:space="preserve">Đạt </w:t>
      </w:r>
      <w:r w:rsidR="00020411">
        <w:rPr>
          <w:szCs w:val="28"/>
          <w:lang w:val="nb-NO"/>
        </w:rPr>
        <w:t>m</w:t>
      </w:r>
      <w:r w:rsidR="00D645E7" w:rsidRPr="00D645E7">
        <w:rPr>
          <w:szCs w:val="28"/>
          <w:lang w:val="nb-NO"/>
        </w:rPr>
        <w:t xml:space="preserve">ức </w:t>
      </w:r>
      <w:r w:rsidR="00617EA8" w:rsidRPr="00D645E7">
        <w:rPr>
          <w:szCs w:val="28"/>
          <w:lang w:val="nb-NO"/>
        </w:rPr>
        <w:t>3</w:t>
      </w:r>
      <w:r w:rsidR="00BC2201">
        <w:rPr>
          <w:szCs w:val="28"/>
          <w:lang w:val="nb-NO"/>
        </w:rPr>
        <w:t>.</w:t>
      </w:r>
    </w:p>
    <w:p w14:paraId="47AC4513" w14:textId="77777777" w:rsidR="00617EA8" w:rsidRPr="00617EA8" w:rsidRDefault="00043D1F"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Tiêu chí 1.6: Quản lý hành chính, tài chính và tài sản:</w:t>
      </w:r>
    </w:p>
    <w:p w14:paraId="36E2B834" w14:textId="77777777" w:rsidR="00617EA8" w:rsidRPr="00043D1F" w:rsidRDefault="00043D1F" w:rsidP="00686F5C">
      <w:pPr>
        <w:spacing w:before="120" w:after="120" w:line="360" w:lineRule="auto"/>
        <w:ind w:firstLine="567"/>
        <w:jc w:val="both"/>
        <w:rPr>
          <w:szCs w:val="28"/>
          <w:lang w:val="da-DK"/>
        </w:rPr>
      </w:pPr>
      <w:r w:rsidRPr="00043D1F">
        <w:rPr>
          <w:szCs w:val="28"/>
          <w:lang w:val="da-DK"/>
        </w:rPr>
        <w:tab/>
      </w:r>
      <w:r w:rsidR="00617EA8" w:rsidRPr="00043D1F">
        <w:rPr>
          <w:szCs w:val="28"/>
          <w:lang w:val="da-DK"/>
        </w:rPr>
        <w:t>Mức 1:</w:t>
      </w:r>
    </w:p>
    <w:p w14:paraId="32C1759D" w14:textId="77777777" w:rsidR="00617EA8" w:rsidRPr="00617EA8" w:rsidRDefault="00043D1F" w:rsidP="00686F5C">
      <w:pPr>
        <w:spacing w:before="120" w:after="120" w:line="360" w:lineRule="auto"/>
        <w:ind w:firstLine="567"/>
        <w:jc w:val="both"/>
        <w:rPr>
          <w:szCs w:val="28"/>
          <w:lang w:val="da-DK"/>
        </w:rPr>
      </w:pPr>
      <w:r>
        <w:rPr>
          <w:szCs w:val="28"/>
          <w:lang w:val="da-DK"/>
        </w:rPr>
        <w:lastRenderedPageBreak/>
        <w:tab/>
      </w:r>
      <w:r w:rsidR="00617EA8" w:rsidRPr="00617EA8">
        <w:rPr>
          <w:szCs w:val="28"/>
          <w:lang w:val="da-DK"/>
        </w:rPr>
        <w:t xml:space="preserve">a) </w:t>
      </w:r>
      <w:r w:rsidR="00617EA8" w:rsidRPr="00617EA8">
        <w:rPr>
          <w:szCs w:val="28"/>
          <w:lang w:val="vi-VN"/>
        </w:rPr>
        <w:t>Hệ thống hồ sơ của nhà trường được lưu trữ theo quy định</w:t>
      </w:r>
      <w:r w:rsidR="00ED056D">
        <w:rPr>
          <w:szCs w:val="28"/>
          <w:lang w:val="da-DK"/>
        </w:rPr>
        <w:t>;</w:t>
      </w:r>
    </w:p>
    <w:p w14:paraId="42C9CFE4" w14:textId="77777777" w:rsidR="00617EA8" w:rsidRPr="00617EA8" w:rsidRDefault="00043D1F" w:rsidP="00686F5C">
      <w:pPr>
        <w:spacing w:before="120" w:after="120" w:line="360" w:lineRule="auto"/>
        <w:ind w:firstLine="567"/>
        <w:jc w:val="both"/>
        <w:rPr>
          <w:szCs w:val="28"/>
          <w:lang w:val="da-DK"/>
        </w:rPr>
      </w:pPr>
      <w:r>
        <w:rPr>
          <w:spacing w:val="-4"/>
          <w:szCs w:val="28"/>
        </w:rPr>
        <w:tab/>
      </w:r>
      <w:r w:rsidR="00617EA8" w:rsidRPr="00617EA8">
        <w:rPr>
          <w:spacing w:val="-4"/>
          <w:szCs w:val="28"/>
          <w:lang w:val="vi-VN"/>
        </w:rPr>
        <w:t xml:space="preserve">b) Lập dự toán, thực hiện thu chi, quyết toán, thống kê, báo cáo tài chính và </w:t>
      </w:r>
      <w:r w:rsidR="00617EA8" w:rsidRPr="00617EA8">
        <w:rPr>
          <w:spacing w:val="-4"/>
          <w:szCs w:val="28"/>
          <w:lang w:val="da-DK"/>
        </w:rPr>
        <w:t>tài sản</w:t>
      </w:r>
      <w:r w:rsidR="00617EA8" w:rsidRPr="00617EA8">
        <w:rPr>
          <w:spacing w:val="-4"/>
          <w:szCs w:val="28"/>
          <w:lang w:val="vi-VN"/>
        </w:rPr>
        <w:t xml:space="preserve">; công khai </w:t>
      </w:r>
      <w:r w:rsidR="00617EA8" w:rsidRPr="00617EA8">
        <w:rPr>
          <w:spacing w:val="-4"/>
          <w:szCs w:val="28"/>
          <w:lang w:val="da-DK"/>
        </w:rPr>
        <w:t>và</w:t>
      </w:r>
      <w:r w:rsidR="00617EA8" w:rsidRPr="00617EA8">
        <w:rPr>
          <w:spacing w:val="-4"/>
          <w:szCs w:val="28"/>
          <w:lang w:val="vi-VN"/>
        </w:rPr>
        <w:t xml:space="preserve"> định kỳ tự kiểm tra tài chính</w:t>
      </w:r>
      <w:r w:rsidR="00617EA8" w:rsidRPr="00617EA8">
        <w:rPr>
          <w:spacing w:val="-4"/>
          <w:szCs w:val="28"/>
          <w:lang w:val="da-DK"/>
        </w:rPr>
        <w:t xml:space="preserve">, </w:t>
      </w:r>
      <w:r w:rsidR="00617EA8" w:rsidRPr="00617EA8">
        <w:rPr>
          <w:spacing w:val="-4"/>
          <w:szCs w:val="28"/>
          <w:lang w:val="vi-VN"/>
        </w:rPr>
        <w:t>tài sản</w:t>
      </w:r>
      <w:r w:rsidR="00617EA8" w:rsidRPr="00617EA8">
        <w:rPr>
          <w:spacing w:val="-4"/>
          <w:szCs w:val="28"/>
          <w:lang w:val="da-DK"/>
        </w:rPr>
        <w:t xml:space="preserve"> theo quy định</w:t>
      </w:r>
      <w:r w:rsidR="00617EA8" w:rsidRPr="00617EA8">
        <w:rPr>
          <w:spacing w:val="-4"/>
          <w:szCs w:val="28"/>
          <w:lang w:val="vi-VN"/>
        </w:rPr>
        <w:t xml:space="preserve">; </w:t>
      </w:r>
      <w:r w:rsidR="00617EA8" w:rsidRPr="00617EA8">
        <w:rPr>
          <w:szCs w:val="28"/>
          <w:lang w:val="da-DK"/>
        </w:rPr>
        <w:t>quy chế chi tiêu nội bộ được bổ sung, cập nhật phù hợp với điều kiện th</w:t>
      </w:r>
      <w:r w:rsidR="00ED056D">
        <w:rPr>
          <w:szCs w:val="28"/>
          <w:lang w:val="da-DK"/>
        </w:rPr>
        <w:t>ực tế và các quy định hiện hành;</w:t>
      </w:r>
    </w:p>
    <w:p w14:paraId="53393F16" w14:textId="77777777" w:rsidR="00617EA8" w:rsidRPr="00617EA8" w:rsidRDefault="00043D1F" w:rsidP="00686F5C">
      <w:pPr>
        <w:spacing w:before="120" w:after="120" w:line="360" w:lineRule="auto"/>
        <w:ind w:firstLine="567"/>
        <w:jc w:val="both"/>
        <w:rPr>
          <w:szCs w:val="28"/>
          <w:lang w:val="da-DK"/>
        </w:rPr>
      </w:pPr>
      <w:r>
        <w:rPr>
          <w:szCs w:val="28"/>
        </w:rPr>
        <w:tab/>
      </w:r>
      <w:r w:rsidR="00617EA8" w:rsidRPr="00617EA8">
        <w:rPr>
          <w:szCs w:val="28"/>
          <w:lang w:val="vi-VN"/>
        </w:rPr>
        <w:t>c) Quản lý, sử dụng tài chính</w:t>
      </w:r>
      <w:r w:rsidR="00617EA8" w:rsidRPr="00617EA8">
        <w:rPr>
          <w:szCs w:val="28"/>
          <w:lang w:val="da-DK"/>
        </w:rPr>
        <w:t xml:space="preserve">, </w:t>
      </w:r>
      <w:r w:rsidR="00617EA8" w:rsidRPr="00617EA8">
        <w:rPr>
          <w:szCs w:val="28"/>
          <w:lang w:val="vi-VN"/>
        </w:rPr>
        <w:t>tài sản đúng mục đích và có hiệu quả để phục vụ các hoạt động giáo dục.</w:t>
      </w:r>
    </w:p>
    <w:p w14:paraId="5635FFFD" w14:textId="77777777" w:rsidR="00617EA8" w:rsidRPr="00043D1F" w:rsidRDefault="00043D1F" w:rsidP="00686F5C">
      <w:pPr>
        <w:spacing w:before="120" w:after="120" w:line="360" w:lineRule="auto"/>
        <w:ind w:firstLine="567"/>
        <w:jc w:val="both"/>
        <w:rPr>
          <w:szCs w:val="28"/>
          <w:lang w:val="da-DK"/>
        </w:rPr>
      </w:pPr>
      <w:r>
        <w:rPr>
          <w:b/>
          <w:szCs w:val="28"/>
          <w:lang w:val="da-DK"/>
        </w:rPr>
        <w:tab/>
      </w:r>
      <w:r w:rsidR="00617EA8" w:rsidRPr="00043D1F">
        <w:rPr>
          <w:szCs w:val="28"/>
          <w:lang w:val="da-DK"/>
        </w:rPr>
        <w:t>Mức 2:</w:t>
      </w:r>
    </w:p>
    <w:p w14:paraId="70AA744F" w14:textId="77777777" w:rsidR="00617EA8" w:rsidRPr="00617EA8" w:rsidRDefault="00043D1F" w:rsidP="00686F5C">
      <w:pPr>
        <w:spacing w:before="120" w:after="120" w:line="360" w:lineRule="auto"/>
        <w:ind w:firstLine="567"/>
        <w:jc w:val="both"/>
        <w:rPr>
          <w:szCs w:val="28"/>
          <w:lang w:val="da-DK"/>
        </w:rPr>
      </w:pPr>
      <w:r>
        <w:rPr>
          <w:szCs w:val="28"/>
          <w:lang w:val="da-DK"/>
        </w:rPr>
        <w:tab/>
      </w:r>
      <w:r w:rsidR="00617EA8" w:rsidRPr="00617EA8">
        <w:rPr>
          <w:szCs w:val="28"/>
          <w:lang w:val="da-DK"/>
        </w:rPr>
        <w:t xml:space="preserve">a) Ứng dụng công nghệ thông tin hiệu quả trong công tác quản lý hành chính, tài </w:t>
      </w:r>
      <w:r w:rsidR="00ED056D">
        <w:rPr>
          <w:szCs w:val="28"/>
          <w:lang w:val="da-DK"/>
        </w:rPr>
        <w:t>chính và tài sản của nhà trường;</w:t>
      </w:r>
    </w:p>
    <w:p w14:paraId="563CEE03" w14:textId="77777777" w:rsidR="00617EA8" w:rsidRPr="00617EA8" w:rsidRDefault="00043D1F" w:rsidP="00686F5C">
      <w:pPr>
        <w:spacing w:before="120" w:after="120" w:line="360" w:lineRule="auto"/>
        <w:ind w:firstLine="567"/>
        <w:jc w:val="both"/>
        <w:rPr>
          <w:szCs w:val="28"/>
          <w:lang w:val="da-DK"/>
        </w:rPr>
      </w:pPr>
      <w:r>
        <w:rPr>
          <w:szCs w:val="28"/>
          <w:lang w:val="da-DK"/>
        </w:rPr>
        <w:tab/>
      </w:r>
      <w:r w:rsidR="00617EA8" w:rsidRPr="00617EA8">
        <w:rPr>
          <w:szCs w:val="28"/>
          <w:lang w:val="da-DK"/>
        </w:rPr>
        <w:t>b</w:t>
      </w:r>
      <w:r w:rsidR="00617EA8" w:rsidRPr="00617EA8">
        <w:rPr>
          <w:szCs w:val="28"/>
          <w:lang w:val="vi-VN"/>
        </w:rPr>
        <w:t xml:space="preserve">) Trong 05 năm </w:t>
      </w:r>
      <w:r w:rsidR="00617EA8" w:rsidRPr="00617EA8">
        <w:rPr>
          <w:szCs w:val="28"/>
          <w:lang w:val="da-DK"/>
        </w:rPr>
        <w:t>liên tiếp</w:t>
      </w:r>
      <w:r w:rsidR="00617EA8" w:rsidRPr="00617EA8">
        <w:rPr>
          <w:szCs w:val="28"/>
          <w:lang w:val="vi-VN"/>
        </w:rPr>
        <w:t xml:space="preserve"> tính đến thời điểm đánh giá không có vi phạm liên quan đến việc quản lý hành chính, tài chính và tài sản theo kết luận của thanh tra, kiểm toán. </w:t>
      </w:r>
    </w:p>
    <w:p w14:paraId="7A83D7E8" w14:textId="77777777" w:rsidR="00617EA8" w:rsidRPr="00043D1F" w:rsidRDefault="00043D1F" w:rsidP="00686F5C">
      <w:pPr>
        <w:spacing w:before="120" w:after="120" w:line="360" w:lineRule="auto"/>
        <w:ind w:firstLine="567"/>
        <w:jc w:val="both"/>
        <w:rPr>
          <w:szCs w:val="28"/>
          <w:lang w:val="da-DK"/>
        </w:rPr>
      </w:pPr>
      <w:r>
        <w:rPr>
          <w:b/>
          <w:szCs w:val="28"/>
          <w:lang w:val="da-DK"/>
        </w:rPr>
        <w:tab/>
      </w:r>
      <w:r w:rsidR="00617EA8" w:rsidRPr="00043D1F">
        <w:rPr>
          <w:szCs w:val="28"/>
          <w:lang w:val="da-DK"/>
        </w:rPr>
        <w:t>Mức 3:</w:t>
      </w:r>
    </w:p>
    <w:p w14:paraId="2EFED1EC" w14:textId="77777777" w:rsidR="00617EA8" w:rsidRPr="00617EA8" w:rsidRDefault="00043D1F" w:rsidP="00686F5C">
      <w:pPr>
        <w:spacing w:before="120" w:after="120" w:line="360" w:lineRule="auto"/>
        <w:ind w:firstLine="567"/>
        <w:jc w:val="both"/>
        <w:rPr>
          <w:spacing w:val="-4"/>
          <w:szCs w:val="28"/>
          <w:lang w:val="da-DK"/>
        </w:rPr>
      </w:pPr>
      <w:r>
        <w:rPr>
          <w:spacing w:val="-4"/>
          <w:szCs w:val="28"/>
        </w:rPr>
        <w:tab/>
      </w:r>
      <w:r w:rsidR="00617EA8" w:rsidRPr="00617EA8">
        <w:rPr>
          <w:spacing w:val="-4"/>
          <w:szCs w:val="28"/>
          <w:lang w:val="vi-VN"/>
        </w:rPr>
        <w:t>Có kế hoạch ngắn hạn</w:t>
      </w:r>
      <w:r w:rsidR="00617EA8" w:rsidRPr="00617EA8">
        <w:rPr>
          <w:spacing w:val="-4"/>
          <w:szCs w:val="28"/>
          <w:lang w:val="da-DK"/>
        </w:rPr>
        <w:t>, trung hạn, dài hạn</w:t>
      </w:r>
      <w:r w:rsidR="00617EA8" w:rsidRPr="00617EA8">
        <w:rPr>
          <w:spacing w:val="-4"/>
          <w:szCs w:val="28"/>
          <w:lang w:val="vi-VN"/>
        </w:rPr>
        <w:t xml:space="preserve"> để tạo ra các nguồn tài chính hợp pháp</w:t>
      </w:r>
      <w:r w:rsidR="00617EA8" w:rsidRPr="00617EA8">
        <w:rPr>
          <w:spacing w:val="-4"/>
          <w:szCs w:val="28"/>
          <w:lang w:val="da-DK"/>
        </w:rPr>
        <w:t xml:space="preserve"> phù hợp với điều kiện nhà trường, thực tế địa phương.</w:t>
      </w:r>
    </w:p>
    <w:p w14:paraId="00C82148" w14:textId="77777777" w:rsidR="00617EA8" w:rsidRPr="00617EA8" w:rsidRDefault="00043D1F"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1. Mô tả hiện trạng</w:t>
      </w:r>
    </w:p>
    <w:p w14:paraId="18B172C4" w14:textId="77777777" w:rsidR="00617EA8" w:rsidRPr="00043D1F" w:rsidRDefault="00043D1F" w:rsidP="00686F5C">
      <w:pPr>
        <w:spacing w:before="120" w:after="120" w:line="360" w:lineRule="auto"/>
        <w:ind w:firstLine="567"/>
        <w:jc w:val="both"/>
        <w:rPr>
          <w:szCs w:val="28"/>
          <w:lang w:val="nb-NO"/>
        </w:rPr>
      </w:pPr>
      <w:r>
        <w:rPr>
          <w:b/>
          <w:szCs w:val="28"/>
          <w:lang w:val="nb-NO"/>
        </w:rPr>
        <w:tab/>
      </w:r>
      <w:r w:rsidR="00617EA8" w:rsidRPr="00043D1F">
        <w:rPr>
          <w:szCs w:val="28"/>
          <w:lang w:val="nb-NO"/>
        </w:rPr>
        <w:t>Mức 1:</w:t>
      </w:r>
    </w:p>
    <w:p w14:paraId="6A8C981A" w14:textId="77777777" w:rsidR="0046487D" w:rsidRPr="0046487D" w:rsidRDefault="00AC5925" w:rsidP="0046487D">
      <w:pPr>
        <w:autoSpaceDE w:val="0"/>
        <w:autoSpaceDN w:val="0"/>
        <w:adjustRightInd w:val="0"/>
        <w:spacing w:line="312" w:lineRule="auto"/>
        <w:ind w:firstLine="737"/>
        <w:jc w:val="both"/>
        <w:rPr>
          <w:szCs w:val="28"/>
        </w:rPr>
      </w:pPr>
      <w:r w:rsidRPr="006C3097">
        <w:rPr>
          <w:szCs w:val="28"/>
        </w:rPr>
        <w:t>Nhà trường căn cứ</w:t>
      </w:r>
      <w:r>
        <w:rPr>
          <w:szCs w:val="28"/>
        </w:rPr>
        <w:t xml:space="preserve"> vào Thông tư 27/2016/TT-BGDĐT </w:t>
      </w:r>
      <w:r w:rsidRPr="006C3097">
        <w:rPr>
          <w:szCs w:val="28"/>
        </w:rPr>
        <w:t>ngày 30/12/2016 của Bộ Giáo dục và Đào tạo Quy định thời hạn bảo quản tài</w:t>
      </w:r>
      <w:r w:rsidR="00B23E9F">
        <w:rPr>
          <w:szCs w:val="28"/>
        </w:rPr>
        <w:t xml:space="preserve"> liệu chuyên môn nghiệp vụ của n</w:t>
      </w:r>
      <w:r w:rsidRPr="006C3097">
        <w:rPr>
          <w:szCs w:val="28"/>
        </w:rPr>
        <w:t>gành gi</w:t>
      </w:r>
      <w:r>
        <w:rPr>
          <w:szCs w:val="28"/>
        </w:rPr>
        <w:t xml:space="preserve">áo dục </w:t>
      </w:r>
      <w:r w:rsidRPr="006C3097">
        <w:rPr>
          <w:szCs w:val="28"/>
        </w:rPr>
        <w:t xml:space="preserve">việc lưu trữ hệ thống hồ sơ sổ sách được đảm bảo theo thời gian </w:t>
      </w:r>
      <w:r>
        <w:rPr>
          <w:szCs w:val="28"/>
        </w:rPr>
        <w:t>quy định</w:t>
      </w:r>
      <w:r w:rsidR="006F34B0">
        <w:rPr>
          <w:szCs w:val="28"/>
        </w:rPr>
        <w:t xml:space="preserve">. Cụ thể: </w:t>
      </w:r>
      <w:r w:rsidR="006F34B0" w:rsidRPr="00236D80">
        <w:rPr>
          <w:szCs w:val="28"/>
          <w:shd w:val="clear" w:color="auto" w:fill="FFFFFF"/>
          <w:lang w:val="vi-VN"/>
        </w:rPr>
        <w:t xml:space="preserve">các hồ sơ có thời hạn bảo quản vĩnh viễn như: </w:t>
      </w:r>
      <w:r w:rsidR="00841D5B">
        <w:rPr>
          <w:color w:val="000000"/>
          <w:szCs w:val="28"/>
          <w:shd w:val="clear" w:color="auto" w:fill="FFFFFF"/>
        </w:rPr>
        <w:t>Quyết định thành lập trường</w:t>
      </w:r>
      <w:r w:rsidR="00841D5B">
        <w:rPr>
          <w:color w:val="000000"/>
          <w:szCs w:val="28"/>
          <w:shd w:val="clear" w:color="auto" w:fill="FFFFFF"/>
          <w:lang w:val="vi-VN"/>
        </w:rPr>
        <w:t>, hồ sơ xây dựng, thẩm định</w:t>
      </w:r>
      <w:r w:rsidR="006F34B0" w:rsidRPr="00236D80">
        <w:rPr>
          <w:szCs w:val="28"/>
          <w:shd w:val="clear" w:color="auto" w:fill="FFFFFF"/>
          <w:lang w:val="vi-VN"/>
        </w:rPr>
        <w:t>. Các loại hồ sơ có</w:t>
      </w:r>
      <w:r w:rsidR="006F34B0">
        <w:rPr>
          <w:szCs w:val="28"/>
          <w:shd w:val="clear" w:color="auto" w:fill="FFFFFF"/>
          <w:lang w:val="vi-VN"/>
        </w:rPr>
        <w:t xml:space="preserve"> thời hạn bảo quản 20 năm như:</w:t>
      </w:r>
      <w:r w:rsidR="006F34B0" w:rsidRPr="00236D80">
        <w:rPr>
          <w:szCs w:val="28"/>
          <w:shd w:val="clear" w:color="auto" w:fill="FFFFFF"/>
          <w:lang w:val="vi-VN"/>
        </w:rPr>
        <w:t xml:space="preserve"> Hồ sơ công nhận trường mầm non đạt chuẩn quốc gia, </w:t>
      </w:r>
      <w:r w:rsidR="00841D5B">
        <w:rPr>
          <w:szCs w:val="28"/>
          <w:shd w:val="clear" w:color="auto" w:fill="FFFFFF"/>
        </w:rPr>
        <w:t>h</w:t>
      </w:r>
      <w:r w:rsidR="006F34B0" w:rsidRPr="00236D80">
        <w:rPr>
          <w:szCs w:val="28"/>
          <w:shd w:val="clear" w:color="auto" w:fill="FFFFFF"/>
          <w:lang w:val="vi-VN"/>
        </w:rPr>
        <w:t>ồ sơ th</w:t>
      </w:r>
      <w:r w:rsidR="00841D5B">
        <w:rPr>
          <w:szCs w:val="28"/>
          <w:shd w:val="clear" w:color="auto" w:fill="FFFFFF"/>
          <w:lang w:val="vi-VN"/>
        </w:rPr>
        <w:t>ành lập hội đồng trường mầm no</w:t>
      </w:r>
      <w:r w:rsidR="00841D5B">
        <w:rPr>
          <w:szCs w:val="28"/>
          <w:shd w:val="clear" w:color="auto" w:fill="FFFFFF"/>
        </w:rPr>
        <w:t>n</w:t>
      </w:r>
      <w:r w:rsidR="006F34B0" w:rsidRPr="00236D80">
        <w:rPr>
          <w:szCs w:val="28"/>
          <w:shd w:val="clear" w:color="auto" w:fill="FFFFFF"/>
          <w:lang w:val="vi-VN"/>
        </w:rPr>
        <w:t>. Các loại hồ sơ có thời hạn bảo quản 10 năm như: hồ sơ công nhận </w:t>
      </w:r>
      <w:r w:rsidR="00C75BAE">
        <w:rPr>
          <w:szCs w:val="28"/>
          <w:shd w:val="clear" w:color="auto" w:fill="FFFFFF"/>
        </w:rPr>
        <w:t>xã</w:t>
      </w:r>
      <w:r w:rsidR="006F34B0" w:rsidRPr="00236D80">
        <w:rPr>
          <w:szCs w:val="28"/>
          <w:shd w:val="clear" w:color="auto" w:fill="FFFFFF"/>
          <w:lang w:val="vi-VN"/>
        </w:rPr>
        <w:t xml:space="preserve"> đạt chuẩn </w:t>
      </w:r>
      <w:r w:rsidR="006F34B0" w:rsidRPr="0032076C">
        <w:rPr>
          <w:szCs w:val="28"/>
          <w:shd w:val="clear" w:color="auto" w:fill="FFFFFF"/>
          <w:lang w:val="vi-VN"/>
        </w:rPr>
        <w:t>phổ cập giáo dục mầm non cho trẻ em năm tuổi. Các l</w:t>
      </w:r>
      <w:r w:rsidR="00361BDE">
        <w:rPr>
          <w:szCs w:val="28"/>
          <w:shd w:val="clear" w:color="auto" w:fill="FFFFFF"/>
          <w:lang w:val="vi-VN"/>
        </w:rPr>
        <w:t xml:space="preserve">oại hồ sơ có thời hạn bảo quản </w:t>
      </w:r>
      <w:r w:rsidR="006F34B0" w:rsidRPr="0032076C">
        <w:rPr>
          <w:szCs w:val="28"/>
          <w:shd w:val="clear" w:color="auto" w:fill="FFFFFF"/>
          <w:lang w:val="vi-VN"/>
        </w:rPr>
        <w:t xml:space="preserve">5 năm như: </w:t>
      </w:r>
      <w:r w:rsidR="006F34B0" w:rsidRPr="0057379E">
        <w:rPr>
          <w:szCs w:val="28"/>
          <w:shd w:val="clear" w:color="auto" w:fill="FFFFFF"/>
          <w:lang w:val="vi-VN"/>
        </w:rPr>
        <w:t>h</w:t>
      </w:r>
      <w:r w:rsidR="006F34B0" w:rsidRPr="0032076C">
        <w:rPr>
          <w:szCs w:val="28"/>
          <w:shd w:val="clear" w:color="auto" w:fill="FFFFFF"/>
          <w:lang w:val="vi-VN"/>
        </w:rPr>
        <w:t>ồ sơ quản lý trẻ em, hồ sơ quản lý bán trú, hồ sơ quản lý chuyên môn</w:t>
      </w:r>
      <w:r>
        <w:rPr>
          <w:szCs w:val="28"/>
        </w:rPr>
        <w:t xml:space="preserve">. </w:t>
      </w:r>
      <w:r w:rsidR="00C75BAE">
        <w:rPr>
          <w:szCs w:val="28"/>
        </w:rPr>
        <w:t xml:space="preserve">Hiệu trưởng phân công </w:t>
      </w:r>
      <w:r w:rsidRPr="006C3097">
        <w:rPr>
          <w:szCs w:val="28"/>
        </w:rPr>
        <w:lastRenderedPageBreak/>
        <w:t xml:space="preserve">kế toán </w:t>
      </w:r>
      <w:r>
        <w:rPr>
          <w:szCs w:val="28"/>
        </w:rPr>
        <w:t>kiêm nhiệm văn thư mở sổ</w:t>
      </w:r>
      <w:r w:rsidRPr="006C3097">
        <w:rPr>
          <w:szCs w:val="28"/>
        </w:rPr>
        <w:t xml:space="preserve"> công văn đến, </w:t>
      </w:r>
      <w:r>
        <w:rPr>
          <w:szCs w:val="28"/>
        </w:rPr>
        <w:t>công văn</w:t>
      </w:r>
      <w:r w:rsidRPr="006C3097">
        <w:rPr>
          <w:szCs w:val="28"/>
        </w:rPr>
        <w:t xml:space="preserve"> đi và </w:t>
      </w:r>
      <w:r w:rsidR="001F607D">
        <w:rPr>
          <w:szCs w:val="28"/>
        </w:rPr>
        <w:t>lưu trữ công văn đầy đủ</w:t>
      </w:r>
      <w:r w:rsidR="0046487D">
        <w:rPr>
          <w:szCs w:val="28"/>
        </w:rPr>
        <w:t xml:space="preserve">. </w:t>
      </w:r>
      <w:r w:rsidR="00841D5B">
        <w:rPr>
          <w:color w:val="000000"/>
          <w:szCs w:val="28"/>
          <w:lang w:val="vi-VN"/>
        </w:rPr>
        <w:t xml:space="preserve">Các văn bản được lưu trữ </w:t>
      </w:r>
      <w:r w:rsidRPr="00015016">
        <w:rPr>
          <w:color w:val="000000"/>
          <w:szCs w:val="28"/>
        </w:rPr>
        <w:t xml:space="preserve">theo </w:t>
      </w:r>
      <w:r w:rsidR="001F607D">
        <w:rPr>
          <w:color w:val="000000"/>
          <w:szCs w:val="28"/>
        </w:rPr>
        <w:t xml:space="preserve">trình tự </w:t>
      </w:r>
      <w:r w:rsidRPr="00015016">
        <w:rPr>
          <w:color w:val="000000"/>
          <w:szCs w:val="28"/>
        </w:rPr>
        <w:t xml:space="preserve">thời gian </w:t>
      </w:r>
      <w:r w:rsidRPr="00015016">
        <w:rPr>
          <w:color w:val="000000"/>
          <w:szCs w:val="28"/>
          <w:lang w:val="vi-VN"/>
        </w:rPr>
        <w:t>để tra cứu được dễ dàng</w:t>
      </w:r>
      <w:r w:rsidR="00841D5B">
        <w:rPr>
          <w:color w:val="000000"/>
          <w:szCs w:val="28"/>
        </w:rPr>
        <w:t xml:space="preserve"> </w:t>
      </w:r>
      <w:r w:rsidR="0046487D" w:rsidRPr="00AC5925">
        <w:rPr>
          <w:color w:val="FF0000"/>
          <w:szCs w:val="28"/>
        </w:rPr>
        <w:t>[H1-1.6-01]</w:t>
      </w:r>
      <w:r w:rsidR="00634834">
        <w:rPr>
          <w:color w:val="FF0000"/>
          <w:szCs w:val="28"/>
        </w:rPr>
        <w:t>;</w:t>
      </w:r>
      <w:r w:rsidR="00841D5B">
        <w:rPr>
          <w:color w:val="FF0000"/>
          <w:szCs w:val="28"/>
        </w:rPr>
        <w:t xml:space="preserve"> </w:t>
      </w:r>
      <w:r w:rsidR="00E75A61" w:rsidRPr="00AC5925">
        <w:rPr>
          <w:color w:val="FF0000"/>
          <w:szCs w:val="28"/>
        </w:rPr>
        <w:t>[H1-1.6-0</w:t>
      </w:r>
      <w:r w:rsidR="00E75A61">
        <w:rPr>
          <w:color w:val="FF0000"/>
          <w:szCs w:val="28"/>
        </w:rPr>
        <w:t>2</w:t>
      </w:r>
      <w:r w:rsidR="00E75A61" w:rsidRPr="00AC5925">
        <w:rPr>
          <w:color w:val="FF0000"/>
          <w:szCs w:val="28"/>
        </w:rPr>
        <w:t>]</w:t>
      </w:r>
      <w:r w:rsidR="0046487D" w:rsidRPr="00AC5925">
        <w:rPr>
          <w:color w:val="FF0000"/>
          <w:szCs w:val="28"/>
        </w:rPr>
        <w:t>.</w:t>
      </w:r>
    </w:p>
    <w:p w14:paraId="2EB40D0D" w14:textId="51F5CCE9" w:rsidR="009E5D54" w:rsidRPr="00D3156A" w:rsidRDefault="00753EA4" w:rsidP="00686F5C">
      <w:pPr>
        <w:spacing w:before="120" w:after="120" w:line="360" w:lineRule="auto"/>
        <w:ind w:firstLine="567"/>
        <w:jc w:val="both"/>
        <w:rPr>
          <w:color w:val="FF0000"/>
          <w:szCs w:val="28"/>
          <w:lang w:val="nb-NO"/>
        </w:rPr>
      </w:pPr>
      <w:r w:rsidRPr="00E33834">
        <w:rPr>
          <w:szCs w:val="28"/>
          <w:lang w:val="nb-NO"/>
        </w:rPr>
        <w:tab/>
      </w:r>
      <w:r w:rsidR="00BA7BAD" w:rsidRPr="00E33834">
        <w:rPr>
          <w:szCs w:val="28"/>
          <w:lang w:val="nb-NO"/>
        </w:rPr>
        <w:t>Đầu năm</w:t>
      </w:r>
      <w:r w:rsidR="00FE0A16" w:rsidRPr="00E33834">
        <w:rPr>
          <w:szCs w:val="28"/>
          <w:lang w:val="nb-NO"/>
        </w:rPr>
        <w:t>,</w:t>
      </w:r>
      <w:r w:rsidR="00BA7BAD" w:rsidRPr="00E33834">
        <w:rPr>
          <w:szCs w:val="28"/>
          <w:lang w:val="nb-NO"/>
        </w:rPr>
        <w:t xml:space="preserve"> nhà trường lập dự toán căn cứ vào quyết định giao dự toán, dựa vào tình hình thực tế của nhà trường</w:t>
      </w:r>
      <w:r w:rsidR="008A0D97" w:rsidRPr="00E33834">
        <w:rPr>
          <w:szCs w:val="28"/>
          <w:lang w:val="nb-NO"/>
        </w:rPr>
        <w:t>,</w:t>
      </w:r>
      <w:r w:rsidR="00BA7BAD" w:rsidRPr="00E33834">
        <w:rPr>
          <w:szCs w:val="28"/>
          <w:lang w:val="nb-NO"/>
        </w:rPr>
        <w:t xml:space="preserve"> thực hiện công tác </w:t>
      </w:r>
      <w:r w:rsidR="008A0D97" w:rsidRPr="00E33834">
        <w:rPr>
          <w:szCs w:val="28"/>
          <w:lang w:val="nb-NO"/>
        </w:rPr>
        <w:t xml:space="preserve">thu, chi, </w:t>
      </w:r>
      <w:r w:rsidR="00BA7BAD" w:rsidRPr="00E33834">
        <w:rPr>
          <w:szCs w:val="28"/>
          <w:lang w:val="nb-NO"/>
        </w:rPr>
        <w:t xml:space="preserve">quyết toán đúng quy định chứng từ đầy đủ rõ ràng. </w:t>
      </w:r>
      <w:r w:rsidR="008A0D97" w:rsidRPr="00E33834">
        <w:rPr>
          <w:szCs w:val="28"/>
          <w:lang w:val="nb-NO"/>
        </w:rPr>
        <w:t>N</w:t>
      </w:r>
      <w:r w:rsidR="00BA7BAD" w:rsidRPr="00E33834">
        <w:rPr>
          <w:szCs w:val="28"/>
          <w:lang w:val="nb-NO"/>
        </w:rPr>
        <w:t>hà trường thực hiện thu</w:t>
      </w:r>
      <w:r w:rsidR="008A0D97" w:rsidRPr="00E33834">
        <w:rPr>
          <w:szCs w:val="28"/>
          <w:lang w:val="nb-NO"/>
        </w:rPr>
        <w:t>,</w:t>
      </w:r>
      <w:r w:rsidR="00BA7BAD" w:rsidRPr="00E33834">
        <w:rPr>
          <w:szCs w:val="28"/>
          <w:lang w:val="nb-NO"/>
        </w:rPr>
        <w:t xml:space="preserve"> chi thể hiện qua các loại sổ, quyết toán, báo cáo tài chính và tài sản theo quy</w:t>
      </w:r>
      <w:r w:rsidR="00BA7BAD" w:rsidRPr="00015016">
        <w:rPr>
          <w:color w:val="000000"/>
          <w:szCs w:val="28"/>
          <w:lang w:val="nb-NO"/>
        </w:rPr>
        <w:t xml:space="preserve"> định</w:t>
      </w:r>
      <w:r w:rsidR="009E5D54">
        <w:rPr>
          <w:color w:val="000000"/>
          <w:szCs w:val="28"/>
          <w:lang w:val="nb-NO"/>
        </w:rPr>
        <w:t>,</w:t>
      </w:r>
      <w:r w:rsidR="008A0D97">
        <w:rPr>
          <w:color w:val="000000"/>
          <w:szCs w:val="28"/>
          <w:lang w:val="nb-NO"/>
        </w:rPr>
        <w:t xml:space="preserve"> </w:t>
      </w:r>
      <w:r w:rsidR="00DD4EDF" w:rsidRPr="0032076C">
        <w:rPr>
          <w:noProof/>
          <w:szCs w:val="28"/>
          <w:lang w:val="vi-VN"/>
        </w:rPr>
        <w:t>theo kế hoạch kiểm tra nội bộ của trường</w:t>
      </w:r>
      <w:r w:rsidR="008A0D97">
        <w:rPr>
          <w:noProof/>
          <w:szCs w:val="28"/>
        </w:rPr>
        <w:t xml:space="preserve"> </w:t>
      </w:r>
      <w:r w:rsidR="00BA7BAD" w:rsidRPr="00F846D3">
        <w:rPr>
          <w:bCs/>
          <w:color w:val="FF0000"/>
          <w:szCs w:val="28"/>
          <w:lang w:val="vi-VN"/>
        </w:rPr>
        <w:t>[H1-1.6-0</w:t>
      </w:r>
      <w:r w:rsidR="00E86012">
        <w:rPr>
          <w:bCs/>
          <w:color w:val="FF0000"/>
          <w:szCs w:val="28"/>
        </w:rPr>
        <w:t>3</w:t>
      </w:r>
      <w:r w:rsidR="00BA7BAD" w:rsidRPr="00F846D3">
        <w:rPr>
          <w:bCs/>
          <w:color w:val="FF0000"/>
          <w:szCs w:val="28"/>
          <w:lang w:val="vi-VN"/>
        </w:rPr>
        <w:t>]</w:t>
      </w:r>
      <w:r w:rsidR="00F34B85">
        <w:rPr>
          <w:bCs/>
          <w:color w:val="FF0000"/>
          <w:szCs w:val="28"/>
        </w:rPr>
        <w:t>;</w:t>
      </w:r>
      <w:r w:rsidR="00F846D3" w:rsidRPr="00F846D3">
        <w:rPr>
          <w:bCs/>
          <w:color w:val="FF0000"/>
          <w:szCs w:val="28"/>
        </w:rPr>
        <w:t xml:space="preserve"> </w:t>
      </w:r>
      <w:r w:rsidR="00F846D3" w:rsidRPr="00F846D3">
        <w:rPr>
          <w:bCs/>
          <w:color w:val="FF0000"/>
          <w:szCs w:val="28"/>
          <w:lang w:val="vi-VN"/>
        </w:rPr>
        <w:t>[H1-1.6-0</w:t>
      </w:r>
      <w:r w:rsidR="00E86012">
        <w:rPr>
          <w:bCs/>
          <w:color w:val="FF0000"/>
          <w:szCs w:val="28"/>
        </w:rPr>
        <w:t>4</w:t>
      </w:r>
      <w:r w:rsidR="00F846D3" w:rsidRPr="00F846D3">
        <w:rPr>
          <w:bCs/>
          <w:color w:val="FF0000"/>
          <w:szCs w:val="28"/>
          <w:lang w:val="vi-VN"/>
        </w:rPr>
        <w:t>]</w:t>
      </w:r>
      <w:r w:rsidR="00BA7BAD" w:rsidRPr="00F846D3">
        <w:rPr>
          <w:bCs/>
          <w:color w:val="FF0000"/>
          <w:szCs w:val="28"/>
          <w:lang w:val="vi-VN"/>
        </w:rPr>
        <w:t>.</w:t>
      </w:r>
      <w:r w:rsidR="00112234">
        <w:rPr>
          <w:bCs/>
          <w:color w:val="FF0000"/>
          <w:szCs w:val="28"/>
        </w:rPr>
        <w:t xml:space="preserve"> </w:t>
      </w:r>
      <w:r w:rsidR="00BA7BAD" w:rsidRPr="00015016">
        <w:rPr>
          <w:color w:val="000000"/>
          <w:szCs w:val="28"/>
          <w:lang w:val="nb-NO"/>
        </w:rPr>
        <w:t>Trong k</w:t>
      </w:r>
      <w:r w:rsidR="00E86012">
        <w:rPr>
          <w:color w:val="000000"/>
          <w:szCs w:val="28"/>
          <w:lang w:val="nb-NO"/>
        </w:rPr>
        <w:t>ế hoạch kiểm tra nội bộ định kỳ</w:t>
      </w:r>
      <w:r w:rsidR="009E5D54">
        <w:rPr>
          <w:color w:val="000000"/>
          <w:szCs w:val="28"/>
          <w:lang w:val="nb-NO"/>
        </w:rPr>
        <w:t>,</w:t>
      </w:r>
      <w:r w:rsidR="00BA7BAD" w:rsidRPr="00015016">
        <w:rPr>
          <w:color w:val="000000"/>
          <w:szCs w:val="28"/>
          <w:lang w:val="nb-NO"/>
        </w:rPr>
        <w:t xml:space="preserve"> nhà trường thực hiện kiểm tra công</w:t>
      </w:r>
      <w:r w:rsidR="00E86012">
        <w:rPr>
          <w:color w:val="000000"/>
          <w:szCs w:val="28"/>
          <w:lang w:val="nb-NO"/>
        </w:rPr>
        <w:t xml:space="preserve"> tác thu</w:t>
      </w:r>
      <w:r w:rsidR="008A0D97">
        <w:rPr>
          <w:color w:val="000000"/>
          <w:szCs w:val="28"/>
          <w:lang w:val="nb-NO"/>
        </w:rPr>
        <w:t>,</w:t>
      </w:r>
      <w:r w:rsidR="00E86012">
        <w:rPr>
          <w:color w:val="000000"/>
          <w:szCs w:val="28"/>
          <w:lang w:val="nb-NO"/>
        </w:rPr>
        <w:t xml:space="preserve"> chi tài chính theo hàng</w:t>
      </w:r>
      <w:r w:rsidR="00D3156A">
        <w:rPr>
          <w:color w:val="000000"/>
          <w:szCs w:val="28"/>
          <w:lang w:val="nb-NO"/>
        </w:rPr>
        <w:t xml:space="preserve"> quý </w:t>
      </w:r>
      <w:r w:rsidR="00BA7BAD" w:rsidRPr="00271ADC">
        <w:rPr>
          <w:bCs/>
          <w:color w:val="FF0000"/>
          <w:szCs w:val="28"/>
          <w:lang w:val="vi-VN"/>
        </w:rPr>
        <w:t>[H1-1.6-0</w:t>
      </w:r>
      <w:r w:rsidR="009E5D54" w:rsidRPr="00271ADC">
        <w:rPr>
          <w:bCs/>
          <w:color w:val="FF0000"/>
          <w:szCs w:val="28"/>
        </w:rPr>
        <w:t>5</w:t>
      </w:r>
      <w:r w:rsidR="00BA7BAD" w:rsidRPr="00271ADC">
        <w:rPr>
          <w:bCs/>
          <w:color w:val="FF0000"/>
          <w:szCs w:val="28"/>
          <w:lang w:val="vi-VN"/>
        </w:rPr>
        <w:t>]</w:t>
      </w:r>
      <w:r w:rsidR="00634834">
        <w:rPr>
          <w:bCs/>
          <w:color w:val="FF0000"/>
          <w:szCs w:val="28"/>
        </w:rPr>
        <w:t>;</w:t>
      </w:r>
      <w:r w:rsidR="008A0D97">
        <w:rPr>
          <w:bCs/>
          <w:color w:val="FF0000"/>
          <w:szCs w:val="28"/>
        </w:rPr>
        <w:t xml:space="preserve"> </w:t>
      </w:r>
      <w:r w:rsidR="00D3156A" w:rsidRPr="00271ADC">
        <w:rPr>
          <w:noProof/>
          <w:color w:val="FF0000"/>
          <w:szCs w:val="28"/>
          <w:lang w:val="vi-VN"/>
        </w:rPr>
        <w:t>[H1-1.6-06]</w:t>
      </w:r>
      <w:r w:rsidR="00BA7BAD" w:rsidRPr="00015016">
        <w:rPr>
          <w:bCs/>
          <w:color w:val="000000"/>
          <w:szCs w:val="28"/>
          <w:lang w:val="vi-VN"/>
        </w:rPr>
        <w:t>.</w:t>
      </w:r>
      <w:r w:rsidR="008A0D97">
        <w:rPr>
          <w:bCs/>
          <w:color w:val="000000"/>
          <w:szCs w:val="28"/>
        </w:rPr>
        <w:t xml:space="preserve"> </w:t>
      </w:r>
      <w:r w:rsidR="00683D8D">
        <w:rPr>
          <w:noProof/>
          <w:szCs w:val="28"/>
        </w:rPr>
        <w:t>N</w:t>
      </w:r>
      <w:r w:rsidR="009E5D54" w:rsidRPr="0032076C">
        <w:rPr>
          <w:noProof/>
          <w:szCs w:val="28"/>
          <w:lang w:val="vi-VN"/>
        </w:rPr>
        <w:t xml:space="preserve">ăm </w:t>
      </w:r>
      <w:r w:rsidR="008A0D97">
        <w:rPr>
          <w:noProof/>
          <w:szCs w:val="28"/>
        </w:rPr>
        <w:t xml:space="preserve">học </w:t>
      </w:r>
      <w:r w:rsidR="009E5D54" w:rsidRPr="0032076C">
        <w:rPr>
          <w:noProof/>
          <w:szCs w:val="28"/>
          <w:lang w:val="vi-VN"/>
        </w:rPr>
        <w:t>201</w:t>
      </w:r>
      <w:r w:rsidR="00683D8D">
        <w:rPr>
          <w:noProof/>
          <w:szCs w:val="28"/>
        </w:rPr>
        <w:t>6</w:t>
      </w:r>
      <w:r w:rsidR="009E5D54" w:rsidRPr="0032076C">
        <w:rPr>
          <w:noProof/>
          <w:szCs w:val="28"/>
          <w:lang w:val="vi-VN"/>
        </w:rPr>
        <w:t>-201</w:t>
      </w:r>
      <w:r w:rsidR="00683D8D">
        <w:rPr>
          <w:noProof/>
          <w:szCs w:val="28"/>
        </w:rPr>
        <w:t>7</w:t>
      </w:r>
      <w:r w:rsidR="00FA1890">
        <w:rPr>
          <w:noProof/>
          <w:szCs w:val="28"/>
          <w:lang w:val="vi-VN"/>
        </w:rPr>
        <w:t xml:space="preserve"> đến tháng </w:t>
      </w:r>
      <w:r w:rsidR="00FA1890">
        <w:rPr>
          <w:noProof/>
          <w:szCs w:val="28"/>
        </w:rPr>
        <w:t>10</w:t>
      </w:r>
      <w:r w:rsidR="009E5D54" w:rsidRPr="0032076C">
        <w:rPr>
          <w:noProof/>
          <w:szCs w:val="28"/>
          <w:lang w:val="vi-VN"/>
        </w:rPr>
        <w:t>/201</w:t>
      </w:r>
      <w:r w:rsidR="00FA1890">
        <w:rPr>
          <w:noProof/>
          <w:szCs w:val="28"/>
        </w:rPr>
        <w:t>7</w:t>
      </w:r>
      <w:r w:rsidR="009E5D54" w:rsidRPr="0032076C">
        <w:rPr>
          <w:noProof/>
          <w:szCs w:val="28"/>
          <w:lang w:val="vi-VN"/>
        </w:rPr>
        <w:t xml:space="preserve">, nhà trường thực hiện </w:t>
      </w:r>
      <w:r w:rsidR="009E5D54" w:rsidRPr="0032076C">
        <w:rPr>
          <w:spacing w:val="-4"/>
          <w:szCs w:val="28"/>
          <w:lang w:val="vi-VN"/>
        </w:rPr>
        <w:t xml:space="preserve">công khai theo </w:t>
      </w:r>
      <w:r w:rsidR="009E5D54" w:rsidRPr="0032076C">
        <w:rPr>
          <w:bCs/>
          <w:szCs w:val="28"/>
          <w:lang w:val="vi-VN"/>
        </w:rPr>
        <w:t>Thông tư số 09/2009/TT-BGDĐT ngày 07/5/2019 của Bộ</w:t>
      </w:r>
      <w:r w:rsidR="00F97985">
        <w:rPr>
          <w:bCs/>
          <w:szCs w:val="28"/>
          <w:lang w:val="vi-VN"/>
        </w:rPr>
        <w:t xml:space="preserve"> trưởng Bộ Giáo dục và Đào tạo</w:t>
      </w:r>
      <w:r w:rsidR="00564BD9">
        <w:rPr>
          <w:bCs/>
          <w:szCs w:val="28"/>
        </w:rPr>
        <w:t>; n</w:t>
      </w:r>
      <w:r w:rsidR="00080925">
        <w:rPr>
          <w:bCs/>
          <w:szCs w:val="28"/>
        </w:rPr>
        <w:t>ăm học 2016-2017 đến tháng 7</w:t>
      </w:r>
      <w:r w:rsidR="00564BD9" w:rsidRPr="00564BD9">
        <w:rPr>
          <w:bCs/>
          <w:szCs w:val="28"/>
        </w:rPr>
        <w:t>/2017</w:t>
      </w:r>
      <w:r w:rsidR="00564BD9">
        <w:rPr>
          <w:bCs/>
          <w:szCs w:val="28"/>
        </w:rPr>
        <w:t xml:space="preserve"> </w:t>
      </w:r>
      <w:r w:rsidR="00F97985">
        <w:rPr>
          <w:bCs/>
          <w:szCs w:val="28"/>
        </w:rPr>
        <w:t xml:space="preserve"> </w:t>
      </w:r>
      <w:r w:rsidR="00080925">
        <w:rPr>
          <w:bCs/>
          <w:szCs w:val="28"/>
        </w:rPr>
        <w:t xml:space="preserve">công khai theo </w:t>
      </w:r>
      <w:r w:rsidR="003F0C8D" w:rsidRPr="003F0C8D">
        <w:rPr>
          <w:bCs/>
          <w:szCs w:val="28"/>
          <w:lang w:val="vi-VN"/>
        </w:rPr>
        <w:t>Thông tư 21/2009/TT-BTC</w:t>
      </w:r>
      <w:r w:rsidR="00F97985">
        <w:rPr>
          <w:bCs/>
          <w:szCs w:val="28"/>
        </w:rPr>
        <w:t xml:space="preserve"> của Bộ Tài chính</w:t>
      </w:r>
      <w:r w:rsidR="003F0C8D">
        <w:rPr>
          <w:bCs/>
          <w:szCs w:val="28"/>
        </w:rPr>
        <w:t xml:space="preserve">, </w:t>
      </w:r>
      <w:r w:rsidR="009E5D54" w:rsidRPr="0032076C">
        <w:rPr>
          <w:bCs/>
          <w:szCs w:val="28"/>
          <w:lang w:val="vi-VN"/>
        </w:rPr>
        <w:t>bao gồm:</w:t>
      </w:r>
      <w:r w:rsidR="009E5D54" w:rsidRPr="0032076C">
        <w:rPr>
          <w:szCs w:val="28"/>
          <w:lang w:val="nl-NL"/>
        </w:rPr>
        <w:t xml:space="preserve"> Công khai cam kết chất lượng giáo dục và chất lượng giáo dục thực tế, c</w:t>
      </w:r>
      <w:r w:rsidR="009E5D54" w:rsidRPr="0032076C">
        <w:rPr>
          <w:spacing w:val="-4"/>
          <w:szCs w:val="28"/>
          <w:lang w:val="vi-VN"/>
        </w:rPr>
        <w:t>ông khai điều kiện đảm bảo chất lượng</w:t>
      </w:r>
      <w:r w:rsidR="00772BDD">
        <w:rPr>
          <w:spacing w:val="-4"/>
          <w:szCs w:val="28"/>
        </w:rPr>
        <w:t xml:space="preserve"> giáo dục</w:t>
      </w:r>
      <w:r w:rsidR="009E5D54" w:rsidRPr="0032076C">
        <w:rPr>
          <w:bCs/>
          <w:szCs w:val="28"/>
          <w:lang w:val="vi-VN"/>
        </w:rPr>
        <w:t>, c</w:t>
      </w:r>
      <w:r w:rsidR="009E5D54" w:rsidRPr="0032076C">
        <w:rPr>
          <w:spacing w:val="-4"/>
          <w:szCs w:val="28"/>
          <w:lang w:val="vi-VN"/>
        </w:rPr>
        <w:t xml:space="preserve">ông khai thu chi tài chính. </w:t>
      </w:r>
      <w:r w:rsidR="00F12E78">
        <w:rPr>
          <w:spacing w:val="-4"/>
          <w:szCs w:val="28"/>
          <w:lang w:val="nl-NL"/>
        </w:rPr>
        <w:t xml:space="preserve">Từ tháng </w:t>
      </w:r>
      <w:r w:rsidR="00285683">
        <w:rPr>
          <w:spacing w:val="-4"/>
          <w:szCs w:val="28"/>
          <w:lang w:val="nl-NL"/>
        </w:rPr>
        <w:t>6</w:t>
      </w:r>
      <w:r w:rsidR="009E5D54" w:rsidRPr="0032076C">
        <w:rPr>
          <w:spacing w:val="-4"/>
          <w:szCs w:val="28"/>
          <w:lang w:val="nl-NL"/>
        </w:rPr>
        <w:t xml:space="preserve">/2018, </w:t>
      </w:r>
      <w:r w:rsidR="00342D47">
        <w:rPr>
          <w:spacing w:val="-4"/>
          <w:szCs w:val="28"/>
          <w:lang w:val="nl-NL"/>
        </w:rPr>
        <w:t xml:space="preserve"> </w:t>
      </w:r>
      <w:r w:rsidR="009E5D54" w:rsidRPr="0032076C">
        <w:rPr>
          <w:spacing w:val="-4"/>
          <w:szCs w:val="28"/>
          <w:lang w:val="nl-NL"/>
        </w:rPr>
        <w:t xml:space="preserve">năm học 2017-2018 đến nay trường </w:t>
      </w:r>
      <w:r w:rsidR="009E5D54" w:rsidRPr="0032076C">
        <w:rPr>
          <w:szCs w:val="28"/>
          <w:lang w:val="vi-VN"/>
        </w:rPr>
        <w:t xml:space="preserve">công khai theo </w:t>
      </w:r>
      <w:r w:rsidR="009E5D54" w:rsidRPr="0032076C">
        <w:rPr>
          <w:spacing w:val="-2"/>
          <w:szCs w:val="28"/>
          <w:lang w:val="vi-VN"/>
        </w:rPr>
        <w:t xml:space="preserve">Thông tư số </w:t>
      </w:r>
      <w:r w:rsidR="009E5D54" w:rsidRPr="0032076C">
        <w:rPr>
          <w:spacing w:val="-2"/>
          <w:szCs w:val="28"/>
          <w:lang w:val="vi-VN" w:eastAsia="vi-VN"/>
        </w:rPr>
        <w:t>36/2017/TT-BGDĐT ngày 28/12/2017</w:t>
      </w:r>
      <w:r w:rsidR="009E5D54" w:rsidRPr="0032076C">
        <w:rPr>
          <w:spacing w:val="-2"/>
          <w:szCs w:val="28"/>
          <w:lang w:val="vi-VN"/>
        </w:rPr>
        <w:t xml:space="preserve"> của Bộ Giáo dục và Đào tạo</w:t>
      </w:r>
      <w:r w:rsidR="00F97985">
        <w:rPr>
          <w:spacing w:val="-2"/>
          <w:szCs w:val="28"/>
        </w:rPr>
        <w:t xml:space="preserve"> và</w:t>
      </w:r>
      <w:r w:rsidR="00F97985" w:rsidRPr="003F0C8D">
        <w:rPr>
          <w:bCs/>
          <w:szCs w:val="28"/>
          <w:lang w:val="vi-VN"/>
        </w:rPr>
        <w:t xml:space="preserve"> </w:t>
      </w:r>
      <w:r w:rsidR="00A70880">
        <w:rPr>
          <w:bCs/>
          <w:szCs w:val="28"/>
        </w:rPr>
        <w:t xml:space="preserve">tháng 8/2017 đến nay công khai theo </w:t>
      </w:r>
      <w:r w:rsidR="00F97985" w:rsidRPr="003F0C8D">
        <w:rPr>
          <w:bCs/>
          <w:szCs w:val="28"/>
          <w:lang w:val="vi-VN"/>
        </w:rPr>
        <w:t>Thông tư 61/2017/TT-BTC</w:t>
      </w:r>
      <w:r w:rsidR="00F97985" w:rsidRPr="0032076C">
        <w:rPr>
          <w:spacing w:val="-2"/>
          <w:szCs w:val="28"/>
          <w:lang w:val="vi-VN"/>
        </w:rPr>
        <w:t xml:space="preserve"> </w:t>
      </w:r>
      <w:r w:rsidR="00F97985">
        <w:rPr>
          <w:bCs/>
          <w:szCs w:val="28"/>
        </w:rPr>
        <w:t>của Bộ Tài chính</w:t>
      </w:r>
      <w:r w:rsidR="00F97985" w:rsidRPr="0032076C">
        <w:rPr>
          <w:spacing w:val="-2"/>
          <w:szCs w:val="28"/>
          <w:lang w:val="vi-VN"/>
        </w:rPr>
        <w:t xml:space="preserve"> </w:t>
      </w:r>
      <w:r w:rsidR="009E5D54" w:rsidRPr="0032076C">
        <w:rPr>
          <w:spacing w:val="-2"/>
          <w:szCs w:val="28"/>
          <w:lang w:val="vi-VN"/>
        </w:rPr>
        <w:t xml:space="preserve">bao gồm: </w:t>
      </w:r>
      <w:r w:rsidR="009E5D54" w:rsidRPr="0032076C">
        <w:rPr>
          <w:szCs w:val="28"/>
          <w:lang w:val="vi-VN"/>
        </w:rPr>
        <w:t>Công khai cam kết chất lượng giáo dục và chất lượng giáo dục thực tế, công khai điều kiện đảm bảo chất lượng giáo dục, công khai thu chi tài chính.</w:t>
      </w:r>
      <w:r w:rsidR="009E5D54" w:rsidRPr="0032076C">
        <w:rPr>
          <w:noProof/>
          <w:szCs w:val="28"/>
          <w:lang w:val="vi-VN"/>
        </w:rPr>
        <w:t xml:space="preserve"> Định kỳ đầu tháng 6 hàng năm, nhà trường tiến hành họp để lập biên bản thực hiện việc công khai, sau thời gian 30 ngày công khai niêm yết tại bảng công khai, nhà trường tiến hành họp và lập biên bản kết thúc việc công khai</w:t>
      </w:r>
      <w:r w:rsidR="006F5142">
        <w:rPr>
          <w:noProof/>
          <w:szCs w:val="28"/>
        </w:rPr>
        <w:t xml:space="preserve"> </w:t>
      </w:r>
      <w:r w:rsidR="00D3156A" w:rsidRPr="00D3156A">
        <w:rPr>
          <w:noProof/>
          <w:color w:val="FF0000"/>
          <w:szCs w:val="28"/>
          <w:lang w:val="vi-VN"/>
        </w:rPr>
        <w:t>[H1-1.6-0</w:t>
      </w:r>
      <w:r w:rsidR="00D3156A" w:rsidRPr="00D3156A">
        <w:rPr>
          <w:noProof/>
          <w:color w:val="FF0000"/>
          <w:szCs w:val="28"/>
        </w:rPr>
        <w:t>7</w:t>
      </w:r>
      <w:r w:rsidR="00D3156A" w:rsidRPr="00D3156A">
        <w:rPr>
          <w:noProof/>
          <w:color w:val="FF0000"/>
          <w:szCs w:val="28"/>
          <w:lang w:val="vi-VN"/>
        </w:rPr>
        <w:t>]</w:t>
      </w:r>
      <w:r w:rsidR="00634834">
        <w:rPr>
          <w:noProof/>
          <w:color w:val="FF0000"/>
          <w:szCs w:val="28"/>
        </w:rPr>
        <w:t>;</w:t>
      </w:r>
      <w:r w:rsidR="008A0D97">
        <w:rPr>
          <w:noProof/>
          <w:color w:val="FF0000"/>
          <w:szCs w:val="28"/>
        </w:rPr>
        <w:t xml:space="preserve"> </w:t>
      </w:r>
      <w:r w:rsidR="00D3156A" w:rsidRPr="00271ADC">
        <w:rPr>
          <w:noProof/>
          <w:color w:val="FF0000"/>
          <w:szCs w:val="28"/>
          <w:lang w:val="vi-VN"/>
        </w:rPr>
        <w:t>[H1-1.6-0</w:t>
      </w:r>
      <w:r w:rsidR="00D3156A">
        <w:rPr>
          <w:noProof/>
          <w:color w:val="FF0000"/>
          <w:szCs w:val="28"/>
        </w:rPr>
        <w:t>8</w:t>
      </w:r>
      <w:r w:rsidR="00D3156A" w:rsidRPr="00271ADC">
        <w:rPr>
          <w:noProof/>
          <w:color w:val="FF0000"/>
          <w:szCs w:val="28"/>
          <w:lang w:val="vi-VN"/>
        </w:rPr>
        <w:t>]</w:t>
      </w:r>
      <w:r w:rsidR="00D3156A">
        <w:rPr>
          <w:szCs w:val="28"/>
          <w:lang w:val="nb-NO"/>
        </w:rPr>
        <w:t xml:space="preserve">. </w:t>
      </w:r>
      <w:r w:rsidR="008A0D97">
        <w:rPr>
          <w:spacing w:val="-4"/>
          <w:szCs w:val="28"/>
        </w:rPr>
        <w:t>Đ</w:t>
      </w:r>
      <w:r w:rsidR="008A0D97" w:rsidRPr="00617EA8">
        <w:rPr>
          <w:spacing w:val="-4"/>
          <w:szCs w:val="28"/>
          <w:lang w:val="vi-VN"/>
        </w:rPr>
        <w:t>ịnh kỳ</w:t>
      </w:r>
      <w:r w:rsidR="008A0D97">
        <w:rPr>
          <w:spacing w:val="-4"/>
          <w:szCs w:val="28"/>
        </w:rPr>
        <w:t>,</w:t>
      </w:r>
      <w:r w:rsidR="008A0D97" w:rsidRPr="00617EA8">
        <w:rPr>
          <w:spacing w:val="-4"/>
          <w:szCs w:val="28"/>
          <w:lang w:val="vi-VN"/>
        </w:rPr>
        <w:t xml:space="preserve"> tự kiểm tra tài sản</w:t>
      </w:r>
      <w:r w:rsidR="008A0D97" w:rsidRPr="00617EA8">
        <w:rPr>
          <w:spacing w:val="-4"/>
          <w:szCs w:val="28"/>
          <w:lang w:val="da-DK"/>
        </w:rPr>
        <w:t xml:space="preserve"> theo quy định</w:t>
      </w:r>
      <w:r w:rsidR="008A0D97">
        <w:rPr>
          <w:spacing w:val="-4"/>
          <w:szCs w:val="28"/>
          <w:lang w:val="da-DK"/>
        </w:rPr>
        <w:t xml:space="preserve"> </w:t>
      </w:r>
      <w:r w:rsidR="008A0D97" w:rsidRPr="00271ADC">
        <w:rPr>
          <w:noProof/>
          <w:color w:val="FF0000"/>
          <w:szCs w:val="28"/>
          <w:lang w:val="vi-VN"/>
        </w:rPr>
        <w:t>[H1-1.6-0</w:t>
      </w:r>
      <w:r w:rsidR="008A0D97">
        <w:rPr>
          <w:noProof/>
          <w:color w:val="FF0000"/>
          <w:szCs w:val="28"/>
        </w:rPr>
        <w:t>9</w:t>
      </w:r>
      <w:r w:rsidR="008A0D97" w:rsidRPr="00271ADC">
        <w:rPr>
          <w:noProof/>
          <w:color w:val="FF0000"/>
          <w:szCs w:val="28"/>
          <w:lang w:val="vi-VN"/>
        </w:rPr>
        <w:t>]</w:t>
      </w:r>
      <w:r w:rsidR="008A0D97">
        <w:rPr>
          <w:spacing w:val="-4"/>
          <w:szCs w:val="28"/>
          <w:lang w:val="da-DK"/>
        </w:rPr>
        <w:t>.</w:t>
      </w:r>
      <w:r w:rsidR="008A0D97" w:rsidRPr="005828A3">
        <w:rPr>
          <w:noProof/>
          <w:szCs w:val="28"/>
          <w:lang w:val="vi-VN"/>
        </w:rPr>
        <w:t xml:space="preserve"> </w:t>
      </w:r>
      <w:r w:rsidR="00D3156A" w:rsidRPr="005828A3">
        <w:rPr>
          <w:noProof/>
          <w:szCs w:val="28"/>
          <w:lang w:val="vi-VN"/>
        </w:rPr>
        <w:t xml:space="preserve">Hàng năm, </w:t>
      </w:r>
      <w:r w:rsidR="00FA1890" w:rsidRPr="00901D72">
        <w:rPr>
          <w:noProof/>
          <w:szCs w:val="28"/>
          <w:lang w:val="vi-VN"/>
        </w:rPr>
        <w:t>nhà trường xây dựng quy chế chi tiêu nội bộ theo Nghị định số 16/2015/NĐ-CP ngày 14/02/2015 của Chính phủ Nghị định quy định cơ chế tự chủ của đơn vị sự nghiệp công lập</w:t>
      </w:r>
      <w:r w:rsidR="00D3156A" w:rsidRPr="0032076C">
        <w:rPr>
          <w:noProof/>
          <w:szCs w:val="28"/>
          <w:lang w:val="vi-VN"/>
        </w:rPr>
        <w:t xml:space="preserve">. </w:t>
      </w:r>
      <w:r w:rsidR="00D3156A" w:rsidRPr="005828A3">
        <w:rPr>
          <w:noProof/>
          <w:szCs w:val="28"/>
          <w:lang w:val="vi-VN"/>
        </w:rPr>
        <w:t xml:space="preserve">Thông qua hội nghị công chức, viên chức, </w:t>
      </w:r>
      <w:r w:rsidR="00D3156A" w:rsidRPr="0032076C">
        <w:rPr>
          <w:noProof/>
          <w:szCs w:val="28"/>
          <w:lang w:val="vi-VN"/>
        </w:rPr>
        <w:t>tổ chức lấy ý kiến đóng góp của cán bộ, giáo viên, nhân viên trước khi thực hiện</w:t>
      </w:r>
      <w:r w:rsidR="00D3156A" w:rsidRPr="005828A3">
        <w:rPr>
          <w:noProof/>
          <w:szCs w:val="28"/>
          <w:lang w:val="vi-VN"/>
        </w:rPr>
        <w:t xml:space="preserve"> và </w:t>
      </w:r>
      <w:r w:rsidR="00D3156A">
        <w:rPr>
          <w:noProof/>
          <w:szCs w:val="28"/>
          <w:lang w:val="vi-VN"/>
        </w:rPr>
        <w:t>đư</w:t>
      </w:r>
      <w:r w:rsidR="00D3156A" w:rsidRPr="005828A3">
        <w:rPr>
          <w:noProof/>
          <w:szCs w:val="28"/>
          <w:lang w:val="vi-VN"/>
        </w:rPr>
        <w:t>ợc bổ sung, cập nhật kịp thời</w:t>
      </w:r>
      <w:r w:rsidR="006F5142">
        <w:rPr>
          <w:noProof/>
          <w:szCs w:val="28"/>
        </w:rPr>
        <w:t xml:space="preserve"> </w:t>
      </w:r>
      <w:r w:rsidR="00D3156A" w:rsidRPr="00D3156A">
        <w:rPr>
          <w:noProof/>
          <w:color w:val="FF0000"/>
          <w:szCs w:val="28"/>
          <w:lang w:val="vi-VN"/>
        </w:rPr>
        <w:t>[H1-1.6-</w:t>
      </w:r>
      <w:r w:rsidR="008A0D97">
        <w:rPr>
          <w:noProof/>
          <w:color w:val="FF0000"/>
          <w:szCs w:val="28"/>
        </w:rPr>
        <w:t>10</w:t>
      </w:r>
      <w:r w:rsidR="00D3156A" w:rsidRPr="00D3156A">
        <w:rPr>
          <w:noProof/>
          <w:color w:val="FF0000"/>
          <w:szCs w:val="28"/>
          <w:lang w:val="vi-VN"/>
        </w:rPr>
        <w:t>]; [H1-1.</w:t>
      </w:r>
      <w:r w:rsidR="00D3156A" w:rsidRPr="00D3156A">
        <w:rPr>
          <w:noProof/>
          <w:color w:val="FF0000"/>
          <w:szCs w:val="28"/>
        </w:rPr>
        <w:t>6</w:t>
      </w:r>
      <w:r w:rsidR="00D3156A" w:rsidRPr="00D3156A">
        <w:rPr>
          <w:noProof/>
          <w:color w:val="FF0000"/>
          <w:szCs w:val="28"/>
          <w:lang w:val="vi-VN"/>
        </w:rPr>
        <w:t>-</w:t>
      </w:r>
      <w:r w:rsidR="00D3156A" w:rsidRPr="00D3156A">
        <w:rPr>
          <w:noProof/>
          <w:color w:val="FF0000"/>
          <w:szCs w:val="28"/>
        </w:rPr>
        <w:t>1</w:t>
      </w:r>
      <w:r w:rsidR="008A0D97">
        <w:rPr>
          <w:noProof/>
          <w:color w:val="FF0000"/>
          <w:szCs w:val="28"/>
        </w:rPr>
        <w:t>1</w:t>
      </w:r>
      <w:r w:rsidR="00D3156A" w:rsidRPr="00D3156A">
        <w:rPr>
          <w:noProof/>
          <w:color w:val="FF0000"/>
          <w:szCs w:val="28"/>
          <w:lang w:val="vi-VN"/>
        </w:rPr>
        <w:t>].</w:t>
      </w:r>
    </w:p>
    <w:p w14:paraId="4C658796" w14:textId="7965FFFC" w:rsidR="00617EA8" w:rsidRPr="00F35A84" w:rsidRDefault="00F35A84" w:rsidP="00686F5C">
      <w:pPr>
        <w:spacing w:before="120" w:after="120" w:line="360" w:lineRule="auto"/>
        <w:ind w:firstLine="567"/>
        <w:jc w:val="both"/>
        <w:rPr>
          <w:color w:val="00B050"/>
          <w:szCs w:val="28"/>
        </w:rPr>
      </w:pPr>
      <w:r w:rsidRPr="0032076C">
        <w:rPr>
          <w:noProof/>
          <w:szCs w:val="28"/>
          <w:lang w:val="vi-VN"/>
        </w:rPr>
        <w:lastRenderedPageBreak/>
        <w:t xml:space="preserve">Nhà trường quản lý, sử dụng tài chính, tài sản đảm bảo đúng mục đích và có hiệu quả và </w:t>
      </w:r>
      <w:r w:rsidRPr="0032076C">
        <w:rPr>
          <w:szCs w:val="28"/>
          <w:lang w:val="vi-VN"/>
        </w:rPr>
        <w:t xml:space="preserve">đúng theo kế hoạch đề ra, phục vụ cho hoạt động nuôi dưỡng, chăm sóc, giáo dục trẻ. Nhà trường thực hiện quản lý, sử dụng tài chính để chi trả chế độ chính sách cho cán bộ, giáo viên, nhân viên theo quy định hiện </w:t>
      </w:r>
      <w:r>
        <w:rPr>
          <w:szCs w:val="28"/>
          <w:lang w:val="vi-VN"/>
        </w:rPr>
        <w:t>hành như: nâng lương, tăng giờ</w:t>
      </w:r>
      <w:r w:rsidRPr="0032076C">
        <w:rPr>
          <w:szCs w:val="28"/>
          <w:lang w:val="vi-VN"/>
        </w:rPr>
        <w:t xml:space="preserve">, </w:t>
      </w:r>
      <w:r>
        <w:rPr>
          <w:szCs w:val="28"/>
        </w:rPr>
        <w:t>nằm viện</w:t>
      </w:r>
      <w:r w:rsidRPr="0032076C">
        <w:rPr>
          <w:szCs w:val="28"/>
          <w:lang w:val="vi-VN"/>
        </w:rPr>
        <w:t>, thai sản</w:t>
      </w:r>
      <w:r w:rsidRPr="00F35A84">
        <w:rPr>
          <w:color w:val="FF0000"/>
          <w:szCs w:val="28"/>
          <w:lang w:val="vi-VN"/>
        </w:rPr>
        <w:t>,..</w:t>
      </w:r>
      <w:r w:rsidR="006F5142">
        <w:rPr>
          <w:color w:val="FF0000"/>
          <w:szCs w:val="28"/>
        </w:rPr>
        <w:t xml:space="preserve"> </w:t>
      </w:r>
      <w:r w:rsidRPr="00F35A84">
        <w:rPr>
          <w:noProof/>
          <w:color w:val="FF0000"/>
          <w:szCs w:val="28"/>
          <w:lang w:val="vi-VN"/>
        </w:rPr>
        <w:t>[H1-1.</w:t>
      </w:r>
      <w:r w:rsidR="008A0D97">
        <w:rPr>
          <w:noProof/>
          <w:color w:val="FF0000"/>
          <w:szCs w:val="28"/>
        </w:rPr>
        <w:t>4</w:t>
      </w:r>
      <w:r w:rsidRPr="00F35A84">
        <w:rPr>
          <w:noProof/>
          <w:color w:val="FF0000"/>
          <w:szCs w:val="28"/>
          <w:lang w:val="vi-VN"/>
        </w:rPr>
        <w:t>-1</w:t>
      </w:r>
      <w:r w:rsidR="008A0D97">
        <w:rPr>
          <w:noProof/>
          <w:color w:val="FF0000"/>
          <w:szCs w:val="28"/>
        </w:rPr>
        <w:t>6</w:t>
      </w:r>
      <w:r w:rsidRPr="00F35A84">
        <w:rPr>
          <w:noProof/>
          <w:color w:val="FF0000"/>
          <w:szCs w:val="28"/>
          <w:lang w:val="vi-VN"/>
        </w:rPr>
        <w:t xml:space="preserve">], </w:t>
      </w:r>
      <w:r w:rsidRPr="0032076C">
        <w:rPr>
          <w:szCs w:val="28"/>
          <w:lang w:val="vi-VN"/>
        </w:rPr>
        <w:t>chi mua sắm, sửa chữa trang thiết bị phục vụ cho hoạt động nuôi dưỡng, chăm sóc, giáo dục trẻ như: s</w:t>
      </w:r>
      <w:r w:rsidR="008A0D97">
        <w:rPr>
          <w:szCs w:val="28"/>
        </w:rPr>
        <w:t>ử</w:t>
      </w:r>
      <w:r w:rsidRPr="0032076C">
        <w:rPr>
          <w:szCs w:val="28"/>
          <w:lang w:val="vi-VN"/>
        </w:rPr>
        <w:t>a máy vi tính các nhóm lớp, sửa chữa đường điện, nước, bảo trì phần mềm kế toán, trang bị một số thiết bị, đồ dùng đồ chơi cho các lớp</w:t>
      </w:r>
      <w:r w:rsidR="008A0D97">
        <w:rPr>
          <w:szCs w:val="28"/>
        </w:rPr>
        <w:t xml:space="preserve"> </w:t>
      </w:r>
      <w:r w:rsidRPr="00F35A84">
        <w:rPr>
          <w:noProof/>
          <w:color w:val="FF0000"/>
          <w:szCs w:val="28"/>
          <w:lang w:val="vi-VN"/>
        </w:rPr>
        <w:t>[H1-1.6-1</w:t>
      </w:r>
      <w:r>
        <w:rPr>
          <w:noProof/>
          <w:color w:val="FF0000"/>
          <w:szCs w:val="28"/>
        </w:rPr>
        <w:t>2</w:t>
      </w:r>
      <w:r w:rsidRPr="00F35A84">
        <w:rPr>
          <w:noProof/>
          <w:color w:val="FF0000"/>
          <w:szCs w:val="28"/>
          <w:lang w:val="vi-VN"/>
        </w:rPr>
        <w:t>]</w:t>
      </w:r>
      <w:r w:rsidRPr="00F35A84">
        <w:rPr>
          <w:color w:val="FF0000"/>
          <w:szCs w:val="28"/>
          <w:lang w:val="vi-VN"/>
        </w:rPr>
        <w:t xml:space="preserve">. </w:t>
      </w:r>
      <w:r w:rsidRPr="0032076C">
        <w:rPr>
          <w:noProof/>
          <w:szCs w:val="28"/>
          <w:lang w:val="vi-VN"/>
        </w:rPr>
        <w:t xml:space="preserve">Hàng năm, hiệu trưởng căn cứ bản đề nghị nhu cầu sửa chữa, mua sắm của cán bộ, giáo viên, nhân viên và căn cứ tính hình thực tế của nhà trường, </w:t>
      </w:r>
      <w:r w:rsidR="002428FA">
        <w:rPr>
          <w:noProof/>
          <w:szCs w:val="28"/>
        </w:rPr>
        <w:t>lập</w:t>
      </w:r>
      <w:r w:rsidRPr="0032076C">
        <w:rPr>
          <w:noProof/>
          <w:szCs w:val="28"/>
          <w:lang w:val="vi-VN"/>
        </w:rPr>
        <w:t xml:space="preserve"> kế hoạch mua sắm, sử</w:t>
      </w:r>
      <w:r>
        <w:rPr>
          <w:noProof/>
          <w:szCs w:val="28"/>
          <w:lang w:val="vi-VN"/>
        </w:rPr>
        <w:t>a chữa</w:t>
      </w:r>
      <w:r w:rsidR="00303F17">
        <w:rPr>
          <w:noProof/>
          <w:szCs w:val="28"/>
        </w:rPr>
        <w:t>;</w:t>
      </w:r>
      <w:r w:rsidRPr="00B57741">
        <w:rPr>
          <w:noProof/>
          <w:szCs w:val="28"/>
          <w:lang w:val="vi-VN"/>
        </w:rPr>
        <w:t xml:space="preserve"> t</w:t>
      </w:r>
      <w:r>
        <w:rPr>
          <w:noProof/>
          <w:szCs w:val="28"/>
          <w:lang w:val="vi-VN"/>
        </w:rPr>
        <w:t>hành lập ban mua sắm</w:t>
      </w:r>
      <w:r w:rsidR="008A0D97">
        <w:rPr>
          <w:noProof/>
          <w:szCs w:val="28"/>
        </w:rPr>
        <w:t xml:space="preserve"> </w:t>
      </w:r>
      <w:r w:rsidRPr="0032076C">
        <w:rPr>
          <w:noProof/>
          <w:szCs w:val="28"/>
          <w:lang w:val="vi-VN"/>
        </w:rPr>
        <w:t>và tiến hành mua sắm, sửa chữa theo kế hoạch nhằm thực hiện tốt việc quản lý, sử dụng tài chính và tài sản</w:t>
      </w:r>
      <w:r w:rsidR="002428FA">
        <w:rPr>
          <w:noProof/>
          <w:szCs w:val="28"/>
        </w:rPr>
        <w:t>, cuối năm tiến hành kiểm kê tài sản theo quy định</w:t>
      </w:r>
      <w:r w:rsidR="006F5142">
        <w:rPr>
          <w:noProof/>
          <w:szCs w:val="28"/>
        </w:rPr>
        <w:t xml:space="preserve"> </w:t>
      </w:r>
      <w:r w:rsidRPr="00F35A84">
        <w:rPr>
          <w:noProof/>
          <w:color w:val="FF0000"/>
          <w:szCs w:val="28"/>
          <w:lang w:val="vi-VN"/>
        </w:rPr>
        <w:t>[H1-1.6-</w:t>
      </w:r>
      <w:r w:rsidR="008A0D97">
        <w:rPr>
          <w:noProof/>
          <w:color w:val="FF0000"/>
          <w:szCs w:val="28"/>
        </w:rPr>
        <w:t>09</w:t>
      </w:r>
      <w:r w:rsidRPr="00F35A84">
        <w:rPr>
          <w:noProof/>
          <w:color w:val="FF0000"/>
          <w:szCs w:val="28"/>
          <w:lang w:val="vi-VN"/>
        </w:rPr>
        <w:t>]</w:t>
      </w:r>
      <w:r w:rsidR="00634834">
        <w:rPr>
          <w:noProof/>
          <w:color w:val="FF0000"/>
          <w:szCs w:val="28"/>
        </w:rPr>
        <w:t>;</w:t>
      </w:r>
      <w:r w:rsidR="00B24DE2">
        <w:rPr>
          <w:noProof/>
          <w:color w:val="FF0000"/>
          <w:szCs w:val="28"/>
        </w:rPr>
        <w:t xml:space="preserve"> </w:t>
      </w:r>
      <w:r w:rsidRPr="00F35A84">
        <w:rPr>
          <w:noProof/>
          <w:color w:val="FF0000"/>
          <w:szCs w:val="28"/>
          <w:lang w:val="vi-VN"/>
        </w:rPr>
        <w:t>[H1-1.6-1</w:t>
      </w:r>
      <w:r w:rsidR="008A0D97">
        <w:rPr>
          <w:noProof/>
          <w:color w:val="FF0000"/>
          <w:szCs w:val="28"/>
        </w:rPr>
        <w:t>3</w:t>
      </w:r>
      <w:r w:rsidRPr="00F35A84">
        <w:rPr>
          <w:noProof/>
          <w:color w:val="FF0000"/>
          <w:szCs w:val="28"/>
          <w:lang w:val="vi-VN"/>
        </w:rPr>
        <w:t>]</w:t>
      </w:r>
      <w:r w:rsidRPr="00F35A84">
        <w:rPr>
          <w:noProof/>
          <w:color w:val="FF0000"/>
          <w:szCs w:val="28"/>
        </w:rPr>
        <w:t>.</w:t>
      </w:r>
    </w:p>
    <w:p w14:paraId="6E0F537D" w14:textId="77777777" w:rsidR="00617EA8" w:rsidRPr="00753EA4" w:rsidRDefault="00753EA4" w:rsidP="00686F5C">
      <w:pPr>
        <w:spacing w:before="120" w:after="120" w:line="360" w:lineRule="auto"/>
        <w:ind w:firstLine="567"/>
        <w:jc w:val="both"/>
        <w:rPr>
          <w:szCs w:val="28"/>
          <w:lang w:val="nb-NO"/>
        </w:rPr>
      </w:pPr>
      <w:r>
        <w:rPr>
          <w:b/>
          <w:szCs w:val="28"/>
          <w:lang w:val="nb-NO"/>
        </w:rPr>
        <w:tab/>
      </w:r>
      <w:r w:rsidR="00617EA8" w:rsidRPr="00753EA4">
        <w:rPr>
          <w:szCs w:val="28"/>
          <w:lang w:val="nb-NO"/>
        </w:rPr>
        <w:t>Mức 2:</w:t>
      </w:r>
    </w:p>
    <w:p w14:paraId="5D02E5FC" w14:textId="77777777" w:rsidR="00617EA8" w:rsidRPr="00617EA8" w:rsidRDefault="00753EA4" w:rsidP="00686F5C">
      <w:pPr>
        <w:spacing w:before="120" w:after="120" w:line="360" w:lineRule="auto"/>
        <w:ind w:firstLine="567"/>
        <w:jc w:val="both"/>
        <w:rPr>
          <w:szCs w:val="28"/>
          <w:lang w:val="nb-NO"/>
        </w:rPr>
      </w:pPr>
      <w:r>
        <w:rPr>
          <w:szCs w:val="28"/>
          <w:lang w:val="nb-NO"/>
        </w:rPr>
        <w:tab/>
      </w:r>
      <w:r w:rsidR="00617EA8" w:rsidRPr="00617EA8">
        <w:rPr>
          <w:szCs w:val="28"/>
          <w:lang w:val="nb-NO"/>
        </w:rPr>
        <w:t>Nhà trường luôn thực hiện ứng dụng công nghệ thông tin hiệu quả trong công tác quản lý hành chính, tài chính và tài sản. Hằng năm, nhà trường bảo trì các phần mềm k</w:t>
      </w:r>
      <w:r w:rsidR="00617EA8" w:rsidRPr="00617EA8">
        <w:rPr>
          <w:szCs w:val="28"/>
        </w:rPr>
        <w:t xml:space="preserve">ế toán hành </w:t>
      </w:r>
      <w:r w:rsidR="00617EA8" w:rsidRPr="00617EA8">
        <w:rPr>
          <w:szCs w:val="28"/>
          <w:lang w:val="nb-NO"/>
        </w:rPr>
        <w:t xml:space="preserve">chính, phần mềm quản lý tài sản, </w:t>
      </w:r>
      <w:r w:rsidR="00617EA8" w:rsidRPr="00617EA8">
        <w:rPr>
          <w:szCs w:val="28"/>
        </w:rPr>
        <w:t xml:space="preserve">phần mềm </w:t>
      </w:r>
      <w:r w:rsidR="00872FFA">
        <w:rPr>
          <w:szCs w:val="28"/>
        </w:rPr>
        <w:t>thi đua khen thưởng</w:t>
      </w:r>
      <w:r w:rsidR="00617EA8" w:rsidRPr="00617EA8">
        <w:rPr>
          <w:szCs w:val="28"/>
        </w:rPr>
        <w:t>, phần mềm Pmis</w:t>
      </w:r>
      <w:r w:rsidR="00617EA8" w:rsidRPr="00617EA8">
        <w:rPr>
          <w:szCs w:val="28"/>
          <w:lang w:val="nb-NO"/>
        </w:rPr>
        <w:t>, giúp cho việc c</w:t>
      </w:r>
      <w:r w:rsidR="00617EA8" w:rsidRPr="00617EA8">
        <w:rPr>
          <w:szCs w:val="28"/>
        </w:rPr>
        <w:t>ập nhật</w:t>
      </w:r>
      <w:r w:rsidR="00617EA8" w:rsidRPr="00617EA8">
        <w:rPr>
          <w:szCs w:val="28"/>
          <w:lang w:val="nb-NO"/>
        </w:rPr>
        <w:t xml:space="preserve"> quản lý tài chính, tài sản, quản lý </w:t>
      </w:r>
      <w:r w:rsidR="00872FFA">
        <w:rPr>
          <w:szCs w:val="28"/>
          <w:lang w:val="nb-NO"/>
        </w:rPr>
        <w:t>cán bộ, giáo viên, nhân viên</w:t>
      </w:r>
      <w:r w:rsidR="00617EA8" w:rsidRPr="00617EA8">
        <w:rPr>
          <w:szCs w:val="28"/>
          <w:lang w:val="nb-NO"/>
        </w:rPr>
        <w:t xml:space="preserve"> được thuận tiện và chính xác. Hồ sơ quản lý nhân s</w:t>
      </w:r>
      <w:r w:rsidR="00617EA8" w:rsidRPr="00617EA8">
        <w:rPr>
          <w:szCs w:val="28"/>
        </w:rPr>
        <w:t>ự</w:t>
      </w:r>
      <w:r w:rsidR="00617EA8" w:rsidRPr="00617EA8">
        <w:rPr>
          <w:szCs w:val="28"/>
          <w:lang w:val="nb-NO"/>
        </w:rPr>
        <w:t>, tài chính, tài sản của nhà trường luôn được trích xuất từ các phần</w:t>
      </w:r>
      <w:r w:rsidR="00872FFA">
        <w:rPr>
          <w:szCs w:val="28"/>
          <w:lang w:val="nb-NO"/>
        </w:rPr>
        <w:t xml:space="preserve"> mềm trên </w:t>
      </w:r>
      <w:r w:rsidR="00872FFA" w:rsidRPr="004E5E5C">
        <w:rPr>
          <w:color w:val="FF0000"/>
          <w:szCs w:val="28"/>
          <w:lang w:val="nb-NO"/>
        </w:rPr>
        <w:t>[H1-1.6-1</w:t>
      </w:r>
      <w:r w:rsidR="008A0D97">
        <w:rPr>
          <w:color w:val="FF0000"/>
          <w:szCs w:val="28"/>
          <w:lang w:val="nb-NO"/>
        </w:rPr>
        <w:t>4</w:t>
      </w:r>
      <w:r w:rsidR="00872FFA">
        <w:rPr>
          <w:szCs w:val="28"/>
          <w:lang w:val="nb-NO"/>
        </w:rPr>
        <w:t>]</w:t>
      </w:r>
      <w:r w:rsidR="00617EA8" w:rsidRPr="00617EA8">
        <w:rPr>
          <w:szCs w:val="28"/>
          <w:lang w:val="nb-NO"/>
        </w:rPr>
        <w:t>.</w:t>
      </w:r>
    </w:p>
    <w:p w14:paraId="533DCCE3" w14:textId="0863D5B2" w:rsidR="00FA1890" w:rsidRDefault="00872FFA" w:rsidP="00582EEC">
      <w:pPr>
        <w:spacing w:before="120" w:after="120" w:line="360" w:lineRule="auto"/>
        <w:ind w:firstLine="709"/>
        <w:jc w:val="both"/>
        <w:rPr>
          <w:bCs/>
          <w:color w:val="FF0000"/>
          <w:szCs w:val="28"/>
          <w:lang w:val="nb-NO"/>
        </w:rPr>
      </w:pPr>
      <w:r>
        <w:rPr>
          <w:color w:val="000000"/>
          <w:szCs w:val="28"/>
          <w:lang w:val="nb-NO"/>
        </w:rPr>
        <w:t>Từ năm 201</w:t>
      </w:r>
      <w:r w:rsidR="006A5720">
        <w:rPr>
          <w:color w:val="000000"/>
          <w:szCs w:val="28"/>
          <w:lang w:val="nb-NO"/>
        </w:rPr>
        <w:t>6</w:t>
      </w:r>
      <w:r>
        <w:rPr>
          <w:color w:val="000000"/>
          <w:szCs w:val="28"/>
          <w:lang w:val="nb-NO"/>
        </w:rPr>
        <w:t xml:space="preserve"> đến năm 20</w:t>
      </w:r>
      <w:r w:rsidR="006A5720">
        <w:rPr>
          <w:color w:val="000000"/>
          <w:szCs w:val="28"/>
          <w:lang w:val="nb-NO"/>
        </w:rPr>
        <w:t>21</w:t>
      </w:r>
      <w:r>
        <w:rPr>
          <w:color w:val="000000"/>
          <w:szCs w:val="28"/>
          <w:lang w:val="nb-NO"/>
        </w:rPr>
        <w:t>,</w:t>
      </w:r>
      <w:r w:rsidRPr="00015016">
        <w:rPr>
          <w:color w:val="000000"/>
          <w:szCs w:val="28"/>
          <w:lang w:val="nb-NO"/>
        </w:rPr>
        <w:t xml:space="preserve"> nhà trường thực hiện tốt các quy định về quản lý hành chính như công tác kiểm tra văn thư lưu trữ, xây dựng kế hoạch, báo cá</w:t>
      </w:r>
      <w:r w:rsidR="0003653C">
        <w:rPr>
          <w:color w:val="000000"/>
          <w:szCs w:val="28"/>
          <w:lang w:val="nb-NO"/>
        </w:rPr>
        <w:t>o... Hằng năm, nhà trường được P</w:t>
      </w:r>
      <w:r w:rsidRPr="00015016">
        <w:rPr>
          <w:color w:val="000000"/>
          <w:szCs w:val="28"/>
          <w:lang w:val="nb-NO"/>
        </w:rPr>
        <w:t xml:space="preserve">hòng </w:t>
      </w:r>
      <w:r w:rsidR="00285683">
        <w:rPr>
          <w:color w:val="000000"/>
          <w:szCs w:val="28"/>
        </w:rPr>
        <w:t>Giáo dục và Đào tạo</w:t>
      </w:r>
      <w:r w:rsidRPr="00015016">
        <w:rPr>
          <w:color w:val="000000"/>
          <w:szCs w:val="28"/>
          <w:lang w:val="nb-NO"/>
        </w:rPr>
        <w:t xml:space="preserve"> duyệt quyết toá</w:t>
      </w:r>
      <w:r w:rsidR="002428FA">
        <w:rPr>
          <w:color w:val="000000"/>
          <w:szCs w:val="28"/>
          <w:lang w:val="nb-NO"/>
        </w:rPr>
        <w:t>n về tài chính, kiểm kê tài sản</w:t>
      </w:r>
      <w:r w:rsidRPr="00015016">
        <w:rPr>
          <w:color w:val="000000"/>
          <w:szCs w:val="28"/>
          <w:lang w:val="nb-NO"/>
        </w:rPr>
        <w:t xml:space="preserve"> đúng thời gian quy định và không có vi phạm liên quan đến quản lý hành chính, tài chính và tài sản </w:t>
      </w:r>
      <w:r w:rsidRPr="004E5E5C">
        <w:rPr>
          <w:bCs/>
          <w:color w:val="FF0000"/>
          <w:szCs w:val="28"/>
          <w:lang w:val="nb-NO"/>
        </w:rPr>
        <w:t>[H</w:t>
      </w:r>
      <w:r w:rsidRPr="004E5E5C">
        <w:rPr>
          <w:bCs/>
          <w:color w:val="FF0000"/>
          <w:szCs w:val="28"/>
          <w:lang w:val="vi-VN"/>
        </w:rPr>
        <w:t>1</w:t>
      </w:r>
      <w:r w:rsidRPr="004E5E5C">
        <w:rPr>
          <w:bCs/>
          <w:color w:val="FF0000"/>
          <w:szCs w:val="28"/>
          <w:lang w:val="nb-NO"/>
        </w:rPr>
        <w:t>-</w:t>
      </w:r>
      <w:r w:rsidRPr="004E5E5C">
        <w:rPr>
          <w:bCs/>
          <w:color w:val="FF0000"/>
          <w:szCs w:val="28"/>
          <w:lang w:val="vi-VN"/>
        </w:rPr>
        <w:t>1</w:t>
      </w:r>
      <w:r w:rsidRPr="004E5E5C">
        <w:rPr>
          <w:bCs/>
          <w:color w:val="FF0000"/>
          <w:szCs w:val="28"/>
          <w:lang w:val="nb-NO"/>
        </w:rPr>
        <w:t>.</w:t>
      </w:r>
      <w:r w:rsidR="004E5E5C" w:rsidRPr="004E5E5C">
        <w:rPr>
          <w:bCs/>
          <w:color w:val="FF0000"/>
          <w:szCs w:val="28"/>
        </w:rPr>
        <w:t>1</w:t>
      </w:r>
      <w:r w:rsidRPr="004E5E5C">
        <w:rPr>
          <w:bCs/>
          <w:color w:val="FF0000"/>
          <w:szCs w:val="28"/>
          <w:lang w:val="nb-NO"/>
        </w:rPr>
        <w:t>-</w:t>
      </w:r>
      <w:r w:rsidR="004E5E5C" w:rsidRPr="004E5E5C">
        <w:rPr>
          <w:bCs/>
          <w:color w:val="FF0000"/>
          <w:szCs w:val="28"/>
          <w:lang w:val="nb-NO"/>
        </w:rPr>
        <w:t>10</w:t>
      </w:r>
      <w:r w:rsidRPr="004E5E5C">
        <w:rPr>
          <w:bCs/>
          <w:color w:val="FF0000"/>
          <w:szCs w:val="28"/>
          <w:lang w:val="nb-NO"/>
        </w:rPr>
        <w:t>]</w:t>
      </w:r>
      <w:r w:rsidR="007E24D3">
        <w:rPr>
          <w:bCs/>
          <w:color w:val="FF0000"/>
          <w:szCs w:val="28"/>
          <w:lang w:val="nb-NO"/>
        </w:rPr>
        <w:t>.</w:t>
      </w:r>
    </w:p>
    <w:p w14:paraId="04EA003A" w14:textId="77777777" w:rsidR="00617EA8" w:rsidRPr="00753EA4" w:rsidRDefault="00617EA8" w:rsidP="00FA1890">
      <w:pPr>
        <w:spacing w:before="120" w:after="120" w:line="360" w:lineRule="auto"/>
        <w:ind w:firstLine="709"/>
        <w:jc w:val="both"/>
        <w:rPr>
          <w:szCs w:val="28"/>
          <w:lang w:val="nb-NO"/>
        </w:rPr>
      </w:pPr>
      <w:r w:rsidRPr="00753EA4">
        <w:rPr>
          <w:szCs w:val="28"/>
          <w:lang w:val="nb-NO"/>
        </w:rPr>
        <w:t>Mức 3:</w:t>
      </w:r>
    </w:p>
    <w:p w14:paraId="201769CB" w14:textId="77777777" w:rsidR="00480998" w:rsidRPr="0032076C" w:rsidRDefault="00480998" w:rsidP="00480998">
      <w:pPr>
        <w:widowControl w:val="0"/>
        <w:spacing w:line="360" w:lineRule="auto"/>
        <w:ind w:firstLine="720"/>
        <w:jc w:val="both"/>
        <w:rPr>
          <w:szCs w:val="28"/>
          <w:lang w:val="vi-VN"/>
        </w:rPr>
      </w:pPr>
      <w:r>
        <w:rPr>
          <w:szCs w:val="28"/>
        </w:rPr>
        <w:t>N</w:t>
      </w:r>
      <w:r w:rsidRPr="0032076C">
        <w:rPr>
          <w:szCs w:val="28"/>
          <w:lang w:val="vi-VN"/>
        </w:rPr>
        <w:t xml:space="preserve">hà trường chưa xây dựng kế hoạch </w:t>
      </w:r>
      <w:r w:rsidRPr="0032076C">
        <w:rPr>
          <w:spacing w:val="-4"/>
          <w:szCs w:val="28"/>
          <w:lang w:val="vi-VN"/>
        </w:rPr>
        <w:t xml:space="preserve">ngắn hạn, trung hạn, dài hạn để tạo ra </w:t>
      </w:r>
      <w:r w:rsidRPr="0032076C">
        <w:rPr>
          <w:spacing w:val="-4"/>
          <w:szCs w:val="28"/>
          <w:lang w:val="vi-VN"/>
        </w:rPr>
        <w:lastRenderedPageBreak/>
        <w:t>các nguồn tài chính hợp pháp phù hợp với điều kiện nhà trường, thực tế địa phương</w:t>
      </w:r>
      <w:r w:rsidRPr="0032076C">
        <w:rPr>
          <w:szCs w:val="28"/>
          <w:lang w:val="vi-VN"/>
        </w:rPr>
        <w:t>. Trong 5 năm qua, nhà trường được một số mạnh thường quân hỗ trợ quà, kinh phí</w:t>
      </w:r>
      <w:r w:rsidR="00582EEC">
        <w:rPr>
          <w:szCs w:val="28"/>
        </w:rPr>
        <w:t>, hiện vật, công lao động</w:t>
      </w:r>
      <w:r w:rsidRPr="0032076C">
        <w:rPr>
          <w:szCs w:val="28"/>
          <w:lang w:val="vi-VN"/>
        </w:rPr>
        <w:t xml:space="preserve"> cho hoạt động phong trào, cải thiện môi trường giáo dục của đơn vị như: hỗ trợ </w:t>
      </w:r>
      <w:r w:rsidR="00686657">
        <w:rPr>
          <w:szCs w:val="28"/>
        </w:rPr>
        <w:t>xây vườn cổ tích</w:t>
      </w:r>
      <w:r w:rsidRPr="0032076C">
        <w:rPr>
          <w:szCs w:val="28"/>
          <w:lang w:val="vi-VN"/>
        </w:rPr>
        <w:t xml:space="preserve">, hỗ trợ sơn, vẽ </w:t>
      </w:r>
      <w:r w:rsidR="00686657">
        <w:rPr>
          <w:szCs w:val="28"/>
        </w:rPr>
        <w:t>tường</w:t>
      </w:r>
      <w:r w:rsidRPr="0032076C">
        <w:rPr>
          <w:szCs w:val="28"/>
          <w:lang w:val="vi-VN"/>
        </w:rPr>
        <w:t xml:space="preserve"> rào, s</w:t>
      </w:r>
      <w:r w:rsidR="007E24D3">
        <w:rPr>
          <w:szCs w:val="28"/>
        </w:rPr>
        <w:t>ửa</w:t>
      </w:r>
      <w:r w:rsidRPr="0032076C">
        <w:rPr>
          <w:szCs w:val="28"/>
          <w:lang w:val="vi-VN"/>
        </w:rPr>
        <w:t xml:space="preserve"> chữa đồ chơi ngoài trời, sơn lại bàn, ghế cho trẻ, </w:t>
      </w:r>
      <w:r w:rsidR="00686657">
        <w:rPr>
          <w:szCs w:val="28"/>
        </w:rPr>
        <w:t>bổ sung cây xanh,</w:t>
      </w:r>
      <w:r w:rsidRPr="0032076C">
        <w:rPr>
          <w:szCs w:val="28"/>
          <w:lang w:val="vi-VN"/>
        </w:rPr>
        <w:t xml:space="preserve">... </w:t>
      </w:r>
      <w:r w:rsidRPr="008E746C">
        <w:rPr>
          <w:color w:val="FF0000"/>
          <w:szCs w:val="28"/>
          <w:lang w:val="vi-VN"/>
        </w:rPr>
        <w:t>[H1-1.6-</w:t>
      </w:r>
      <w:r w:rsidRPr="008E746C">
        <w:rPr>
          <w:color w:val="FF0000"/>
          <w:szCs w:val="28"/>
        </w:rPr>
        <w:t>1</w:t>
      </w:r>
      <w:r w:rsidR="008A0D97">
        <w:rPr>
          <w:color w:val="FF0000"/>
          <w:szCs w:val="28"/>
        </w:rPr>
        <w:t>5</w:t>
      </w:r>
      <w:r w:rsidRPr="008E746C">
        <w:rPr>
          <w:color w:val="FF0000"/>
          <w:szCs w:val="28"/>
          <w:lang w:val="vi-VN"/>
        </w:rPr>
        <w:t>]</w:t>
      </w:r>
      <w:r w:rsidRPr="0032076C">
        <w:rPr>
          <w:szCs w:val="28"/>
          <w:lang w:val="vi-VN"/>
        </w:rPr>
        <w:t>.</w:t>
      </w:r>
    </w:p>
    <w:p w14:paraId="3D42577B" w14:textId="77777777" w:rsidR="00617EA8" w:rsidRPr="00617EA8" w:rsidRDefault="00753EA4"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2. Điểm mạnh</w:t>
      </w:r>
    </w:p>
    <w:p w14:paraId="3522CF25" w14:textId="77777777" w:rsidR="00012F17" w:rsidRDefault="00753EA4" w:rsidP="00686F5C">
      <w:pPr>
        <w:spacing w:before="120" w:after="120" w:line="360" w:lineRule="auto"/>
        <w:ind w:firstLine="567"/>
        <w:jc w:val="both"/>
        <w:rPr>
          <w:b/>
          <w:szCs w:val="28"/>
          <w:lang w:val="nb-NO"/>
        </w:rPr>
      </w:pPr>
      <w:r>
        <w:rPr>
          <w:szCs w:val="28"/>
          <w:lang w:val="nb-NO"/>
        </w:rPr>
        <w:tab/>
      </w:r>
      <w:r w:rsidR="00617EA8" w:rsidRPr="00617EA8">
        <w:rPr>
          <w:szCs w:val="28"/>
          <w:lang w:val="nb-NO"/>
        </w:rPr>
        <w:t>Hệ thống hồ sơ sổ sách của nh</w:t>
      </w:r>
      <w:r w:rsidR="007E24D3">
        <w:rPr>
          <w:szCs w:val="28"/>
          <w:lang w:val="nb-NO"/>
        </w:rPr>
        <w:t>à trường thực hiện đúng theo quy</w:t>
      </w:r>
      <w:r w:rsidR="00617EA8" w:rsidRPr="00617EA8">
        <w:rPr>
          <w:szCs w:val="28"/>
          <w:lang w:val="nb-NO"/>
        </w:rPr>
        <w:t xml:space="preserve"> định của </w:t>
      </w:r>
      <w:r w:rsidR="00012F17">
        <w:rPr>
          <w:szCs w:val="28"/>
        </w:rPr>
        <w:t xml:space="preserve">Thông tư 27/2016/TT-BGDĐT </w:t>
      </w:r>
      <w:r w:rsidR="00012F17" w:rsidRPr="006C3097">
        <w:rPr>
          <w:szCs w:val="28"/>
        </w:rPr>
        <w:t>ngày 30/12/2016 của Bộ Giáo dục và Đào tạo</w:t>
      </w:r>
      <w:r w:rsidR="00617EA8" w:rsidRPr="00617EA8">
        <w:rPr>
          <w:szCs w:val="28"/>
          <w:lang w:val="nb-NO"/>
        </w:rPr>
        <w:t xml:space="preserve">. </w:t>
      </w:r>
      <w:r w:rsidR="00012F17">
        <w:rPr>
          <w:color w:val="000000"/>
          <w:szCs w:val="28"/>
          <w:lang w:val="nb-NO"/>
        </w:rPr>
        <w:t>N</w:t>
      </w:r>
      <w:r w:rsidR="00012F17" w:rsidRPr="00015016">
        <w:rPr>
          <w:color w:val="000000"/>
          <w:szCs w:val="28"/>
          <w:lang w:val="nb-NO"/>
        </w:rPr>
        <w:t>hà trường lập dự toán căn cứ vào quyết định giao dự toán</w:t>
      </w:r>
      <w:r w:rsidR="00285683">
        <w:rPr>
          <w:color w:val="000000"/>
          <w:szCs w:val="28"/>
          <w:lang w:val="nb-NO"/>
        </w:rPr>
        <w:t xml:space="preserve"> của cấp trên</w:t>
      </w:r>
      <w:r w:rsidR="00012F17" w:rsidRPr="00015016">
        <w:rPr>
          <w:color w:val="000000"/>
          <w:szCs w:val="28"/>
          <w:lang w:val="nb-NO"/>
        </w:rPr>
        <w:t>, dựa vào tình hình thực tế của nhà trường thực hiện công tác quyết toán đúng quy định</w:t>
      </w:r>
      <w:r w:rsidR="007E24D3">
        <w:rPr>
          <w:color w:val="000000"/>
          <w:szCs w:val="28"/>
          <w:lang w:val="nb-NO"/>
        </w:rPr>
        <w:t>,</w:t>
      </w:r>
      <w:r w:rsidR="00012F17" w:rsidRPr="00015016">
        <w:rPr>
          <w:color w:val="000000"/>
          <w:szCs w:val="28"/>
          <w:lang w:val="nb-NO"/>
        </w:rPr>
        <w:t xml:space="preserve"> chứng từ đầy đủ rõ ràng</w:t>
      </w:r>
      <w:r w:rsidR="00012F17">
        <w:rPr>
          <w:color w:val="000000"/>
          <w:szCs w:val="28"/>
          <w:lang w:val="nb-NO"/>
        </w:rPr>
        <w:t>.</w:t>
      </w:r>
      <w:r w:rsidR="00267BA2">
        <w:rPr>
          <w:b/>
          <w:szCs w:val="28"/>
          <w:lang w:val="nb-NO"/>
        </w:rPr>
        <w:tab/>
      </w:r>
    </w:p>
    <w:p w14:paraId="13718088" w14:textId="77777777" w:rsidR="00617EA8" w:rsidRPr="00617EA8" w:rsidRDefault="00617EA8" w:rsidP="00686F5C">
      <w:pPr>
        <w:spacing w:before="120" w:after="120" w:line="360" w:lineRule="auto"/>
        <w:ind w:firstLine="567"/>
        <w:jc w:val="both"/>
        <w:rPr>
          <w:b/>
          <w:szCs w:val="28"/>
          <w:lang w:val="nb-NO"/>
        </w:rPr>
      </w:pPr>
      <w:r w:rsidRPr="00617EA8">
        <w:rPr>
          <w:b/>
          <w:szCs w:val="28"/>
          <w:lang w:val="nb-NO"/>
        </w:rPr>
        <w:t xml:space="preserve">3. Điểm yếu </w:t>
      </w:r>
    </w:p>
    <w:p w14:paraId="045C9CD4" w14:textId="459F11E4" w:rsidR="00012F17" w:rsidRPr="00231304" w:rsidRDefault="00267BA2" w:rsidP="00686F5C">
      <w:pPr>
        <w:spacing w:before="120" w:after="120" w:line="360" w:lineRule="auto"/>
        <w:ind w:firstLine="567"/>
        <w:jc w:val="both"/>
        <w:rPr>
          <w:b/>
          <w:szCs w:val="28"/>
        </w:rPr>
      </w:pPr>
      <w:r w:rsidRPr="00267BA2">
        <w:rPr>
          <w:color w:val="FF0000"/>
          <w:szCs w:val="28"/>
          <w:lang w:val="nb-NO"/>
        </w:rPr>
        <w:tab/>
      </w:r>
      <w:r w:rsidR="00012F17">
        <w:rPr>
          <w:szCs w:val="28"/>
        </w:rPr>
        <w:t>N</w:t>
      </w:r>
      <w:r w:rsidR="00012F17" w:rsidRPr="0032076C">
        <w:rPr>
          <w:szCs w:val="28"/>
          <w:lang w:val="vi-VN"/>
        </w:rPr>
        <w:t xml:space="preserve">hà trường chưa xây dựng kế hoạch </w:t>
      </w:r>
      <w:r w:rsidR="00012F17" w:rsidRPr="0032076C">
        <w:rPr>
          <w:spacing w:val="-4"/>
          <w:szCs w:val="28"/>
          <w:lang w:val="vi-VN"/>
        </w:rPr>
        <w:t>ngắn hạn, trung hạn, dài hạn để tạo ra các nguồn tài chính hợp pháp phù hợp với điều kiện nhà trường, thực tế địa phương</w:t>
      </w:r>
      <w:r w:rsidR="00231304">
        <w:rPr>
          <w:spacing w:val="-4"/>
          <w:szCs w:val="28"/>
        </w:rPr>
        <w:t>.</w:t>
      </w:r>
    </w:p>
    <w:p w14:paraId="6FF92610" w14:textId="77777777" w:rsidR="00617EA8" w:rsidRPr="00617EA8" w:rsidRDefault="00617EA8" w:rsidP="00686F5C">
      <w:pPr>
        <w:spacing w:before="120" w:after="120" w:line="360" w:lineRule="auto"/>
        <w:ind w:firstLine="567"/>
        <w:jc w:val="both"/>
        <w:rPr>
          <w:b/>
          <w:szCs w:val="28"/>
          <w:lang w:val="nb-NO"/>
        </w:rPr>
      </w:pPr>
      <w:r w:rsidRPr="00617EA8">
        <w:rPr>
          <w:b/>
          <w:szCs w:val="28"/>
          <w:lang w:val="nb-NO"/>
        </w:rPr>
        <w:t xml:space="preserve">4. Kế hoạch cải tiến chất lượng </w:t>
      </w:r>
    </w:p>
    <w:p w14:paraId="443624BB" w14:textId="37C99185" w:rsidR="00617EA8" w:rsidRDefault="00267BA2" w:rsidP="00012F17">
      <w:pPr>
        <w:spacing w:before="120" w:after="120" w:line="360" w:lineRule="auto"/>
        <w:ind w:firstLine="567"/>
        <w:jc w:val="both"/>
        <w:rPr>
          <w:szCs w:val="28"/>
          <w:lang w:val="nb-NO"/>
        </w:rPr>
      </w:pPr>
      <w:r>
        <w:rPr>
          <w:szCs w:val="28"/>
          <w:lang w:val="nb-NO"/>
        </w:rPr>
        <w:tab/>
      </w:r>
      <w:r w:rsidR="00012F17" w:rsidRPr="0032076C">
        <w:rPr>
          <w:szCs w:val="28"/>
          <w:lang w:val="vi-VN"/>
        </w:rPr>
        <w:t>Năm học 20</w:t>
      </w:r>
      <w:r w:rsidR="00CC4DC1">
        <w:rPr>
          <w:szCs w:val="28"/>
        </w:rPr>
        <w:t>21</w:t>
      </w:r>
      <w:r w:rsidR="00012F17" w:rsidRPr="0032076C">
        <w:rPr>
          <w:szCs w:val="28"/>
          <w:lang w:val="vi-VN"/>
        </w:rPr>
        <w:t>-202</w:t>
      </w:r>
      <w:r w:rsidR="00CC4DC1">
        <w:rPr>
          <w:szCs w:val="28"/>
        </w:rPr>
        <w:t>2</w:t>
      </w:r>
      <w:r w:rsidR="00012F17" w:rsidRPr="0032076C">
        <w:rPr>
          <w:szCs w:val="28"/>
          <w:lang w:val="vi-VN"/>
        </w:rPr>
        <w:t xml:space="preserve"> và những năm tiếp theo </w:t>
      </w:r>
      <w:r w:rsidR="00012F17" w:rsidRPr="00A724B5">
        <w:rPr>
          <w:szCs w:val="28"/>
          <w:lang w:val="vi-VN"/>
        </w:rPr>
        <w:t>h</w:t>
      </w:r>
      <w:r w:rsidR="00012F17" w:rsidRPr="0032076C">
        <w:rPr>
          <w:szCs w:val="28"/>
          <w:lang w:val="vi-VN"/>
        </w:rPr>
        <w:t>iệu trưởng tiếp tục phân công kế toán phân loại hồ sơ</w:t>
      </w:r>
      <w:r w:rsidR="00012F17" w:rsidRPr="00EC49A1">
        <w:rPr>
          <w:szCs w:val="28"/>
          <w:lang w:val="vi-VN"/>
        </w:rPr>
        <w:t>, l</w:t>
      </w:r>
      <w:r w:rsidR="00012F17" w:rsidRPr="0032076C">
        <w:rPr>
          <w:szCs w:val="28"/>
          <w:lang w:val="vi-VN"/>
        </w:rPr>
        <w:t xml:space="preserve">ưu trữ hồ sơ đầy đủ, khoa học </w:t>
      </w:r>
      <w:r w:rsidR="00012F17">
        <w:rPr>
          <w:szCs w:val="28"/>
          <w:lang w:val="vi-VN"/>
        </w:rPr>
        <w:t>theo quy định</w:t>
      </w:r>
      <w:r w:rsidR="00012F17" w:rsidRPr="00EC49A1">
        <w:rPr>
          <w:szCs w:val="28"/>
          <w:lang w:val="vi-VN"/>
        </w:rPr>
        <w:t>, t</w:t>
      </w:r>
      <w:r w:rsidR="00012F17" w:rsidRPr="0032076C">
        <w:rPr>
          <w:szCs w:val="28"/>
          <w:lang w:val="vi-VN"/>
        </w:rPr>
        <w:t>hường xuyên kiểm tra, sắp xếp hồ sơ theo từng năm nhằm dễ tìm, dễ lấy và dễ kiểm tra</w:t>
      </w:r>
      <w:r w:rsidR="00617EA8" w:rsidRPr="00617EA8">
        <w:rPr>
          <w:szCs w:val="28"/>
          <w:lang w:val="nb-NO"/>
        </w:rPr>
        <w:t>. Ban giám hiệu kế hợp với công đoàn và ban thanh tra nhân dân của trường thường xuyên kiểm tra, tư vấn hỗ trợ cho bộ phận phụ trách văn thư lưu trữ, sắp xếp hồ sơ theo từng năm, hàng tháng để khi kiểm tra việc tìm kiếm được thuận lợi, dễ dàng.</w:t>
      </w:r>
    </w:p>
    <w:p w14:paraId="6C2BE994" w14:textId="31ECE3F9" w:rsidR="00012F17" w:rsidRPr="00012F17" w:rsidRDefault="00012F17" w:rsidP="00012F17">
      <w:pPr>
        <w:spacing w:before="120" w:after="120" w:line="360" w:lineRule="auto"/>
        <w:ind w:firstLine="567"/>
        <w:jc w:val="both"/>
        <w:rPr>
          <w:szCs w:val="28"/>
        </w:rPr>
      </w:pPr>
      <w:r w:rsidRPr="0032076C">
        <w:rPr>
          <w:szCs w:val="28"/>
          <w:lang w:val="vi-VN"/>
        </w:rPr>
        <w:t>Năm học 20</w:t>
      </w:r>
      <w:r w:rsidR="00CC4DC1">
        <w:rPr>
          <w:szCs w:val="28"/>
        </w:rPr>
        <w:t>21</w:t>
      </w:r>
      <w:r w:rsidRPr="0032076C">
        <w:rPr>
          <w:szCs w:val="28"/>
          <w:lang w:val="vi-VN"/>
        </w:rPr>
        <w:t>-202</w:t>
      </w:r>
      <w:r w:rsidR="00CC4DC1">
        <w:rPr>
          <w:szCs w:val="28"/>
        </w:rPr>
        <w:t>2</w:t>
      </w:r>
      <w:r w:rsidRPr="0032076C">
        <w:rPr>
          <w:szCs w:val="28"/>
          <w:lang w:val="vi-VN"/>
        </w:rPr>
        <w:t xml:space="preserve"> và những năm tiếp theo, hiệu trưởng</w:t>
      </w:r>
      <w:r w:rsidRPr="00B605A3">
        <w:rPr>
          <w:szCs w:val="28"/>
          <w:lang w:val="vi-VN"/>
        </w:rPr>
        <w:t xml:space="preserve"> chỉ </w:t>
      </w:r>
      <w:r>
        <w:rPr>
          <w:szCs w:val="28"/>
          <w:lang w:val="vi-VN"/>
        </w:rPr>
        <w:t>đ</w:t>
      </w:r>
      <w:r w:rsidRPr="00B605A3">
        <w:rPr>
          <w:szCs w:val="28"/>
          <w:lang w:val="vi-VN"/>
        </w:rPr>
        <w:t>ạo nhân viên kế toán</w:t>
      </w:r>
      <w:r w:rsidR="00582EEC">
        <w:rPr>
          <w:szCs w:val="28"/>
        </w:rPr>
        <w:t xml:space="preserve"> </w:t>
      </w:r>
      <w:r w:rsidRPr="00E3106F">
        <w:rPr>
          <w:szCs w:val="28"/>
          <w:lang w:val="vi-VN"/>
        </w:rPr>
        <w:t xml:space="preserve">nghiên cứu thêm văn bản </w:t>
      </w:r>
      <w:r>
        <w:rPr>
          <w:szCs w:val="28"/>
          <w:lang w:val="vi-VN"/>
        </w:rPr>
        <w:t>đ</w:t>
      </w:r>
      <w:r w:rsidRPr="00E3106F">
        <w:rPr>
          <w:szCs w:val="28"/>
          <w:lang w:val="vi-VN"/>
        </w:rPr>
        <w:t>ể</w:t>
      </w:r>
      <w:r w:rsidRPr="0032076C">
        <w:rPr>
          <w:szCs w:val="28"/>
          <w:lang w:val="vi-VN"/>
        </w:rPr>
        <w:t xml:space="preserve"> xây dựng các kế hoạch ngắn hạn, kế hoạch trung hạn, kế hoạch dài hạn căn cứ tình hình thực tế của đơn vị, căn cứ </w:t>
      </w:r>
      <w:r w:rsidRPr="0032076C">
        <w:rPr>
          <w:szCs w:val="28"/>
          <w:lang w:val="vi-VN"/>
        </w:rPr>
        <w:lastRenderedPageBreak/>
        <w:t>nguồn lực đội ngũ, cơ sở vật chất, tài chính đáp ứng yêu cầu nâng cao chất lượng nuôi dưỡng chăm sóc giáo dục trẻ của trường</w:t>
      </w:r>
      <w:r w:rsidRPr="00B605A3">
        <w:rPr>
          <w:szCs w:val="28"/>
          <w:lang w:val="vi-VN"/>
        </w:rPr>
        <w:t xml:space="preserve"> và trình hiệu tr</w:t>
      </w:r>
      <w:r>
        <w:rPr>
          <w:szCs w:val="28"/>
          <w:lang w:val="vi-VN"/>
        </w:rPr>
        <w:t>ư</w:t>
      </w:r>
      <w:r w:rsidRPr="00B605A3">
        <w:rPr>
          <w:szCs w:val="28"/>
          <w:lang w:val="vi-VN"/>
        </w:rPr>
        <w:t>ởng ký duyệt.</w:t>
      </w:r>
    </w:p>
    <w:p w14:paraId="6BACD630" w14:textId="77777777" w:rsidR="00617EA8" w:rsidRPr="00617EA8" w:rsidRDefault="00267BA2"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5. Tự đánh giá: </w:t>
      </w:r>
      <w:r w:rsidR="00617EA8" w:rsidRPr="000B3A32">
        <w:rPr>
          <w:szCs w:val="28"/>
          <w:lang w:val="nb-NO"/>
        </w:rPr>
        <w:t xml:space="preserve">Đạt </w:t>
      </w:r>
      <w:r w:rsidR="007E24D3">
        <w:rPr>
          <w:szCs w:val="28"/>
          <w:lang w:val="nb-NO"/>
        </w:rPr>
        <w:t>m</w:t>
      </w:r>
      <w:r w:rsidR="000B3A32" w:rsidRPr="000B3A32">
        <w:rPr>
          <w:szCs w:val="28"/>
          <w:lang w:val="nb-NO"/>
        </w:rPr>
        <w:t xml:space="preserve">ức </w:t>
      </w:r>
      <w:r w:rsidR="003E0DBD">
        <w:rPr>
          <w:szCs w:val="28"/>
          <w:lang w:val="nb-NO"/>
        </w:rPr>
        <w:t>2</w:t>
      </w:r>
      <w:r w:rsidR="00B30568">
        <w:rPr>
          <w:szCs w:val="28"/>
          <w:lang w:val="nb-NO"/>
        </w:rPr>
        <w:t>.</w:t>
      </w:r>
    </w:p>
    <w:p w14:paraId="60A1E05A" w14:textId="77777777" w:rsidR="00617EA8" w:rsidRPr="00617EA8" w:rsidRDefault="00267BA2"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Tiêu chí 1.7: Quản lý cán bộ, giáo viên và nhân viên</w:t>
      </w:r>
    </w:p>
    <w:p w14:paraId="3D28D2B5" w14:textId="77777777" w:rsidR="00617EA8" w:rsidRPr="00267BA2" w:rsidRDefault="00267BA2" w:rsidP="00686F5C">
      <w:pPr>
        <w:spacing w:before="120" w:after="120" w:line="360" w:lineRule="auto"/>
        <w:ind w:firstLine="567"/>
        <w:jc w:val="both"/>
        <w:rPr>
          <w:szCs w:val="28"/>
          <w:lang w:val="nb-NO"/>
        </w:rPr>
      </w:pPr>
      <w:r>
        <w:rPr>
          <w:b/>
          <w:szCs w:val="28"/>
          <w:lang w:val="nb-NO"/>
        </w:rPr>
        <w:tab/>
      </w:r>
      <w:r w:rsidR="00617EA8" w:rsidRPr="00267BA2">
        <w:rPr>
          <w:szCs w:val="28"/>
          <w:lang w:val="nb-NO"/>
        </w:rPr>
        <w:t>Mức 1:</w:t>
      </w:r>
    </w:p>
    <w:p w14:paraId="622846D0" w14:textId="77777777" w:rsidR="00617EA8" w:rsidRPr="00617EA8" w:rsidRDefault="00267BA2" w:rsidP="00686F5C">
      <w:pPr>
        <w:spacing w:before="120" w:after="120" w:line="360" w:lineRule="auto"/>
        <w:ind w:firstLine="567"/>
        <w:jc w:val="both"/>
        <w:rPr>
          <w:szCs w:val="28"/>
          <w:lang w:val="nb-NO"/>
        </w:rPr>
      </w:pPr>
      <w:r>
        <w:rPr>
          <w:szCs w:val="28"/>
          <w:lang w:val="nb-NO"/>
        </w:rPr>
        <w:tab/>
      </w:r>
      <w:r w:rsidR="00617EA8" w:rsidRPr="00617EA8">
        <w:rPr>
          <w:szCs w:val="28"/>
          <w:lang w:val="nb-NO"/>
        </w:rPr>
        <w:t xml:space="preserve">a) Có kế hoạch bồi dưỡng chuyên môn, nghiệp vụ cho đội ngũ cán bộ </w:t>
      </w:r>
      <w:r w:rsidR="00ED056D">
        <w:rPr>
          <w:szCs w:val="28"/>
          <w:lang w:val="nb-NO"/>
        </w:rPr>
        <w:t>quản lý, giáo viên và nhân viên;</w:t>
      </w:r>
    </w:p>
    <w:p w14:paraId="3E318A54" w14:textId="77777777" w:rsidR="00617EA8" w:rsidRPr="00617EA8" w:rsidRDefault="00267BA2" w:rsidP="00686F5C">
      <w:pPr>
        <w:spacing w:before="120" w:after="120" w:line="360" w:lineRule="auto"/>
        <w:ind w:firstLine="567"/>
        <w:jc w:val="both"/>
        <w:rPr>
          <w:szCs w:val="28"/>
          <w:lang w:val="nb-NO"/>
        </w:rPr>
      </w:pPr>
      <w:r>
        <w:rPr>
          <w:szCs w:val="28"/>
          <w:lang w:val="nb-NO"/>
        </w:rPr>
        <w:tab/>
      </w:r>
      <w:r w:rsidR="00617EA8" w:rsidRPr="00617EA8">
        <w:rPr>
          <w:szCs w:val="28"/>
          <w:lang w:val="nb-NO"/>
        </w:rPr>
        <w:t>b) Phân công, sử dụng cán bộ quản lý, giáo viên, nhân viên rõ ràng, hợp lý, đảm bảo hi</w:t>
      </w:r>
      <w:r w:rsidR="00ED056D">
        <w:rPr>
          <w:szCs w:val="28"/>
          <w:lang w:val="nb-NO"/>
        </w:rPr>
        <w:t>ệu quả hoạt động của nhà trường;</w:t>
      </w:r>
    </w:p>
    <w:p w14:paraId="0D94A085" w14:textId="77777777" w:rsidR="00617EA8" w:rsidRPr="00617EA8" w:rsidRDefault="00267BA2" w:rsidP="00686F5C">
      <w:pPr>
        <w:spacing w:before="120" w:after="120" w:line="360" w:lineRule="auto"/>
        <w:ind w:firstLine="567"/>
        <w:jc w:val="both"/>
        <w:rPr>
          <w:szCs w:val="28"/>
          <w:lang w:val="nb-NO"/>
        </w:rPr>
      </w:pPr>
      <w:r>
        <w:rPr>
          <w:szCs w:val="28"/>
          <w:lang w:val="nb-NO"/>
        </w:rPr>
        <w:tab/>
      </w:r>
      <w:r w:rsidR="00617EA8" w:rsidRPr="00617EA8">
        <w:rPr>
          <w:szCs w:val="28"/>
          <w:lang w:val="nb-NO"/>
        </w:rPr>
        <w:t>c) Cán bộ quản lý, giáo viên, nhân viên được đảm bảo các quyền theo quy định.</w:t>
      </w:r>
    </w:p>
    <w:p w14:paraId="19DEC64A" w14:textId="77777777" w:rsidR="00617EA8" w:rsidRPr="00267BA2" w:rsidRDefault="00267BA2" w:rsidP="00686F5C">
      <w:pPr>
        <w:spacing w:before="120" w:after="120" w:line="360" w:lineRule="auto"/>
        <w:ind w:firstLine="567"/>
        <w:jc w:val="both"/>
        <w:rPr>
          <w:szCs w:val="28"/>
          <w:lang w:val="nb-NO"/>
        </w:rPr>
      </w:pPr>
      <w:r w:rsidRPr="00267BA2">
        <w:rPr>
          <w:szCs w:val="28"/>
          <w:lang w:val="nb-NO"/>
        </w:rPr>
        <w:tab/>
      </w:r>
      <w:r w:rsidR="00617EA8" w:rsidRPr="00267BA2">
        <w:rPr>
          <w:szCs w:val="28"/>
          <w:lang w:val="nb-NO"/>
        </w:rPr>
        <w:t>Mức 2:</w:t>
      </w:r>
    </w:p>
    <w:p w14:paraId="1269D2A9" w14:textId="77777777" w:rsidR="00617EA8" w:rsidRPr="00617EA8" w:rsidRDefault="00267BA2" w:rsidP="00686F5C">
      <w:pPr>
        <w:spacing w:before="120" w:after="120" w:line="360" w:lineRule="auto"/>
        <w:ind w:firstLine="567"/>
        <w:jc w:val="both"/>
        <w:rPr>
          <w:szCs w:val="28"/>
          <w:lang w:val="nb-NO"/>
        </w:rPr>
      </w:pPr>
      <w:r>
        <w:rPr>
          <w:szCs w:val="28"/>
          <w:lang w:val="nb-NO"/>
        </w:rPr>
        <w:tab/>
      </w:r>
      <w:r w:rsidR="00617EA8" w:rsidRPr="00617EA8">
        <w:rPr>
          <w:szCs w:val="28"/>
          <w:lang w:val="nb-NO"/>
        </w:rPr>
        <w:t>Có biện pháp để phát huy được năng lực của cán bộ, giáo viên, nhân viên trong việc xây dựng, phát triển và nâng cao chất lượng giáo dục nhà trường.</w:t>
      </w:r>
    </w:p>
    <w:p w14:paraId="00C365B4" w14:textId="77777777" w:rsidR="00617EA8" w:rsidRPr="00617EA8" w:rsidRDefault="00267BA2" w:rsidP="00686F5C">
      <w:pPr>
        <w:spacing w:before="120" w:after="120" w:line="360" w:lineRule="auto"/>
        <w:jc w:val="both"/>
        <w:rPr>
          <w:b/>
          <w:szCs w:val="28"/>
          <w:lang w:val="nb-NO"/>
        </w:rPr>
      </w:pPr>
      <w:r>
        <w:rPr>
          <w:b/>
          <w:szCs w:val="28"/>
          <w:lang w:val="nb-NO"/>
        </w:rPr>
        <w:tab/>
      </w:r>
      <w:r w:rsidR="00617EA8" w:rsidRPr="00617EA8">
        <w:rPr>
          <w:b/>
          <w:szCs w:val="28"/>
          <w:lang w:val="nb-NO"/>
        </w:rPr>
        <w:t>1. Mô tả hiện trạng</w:t>
      </w:r>
    </w:p>
    <w:p w14:paraId="632168BB" w14:textId="77777777" w:rsidR="00617EA8" w:rsidRPr="00267BA2" w:rsidRDefault="00267BA2" w:rsidP="00686F5C">
      <w:pPr>
        <w:spacing w:before="120" w:after="120" w:line="360" w:lineRule="auto"/>
        <w:ind w:firstLine="567"/>
        <w:jc w:val="both"/>
        <w:rPr>
          <w:szCs w:val="28"/>
          <w:lang w:val="nb-NO"/>
        </w:rPr>
      </w:pPr>
      <w:r>
        <w:rPr>
          <w:b/>
          <w:szCs w:val="28"/>
          <w:lang w:val="nb-NO"/>
        </w:rPr>
        <w:tab/>
      </w:r>
      <w:r w:rsidR="00617EA8" w:rsidRPr="00267BA2">
        <w:rPr>
          <w:szCs w:val="28"/>
          <w:lang w:val="nb-NO"/>
        </w:rPr>
        <w:t>Mức 1:</w:t>
      </w:r>
    </w:p>
    <w:p w14:paraId="13BBAC92" w14:textId="7D1B224C" w:rsidR="006B61FA" w:rsidRPr="00F354B2" w:rsidRDefault="00267BA2" w:rsidP="00686F5C">
      <w:pPr>
        <w:spacing w:before="120" w:after="120" w:line="360" w:lineRule="auto"/>
        <w:ind w:firstLine="567"/>
        <w:jc w:val="both"/>
        <w:rPr>
          <w:noProof/>
          <w:szCs w:val="28"/>
        </w:rPr>
      </w:pPr>
      <w:r>
        <w:rPr>
          <w:szCs w:val="28"/>
          <w:lang w:val="nb-NO"/>
        </w:rPr>
        <w:tab/>
      </w:r>
      <w:r w:rsidR="006B61FA" w:rsidRPr="0032076C">
        <w:rPr>
          <w:noProof/>
          <w:szCs w:val="28"/>
          <w:lang w:val="vi-VN"/>
        </w:rPr>
        <w:t>H</w:t>
      </w:r>
      <w:r w:rsidR="007D7F94">
        <w:rPr>
          <w:noProof/>
          <w:szCs w:val="28"/>
        </w:rPr>
        <w:t>ằ</w:t>
      </w:r>
      <w:r w:rsidR="006B61FA" w:rsidRPr="0032076C">
        <w:rPr>
          <w:noProof/>
          <w:szCs w:val="28"/>
          <w:lang w:val="vi-VN"/>
        </w:rPr>
        <w:t xml:space="preserve">ng năm, hiệu trưởng xây dựng kế hoạch </w:t>
      </w:r>
      <w:r w:rsidR="006B61FA" w:rsidRPr="00061953">
        <w:rPr>
          <w:noProof/>
          <w:szCs w:val="28"/>
          <w:lang w:val="vi-VN"/>
        </w:rPr>
        <w:t>bồi d</w:t>
      </w:r>
      <w:r w:rsidR="006B61FA">
        <w:rPr>
          <w:noProof/>
          <w:szCs w:val="28"/>
          <w:lang w:val="vi-VN"/>
        </w:rPr>
        <w:t>ư</w:t>
      </w:r>
      <w:r w:rsidR="006B61FA" w:rsidRPr="00061953">
        <w:rPr>
          <w:noProof/>
          <w:szCs w:val="28"/>
          <w:lang w:val="vi-VN"/>
        </w:rPr>
        <w:t xml:space="preserve">ỡng chuyên môn, nghiệp vụ cho </w:t>
      </w:r>
      <w:r w:rsidR="006B61FA">
        <w:rPr>
          <w:noProof/>
          <w:szCs w:val="28"/>
          <w:lang w:val="vi-VN"/>
        </w:rPr>
        <w:t>đ</w:t>
      </w:r>
      <w:r w:rsidR="006B61FA" w:rsidRPr="00061953">
        <w:rPr>
          <w:noProof/>
          <w:szCs w:val="28"/>
          <w:lang w:val="vi-VN"/>
        </w:rPr>
        <w:t xml:space="preserve">ội ngũ cán bộ quản lý, giáo viên, nhân viên </w:t>
      </w:r>
      <w:r w:rsidR="006B61FA" w:rsidRPr="00C53EAC">
        <w:rPr>
          <w:noProof/>
          <w:szCs w:val="28"/>
          <w:lang w:val="vi-VN"/>
        </w:rPr>
        <w:t>căn cứ vào</w:t>
      </w:r>
      <w:r w:rsidR="006B61FA" w:rsidRPr="0032076C">
        <w:rPr>
          <w:noProof/>
          <w:szCs w:val="28"/>
          <w:lang w:val="vi-VN"/>
        </w:rPr>
        <w:t xml:space="preserve"> các văn bản hướng dẫn của Sở Giáo dục</w:t>
      </w:r>
      <w:r w:rsidR="006B61FA" w:rsidRPr="00C53EAC">
        <w:rPr>
          <w:noProof/>
          <w:szCs w:val="28"/>
          <w:lang w:val="vi-VN"/>
        </w:rPr>
        <w:t xml:space="preserve"> và </w:t>
      </w:r>
      <w:r w:rsidR="007C1D3B">
        <w:rPr>
          <w:noProof/>
          <w:szCs w:val="28"/>
        </w:rPr>
        <w:t>Đ</w:t>
      </w:r>
      <w:r w:rsidR="006B61FA" w:rsidRPr="00C53EAC">
        <w:rPr>
          <w:noProof/>
          <w:szCs w:val="28"/>
          <w:lang w:val="vi-VN"/>
        </w:rPr>
        <w:t>ào tạo Long An</w:t>
      </w:r>
      <w:r w:rsidR="006B61FA" w:rsidRPr="0032076C">
        <w:rPr>
          <w:noProof/>
          <w:szCs w:val="28"/>
          <w:lang w:val="vi-VN"/>
        </w:rPr>
        <w:t xml:space="preserve">, </w:t>
      </w:r>
      <w:r w:rsidR="007C1D3B">
        <w:rPr>
          <w:noProof/>
          <w:szCs w:val="28"/>
        </w:rPr>
        <w:t>P</w:t>
      </w:r>
      <w:r w:rsidR="006B61FA" w:rsidRPr="0032076C">
        <w:rPr>
          <w:noProof/>
          <w:szCs w:val="28"/>
          <w:lang w:val="vi-VN"/>
        </w:rPr>
        <w:t>hòng Giáo dục và Đào tạo thành phố Tân An, tình hình đội ngũ giáo viên và tình hình thực tế của đơn vị</w:t>
      </w:r>
      <w:r w:rsidR="00FA4E02">
        <w:rPr>
          <w:noProof/>
          <w:szCs w:val="28"/>
        </w:rPr>
        <w:t xml:space="preserve"> </w:t>
      </w:r>
      <w:r w:rsidR="006B61FA" w:rsidRPr="006B61FA">
        <w:rPr>
          <w:noProof/>
          <w:color w:val="FF0000"/>
          <w:szCs w:val="28"/>
          <w:lang w:val="vi-VN"/>
        </w:rPr>
        <w:t>[H1-1.7-01]</w:t>
      </w:r>
      <w:r w:rsidR="00F354B2">
        <w:rPr>
          <w:noProof/>
          <w:color w:val="FF0000"/>
          <w:szCs w:val="28"/>
        </w:rPr>
        <w:t xml:space="preserve">. </w:t>
      </w:r>
      <w:r w:rsidR="00F354B2" w:rsidRPr="0064026C">
        <w:rPr>
          <w:noProof/>
          <w:szCs w:val="28"/>
          <w:lang w:val="vi-VN"/>
        </w:rPr>
        <w:t xml:space="preserve">Kết quả, từ năm </w:t>
      </w:r>
      <w:r w:rsidR="00582EEC">
        <w:rPr>
          <w:noProof/>
          <w:szCs w:val="28"/>
        </w:rPr>
        <w:t xml:space="preserve">học </w:t>
      </w:r>
      <w:r w:rsidR="00F354B2" w:rsidRPr="0064026C">
        <w:rPr>
          <w:noProof/>
          <w:szCs w:val="28"/>
          <w:lang w:val="vi-VN"/>
        </w:rPr>
        <w:t>201</w:t>
      </w:r>
      <w:r w:rsidR="00A10EB4">
        <w:rPr>
          <w:noProof/>
          <w:szCs w:val="28"/>
        </w:rPr>
        <w:t>6</w:t>
      </w:r>
      <w:r w:rsidR="00F354B2" w:rsidRPr="0064026C">
        <w:rPr>
          <w:noProof/>
          <w:szCs w:val="28"/>
          <w:lang w:val="vi-VN"/>
        </w:rPr>
        <w:t>-201</w:t>
      </w:r>
      <w:r w:rsidR="00A10EB4">
        <w:rPr>
          <w:noProof/>
          <w:szCs w:val="28"/>
        </w:rPr>
        <w:t>7</w:t>
      </w:r>
      <w:r w:rsidR="00F354B2" w:rsidRPr="0064026C">
        <w:rPr>
          <w:noProof/>
          <w:szCs w:val="28"/>
          <w:lang w:val="vi-VN"/>
        </w:rPr>
        <w:t xml:space="preserve"> đến năm </w:t>
      </w:r>
      <w:r w:rsidR="00E51A20">
        <w:rPr>
          <w:noProof/>
          <w:szCs w:val="28"/>
        </w:rPr>
        <w:t xml:space="preserve">học </w:t>
      </w:r>
      <w:r w:rsidR="00A10EB4">
        <w:rPr>
          <w:noProof/>
          <w:szCs w:val="28"/>
          <w:lang w:val="vi-VN"/>
        </w:rPr>
        <w:t>20</w:t>
      </w:r>
      <w:r w:rsidR="00A10EB4">
        <w:rPr>
          <w:noProof/>
          <w:szCs w:val="28"/>
        </w:rPr>
        <w:t>20</w:t>
      </w:r>
      <w:r w:rsidR="00F354B2" w:rsidRPr="0064026C">
        <w:rPr>
          <w:noProof/>
          <w:szCs w:val="28"/>
          <w:lang w:val="vi-VN"/>
        </w:rPr>
        <w:t>-20</w:t>
      </w:r>
      <w:r w:rsidR="00A10EB4">
        <w:rPr>
          <w:noProof/>
          <w:szCs w:val="28"/>
        </w:rPr>
        <w:t>21</w:t>
      </w:r>
      <w:r w:rsidR="00F354B2" w:rsidRPr="0032076C">
        <w:rPr>
          <w:szCs w:val="28"/>
          <w:lang w:val="vi-VN"/>
        </w:rPr>
        <w:t xml:space="preserve">, </w:t>
      </w:r>
      <w:r w:rsidR="00F354B2" w:rsidRPr="0064026C">
        <w:rPr>
          <w:szCs w:val="28"/>
          <w:lang w:val="vi-VN"/>
        </w:rPr>
        <w:t xml:space="preserve">toàn </w:t>
      </w:r>
      <w:r w:rsidR="00A10EB4">
        <w:rPr>
          <w:szCs w:val="28"/>
          <w:lang w:val="vi-VN"/>
        </w:rPr>
        <w:t xml:space="preserve">trường có </w:t>
      </w:r>
      <w:r w:rsidR="00012362">
        <w:rPr>
          <w:szCs w:val="28"/>
        </w:rPr>
        <w:t>2</w:t>
      </w:r>
      <w:r w:rsidR="00F354B2" w:rsidRPr="0032076C">
        <w:rPr>
          <w:szCs w:val="28"/>
          <w:lang w:val="vi-VN"/>
        </w:rPr>
        <w:t xml:space="preserve"> giáo viên học lớp trung cấp </w:t>
      </w:r>
      <w:r w:rsidR="00B728D3">
        <w:rPr>
          <w:szCs w:val="28"/>
        </w:rPr>
        <w:t xml:space="preserve">lý luận </w:t>
      </w:r>
      <w:r w:rsidR="008D2F31">
        <w:rPr>
          <w:szCs w:val="28"/>
          <w:lang w:val="vi-VN"/>
        </w:rPr>
        <w:t>chính trị,</w:t>
      </w:r>
      <w:r w:rsidR="00F354B2" w:rsidRPr="0032076C">
        <w:rPr>
          <w:szCs w:val="28"/>
          <w:lang w:val="vi-VN"/>
        </w:rPr>
        <w:t xml:space="preserve"> </w:t>
      </w:r>
      <w:r w:rsidR="00723666">
        <w:rPr>
          <w:szCs w:val="28"/>
        </w:rPr>
        <w:t>6</w:t>
      </w:r>
      <w:r w:rsidR="00F354B2" w:rsidRPr="0032076C">
        <w:rPr>
          <w:szCs w:val="28"/>
          <w:lang w:val="vi-VN"/>
        </w:rPr>
        <w:t xml:space="preserve"> giáo viên học lớp sơ cấp</w:t>
      </w:r>
      <w:r w:rsidR="00B728D3">
        <w:rPr>
          <w:szCs w:val="28"/>
        </w:rPr>
        <w:t xml:space="preserve"> lý luận</w:t>
      </w:r>
      <w:r w:rsidR="00676184">
        <w:rPr>
          <w:szCs w:val="28"/>
          <w:lang w:val="vi-VN"/>
        </w:rPr>
        <w:t xml:space="preserve"> chính trị, </w:t>
      </w:r>
      <w:r w:rsidR="008D2F31">
        <w:rPr>
          <w:szCs w:val="28"/>
        </w:rPr>
        <w:t xml:space="preserve">3 giáo viên học đại học sư phạm mầm non, 1 phó hiệu trưởng học thạc sĩ quản lý giáo dục, </w:t>
      </w:r>
      <w:r w:rsidR="007C435F">
        <w:rPr>
          <w:szCs w:val="28"/>
        </w:rPr>
        <w:t xml:space="preserve">1 kế toán học đại học, </w:t>
      </w:r>
      <w:r w:rsidR="008D2F31">
        <w:rPr>
          <w:szCs w:val="28"/>
        </w:rPr>
        <w:t xml:space="preserve">1 giáo viên học chứng chỉ tin học căn bản, </w:t>
      </w:r>
      <w:r w:rsidR="00676184">
        <w:rPr>
          <w:szCs w:val="28"/>
          <w:lang w:val="vi-VN"/>
        </w:rPr>
        <w:t xml:space="preserve"> </w:t>
      </w:r>
      <w:r w:rsidR="00676184">
        <w:rPr>
          <w:szCs w:val="28"/>
        </w:rPr>
        <w:t>100%</w:t>
      </w:r>
      <w:r w:rsidR="00F354B2" w:rsidRPr="0032076C">
        <w:rPr>
          <w:szCs w:val="28"/>
          <w:lang w:val="vi-VN"/>
        </w:rPr>
        <w:t xml:space="preserve"> cán bộ, giáo viên học lớp bồi dưỡng theo tiêu </w:t>
      </w:r>
      <w:r w:rsidR="00F354B2" w:rsidRPr="0032076C">
        <w:rPr>
          <w:szCs w:val="28"/>
          <w:lang w:val="vi-VN"/>
        </w:rPr>
        <w:lastRenderedPageBreak/>
        <w:t>chuẩn chức danh nghề ngh</w:t>
      </w:r>
      <w:r w:rsidR="00676184">
        <w:rPr>
          <w:szCs w:val="28"/>
          <w:lang w:val="vi-VN"/>
        </w:rPr>
        <w:t>iệp</w:t>
      </w:r>
      <w:r w:rsidR="00F354B2">
        <w:rPr>
          <w:noProof/>
          <w:szCs w:val="28"/>
          <w:lang w:val="vi-VN"/>
        </w:rPr>
        <w:t>.</w:t>
      </w:r>
      <w:r w:rsidR="00B728D3">
        <w:rPr>
          <w:noProof/>
          <w:szCs w:val="28"/>
        </w:rPr>
        <w:t xml:space="preserve"> </w:t>
      </w:r>
      <w:r w:rsidR="00F354B2" w:rsidRPr="0032076C">
        <w:rPr>
          <w:noProof/>
          <w:szCs w:val="28"/>
          <w:lang w:val="vi-VN"/>
        </w:rPr>
        <w:t>Ngoài ra, trường còn cử giáo viên cốt cán tham gia các l</w:t>
      </w:r>
      <w:r w:rsidR="00723666">
        <w:rPr>
          <w:noProof/>
          <w:szCs w:val="28"/>
          <w:lang w:val="vi-VN"/>
        </w:rPr>
        <w:t xml:space="preserve">ớp tập huấn do </w:t>
      </w:r>
      <w:r w:rsidR="00B728D3">
        <w:rPr>
          <w:noProof/>
          <w:szCs w:val="28"/>
        </w:rPr>
        <w:t>P</w:t>
      </w:r>
      <w:r w:rsidR="00723666">
        <w:rPr>
          <w:noProof/>
          <w:szCs w:val="28"/>
          <w:lang w:val="vi-VN"/>
        </w:rPr>
        <w:t xml:space="preserve">hòng Giáo dục </w:t>
      </w:r>
      <w:r w:rsidR="00723666">
        <w:rPr>
          <w:noProof/>
          <w:szCs w:val="28"/>
        </w:rPr>
        <w:t>và Đào tạo,</w:t>
      </w:r>
      <w:r w:rsidR="00F354B2" w:rsidRPr="0032076C">
        <w:rPr>
          <w:noProof/>
          <w:szCs w:val="28"/>
          <w:lang w:val="vi-VN"/>
        </w:rPr>
        <w:t xml:space="preserve"> </w:t>
      </w:r>
      <w:r w:rsidR="00B728D3">
        <w:rPr>
          <w:noProof/>
          <w:szCs w:val="28"/>
        </w:rPr>
        <w:t>S</w:t>
      </w:r>
      <w:r w:rsidR="00F354B2" w:rsidRPr="0032076C">
        <w:rPr>
          <w:noProof/>
          <w:szCs w:val="28"/>
          <w:lang w:val="vi-VN"/>
        </w:rPr>
        <w:t xml:space="preserve">ở Giáo dục </w:t>
      </w:r>
      <w:r w:rsidR="00723666">
        <w:rPr>
          <w:noProof/>
          <w:szCs w:val="28"/>
        </w:rPr>
        <w:t>và Đào tạo</w:t>
      </w:r>
      <w:r w:rsidR="00726164">
        <w:rPr>
          <w:noProof/>
          <w:szCs w:val="28"/>
        </w:rPr>
        <w:t xml:space="preserve"> </w:t>
      </w:r>
      <w:r w:rsidR="00582EEC">
        <w:rPr>
          <w:noProof/>
          <w:szCs w:val="28"/>
          <w:lang w:val="vi-VN"/>
        </w:rPr>
        <w:t>tổ chứ</w:t>
      </w:r>
      <w:r w:rsidR="00582EEC">
        <w:rPr>
          <w:noProof/>
          <w:szCs w:val="28"/>
        </w:rPr>
        <w:t>c</w:t>
      </w:r>
      <w:r w:rsidR="00F354B2" w:rsidRPr="0032076C">
        <w:rPr>
          <w:noProof/>
          <w:szCs w:val="28"/>
          <w:lang w:val="vi-VN"/>
        </w:rPr>
        <w:t xml:space="preserve"> </w:t>
      </w:r>
      <w:r w:rsidR="00950079" w:rsidRPr="0032076C">
        <w:rPr>
          <w:noProof/>
          <w:szCs w:val="28"/>
          <w:lang w:val="vi-VN"/>
        </w:rPr>
        <w:t>[</w:t>
      </w:r>
      <w:r w:rsidR="00950079" w:rsidRPr="00723666">
        <w:rPr>
          <w:noProof/>
          <w:color w:val="FF0000"/>
          <w:szCs w:val="28"/>
          <w:lang w:val="vi-VN"/>
        </w:rPr>
        <w:t>H1-1.7-0</w:t>
      </w:r>
      <w:r w:rsidR="00950079">
        <w:rPr>
          <w:noProof/>
          <w:color w:val="FF0000"/>
          <w:szCs w:val="28"/>
        </w:rPr>
        <w:t>2</w:t>
      </w:r>
      <w:r w:rsidR="00950079" w:rsidRPr="00723666">
        <w:rPr>
          <w:noProof/>
          <w:color w:val="FF0000"/>
          <w:szCs w:val="28"/>
          <w:lang w:val="vi-VN"/>
        </w:rPr>
        <w:t>]</w:t>
      </w:r>
      <w:r w:rsidR="00F354B2" w:rsidRPr="0032076C">
        <w:rPr>
          <w:noProof/>
          <w:szCs w:val="28"/>
          <w:lang w:val="vi-VN"/>
        </w:rPr>
        <w:t>.</w:t>
      </w:r>
    </w:p>
    <w:p w14:paraId="21D82BCA" w14:textId="087AFA7A" w:rsidR="00617EA8" w:rsidRPr="00C40507" w:rsidRDefault="00B728D3" w:rsidP="007D7F94">
      <w:pPr>
        <w:autoSpaceDE w:val="0"/>
        <w:autoSpaceDN w:val="0"/>
        <w:adjustRightInd w:val="0"/>
        <w:spacing w:line="312" w:lineRule="auto"/>
        <w:ind w:firstLine="737"/>
        <w:jc w:val="both"/>
        <w:rPr>
          <w:szCs w:val="28"/>
        </w:rPr>
      </w:pPr>
      <w:r>
        <w:rPr>
          <w:szCs w:val="28"/>
        </w:rPr>
        <w:t>Đầu mỗi năm học, h</w:t>
      </w:r>
      <w:r w:rsidR="007D7F94" w:rsidRPr="00CF6AA6">
        <w:rPr>
          <w:szCs w:val="28"/>
        </w:rPr>
        <w:t xml:space="preserve">iệu trưởng </w:t>
      </w:r>
      <w:r w:rsidR="007D7F94">
        <w:rPr>
          <w:szCs w:val="28"/>
        </w:rPr>
        <w:t xml:space="preserve">phân công </w:t>
      </w:r>
      <w:r>
        <w:rPr>
          <w:szCs w:val="28"/>
        </w:rPr>
        <w:t xml:space="preserve">và sử dụng </w:t>
      </w:r>
      <w:r w:rsidR="007D7F94">
        <w:rPr>
          <w:szCs w:val="28"/>
        </w:rPr>
        <w:t>cán bộ</w:t>
      </w:r>
      <w:r>
        <w:rPr>
          <w:szCs w:val="28"/>
        </w:rPr>
        <w:t>,</w:t>
      </w:r>
      <w:r w:rsidR="007D7F94">
        <w:rPr>
          <w:szCs w:val="28"/>
        </w:rPr>
        <w:t xml:space="preserve"> giáo viên</w:t>
      </w:r>
      <w:r>
        <w:rPr>
          <w:szCs w:val="28"/>
        </w:rPr>
        <w:t>,</w:t>
      </w:r>
      <w:r w:rsidR="007D7F94">
        <w:rPr>
          <w:szCs w:val="28"/>
        </w:rPr>
        <w:t xml:space="preserve"> nhân viên theo quy định, rõ ràng </w:t>
      </w:r>
      <w:r w:rsidR="007D7F94" w:rsidRPr="00CF6AA6">
        <w:rPr>
          <w:szCs w:val="28"/>
        </w:rPr>
        <w:t>hợp lý theo năng lực và sở trường công tác của từng cá nhân</w:t>
      </w:r>
      <w:r>
        <w:rPr>
          <w:szCs w:val="28"/>
        </w:rPr>
        <w:t>: giáo viên trẻ với giáo viên lớn tuổi, giáo viên giỏi công nghệ thong tin với giáo viên yếu công nghệ thông tin</w:t>
      </w:r>
      <w:r w:rsidR="007D7F94" w:rsidRPr="00CF6AA6">
        <w:rPr>
          <w:szCs w:val="28"/>
        </w:rPr>
        <w:t>. Căn cứ vào Thông tư số 48/2011</w:t>
      </w:r>
      <w:r w:rsidR="007D7F94">
        <w:rPr>
          <w:szCs w:val="28"/>
        </w:rPr>
        <w:t xml:space="preserve">/TTLT- BGDĐT </w:t>
      </w:r>
      <w:r w:rsidR="007D7F94" w:rsidRPr="00CF6AA6">
        <w:rPr>
          <w:szCs w:val="28"/>
        </w:rPr>
        <w:t>ngày 25/10/2011 của Bộ Giáo dụ</w:t>
      </w:r>
      <w:r w:rsidR="007D7F94">
        <w:rPr>
          <w:szCs w:val="28"/>
        </w:rPr>
        <w:t>c và Đào tạo q</w:t>
      </w:r>
      <w:r w:rsidR="007D7F94" w:rsidRPr="00CF6AA6">
        <w:rPr>
          <w:szCs w:val="28"/>
        </w:rPr>
        <w:t xml:space="preserve">uy định chế độ làm </w:t>
      </w:r>
      <w:r w:rsidR="007D7F94">
        <w:rPr>
          <w:szCs w:val="28"/>
        </w:rPr>
        <w:t xml:space="preserve">việc đối với giáo viên mầm non </w:t>
      </w:r>
      <w:r w:rsidR="007D7F94" w:rsidRPr="00CF6AA6">
        <w:rPr>
          <w:szCs w:val="28"/>
        </w:rPr>
        <w:t>phân</w:t>
      </w:r>
      <w:r w:rsidR="007D7F94">
        <w:rPr>
          <w:szCs w:val="28"/>
        </w:rPr>
        <w:t xml:space="preserve"> công giáo viên dạy 6 giờ/ngày </w:t>
      </w:r>
      <w:r w:rsidR="003723C0" w:rsidRPr="0032076C">
        <w:rPr>
          <w:szCs w:val="28"/>
          <w:lang w:val="vi-VN"/>
        </w:rPr>
        <w:t>đứng lớp</w:t>
      </w:r>
      <w:r w:rsidR="007D7F94" w:rsidRPr="00CF6AA6">
        <w:rPr>
          <w:szCs w:val="28"/>
        </w:rPr>
        <w:t xml:space="preserve"> và các công việc khác 2 giờ/ngày </w:t>
      </w:r>
      <w:r w:rsidR="007D7F94">
        <w:rPr>
          <w:szCs w:val="28"/>
        </w:rPr>
        <w:t>do h</w:t>
      </w:r>
      <w:r w:rsidR="007D7F94" w:rsidRPr="00CF6AA6">
        <w:rPr>
          <w:szCs w:val="28"/>
        </w:rPr>
        <w:t>iệu trưởng ph</w:t>
      </w:r>
      <w:r w:rsidR="007D7F94">
        <w:rPr>
          <w:szCs w:val="28"/>
        </w:rPr>
        <w:t>ân công</w:t>
      </w:r>
      <w:r>
        <w:rPr>
          <w:szCs w:val="28"/>
        </w:rPr>
        <w:t xml:space="preserve"> </w:t>
      </w:r>
      <w:r w:rsidR="003723C0" w:rsidRPr="0032076C">
        <w:rPr>
          <w:szCs w:val="28"/>
          <w:lang w:val="vi-VN"/>
        </w:rPr>
        <w:t xml:space="preserve">và thực hiện công tác kiêm nhiệm </w:t>
      </w:r>
      <w:r w:rsidR="003723C0">
        <w:rPr>
          <w:szCs w:val="28"/>
        </w:rPr>
        <w:t>(</w:t>
      </w:r>
      <w:r w:rsidR="003723C0" w:rsidRPr="0032076C">
        <w:rPr>
          <w:szCs w:val="28"/>
          <w:lang w:val="vi-VN"/>
        </w:rPr>
        <w:t>nếu có</w:t>
      </w:r>
      <w:r w:rsidR="003723C0">
        <w:rPr>
          <w:szCs w:val="28"/>
        </w:rPr>
        <w:t>)</w:t>
      </w:r>
      <w:r>
        <w:rPr>
          <w:szCs w:val="28"/>
        </w:rPr>
        <w:t xml:space="preserve"> đảm bảo đủ 40 giờ/tuần </w:t>
      </w:r>
      <w:r w:rsidR="009F6035" w:rsidRPr="008A4D01">
        <w:rPr>
          <w:color w:val="FF0000"/>
          <w:szCs w:val="28"/>
        </w:rPr>
        <w:t>[H1-1.1-04]</w:t>
      </w:r>
      <w:r w:rsidR="003723C0">
        <w:rPr>
          <w:szCs w:val="28"/>
        </w:rPr>
        <w:t>.</w:t>
      </w:r>
      <w:r w:rsidR="00631FE2">
        <w:rPr>
          <w:szCs w:val="28"/>
        </w:rPr>
        <w:t xml:space="preserve"> </w:t>
      </w:r>
      <w:r w:rsidR="007D7F94" w:rsidRPr="00015016">
        <w:rPr>
          <w:color w:val="000000"/>
          <w:szCs w:val="28"/>
          <w:lang w:val="nb-NO"/>
        </w:rPr>
        <w:t>Trong 5 năm qua, việc phân công</w:t>
      </w:r>
      <w:r w:rsidR="002428FA">
        <w:rPr>
          <w:color w:val="000000"/>
          <w:szCs w:val="28"/>
          <w:lang w:val="nb-NO"/>
        </w:rPr>
        <w:t xml:space="preserve"> và sử dụng cán bộ, giáo viên, nhân viên</w:t>
      </w:r>
      <w:r w:rsidR="007D7F94" w:rsidRPr="00015016">
        <w:rPr>
          <w:color w:val="000000"/>
          <w:szCs w:val="28"/>
          <w:lang w:val="nb-NO"/>
        </w:rPr>
        <w:t xml:space="preserve"> đạt được sự thống nhất và đồng thuận cao, không có sự phản ánh của bất kỳ cá nhân nào. Hiệu trưởng</w:t>
      </w:r>
      <w:r w:rsidRPr="00B728D3">
        <w:rPr>
          <w:szCs w:val="28"/>
        </w:rPr>
        <w:t xml:space="preserve"> </w:t>
      </w:r>
      <w:r w:rsidRPr="00CF6AA6">
        <w:rPr>
          <w:szCs w:val="28"/>
        </w:rPr>
        <w:t xml:space="preserve">tham gia trực tiếp giảng dạy </w:t>
      </w:r>
      <w:r>
        <w:rPr>
          <w:szCs w:val="28"/>
        </w:rPr>
        <w:t>hoặc dự giờ đảm bảo 2 giờ/tuần,</w:t>
      </w:r>
      <w:r w:rsidR="007D7F94" w:rsidRPr="00015016">
        <w:rPr>
          <w:color w:val="000000"/>
          <w:szCs w:val="28"/>
          <w:lang w:val="nb-NO"/>
        </w:rPr>
        <w:t xml:space="preserve"> chịu trách nhiệm chung các hoạt động của nhà trường như: xây dựng </w:t>
      </w:r>
      <w:r w:rsidR="00BA34E3">
        <w:rPr>
          <w:color w:val="000000"/>
          <w:szCs w:val="28"/>
          <w:lang w:val="nb-NO"/>
        </w:rPr>
        <w:t>phương hướng chiến lược xây dựng và</w:t>
      </w:r>
      <w:r w:rsidR="007D7F94" w:rsidRPr="00015016">
        <w:rPr>
          <w:color w:val="000000"/>
          <w:szCs w:val="28"/>
          <w:lang w:val="nb-NO"/>
        </w:rPr>
        <w:t xml:space="preserve"> phát triển nhà trường; lập kế hoạch và tổ chức thực hiện nhiệm vụ năm học; báo cáo tổng kết Hội đồng sư phạm nhà trường; thành lập các tổ chuyên môn, tổ văn phòng; đề xuất các thành viên của Hội đồng trường trình cấp có thẩm quyền quyết định; thực hiện phân công, quản lý, đánh giá, xếp loại đối với </w:t>
      </w:r>
      <w:r>
        <w:rPr>
          <w:color w:val="000000"/>
          <w:szCs w:val="28"/>
        </w:rPr>
        <w:t>giáo viên, nhân viên</w:t>
      </w:r>
      <w:r w:rsidR="007D7F94" w:rsidRPr="00015016">
        <w:rPr>
          <w:color w:val="000000"/>
          <w:szCs w:val="28"/>
          <w:lang w:val="nb-NO"/>
        </w:rPr>
        <w:t xml:space="preserve"> theo quy định; quản lý tài chính, tài sản của nhà trường; xây dựng kế hoạch tuyển sinh và thực hiện tuyển sinh theo quy định; thực hiện xã hội hóa giáo dục đúng quy định; tổ chức các cuộc hội nghị, cuộc họp trong nhà trường. </w:t>
      </w:r>
      <w:r w:rsidR="003723C0">
        <w:rPr>
          <w:color w:val="000000"/>
          <w:szCs w:val="28"/>
          <w:lang w:val="nb-NO"/>
        </w:rPr>
        <w:t>P</w:t>
      </w:r>
      <w:r w:rsidR="007D7F94" w:rsidRPr="00015016">
        <w:rPr>
          <w:color w:val="000000"/>
          <w:szCs w:val="28"/>
          <w:lang w:val="nb-NO"/>
        </w:rPr>
        <w:t xml:space="preserve">hó hiệu trưởng </w:t>
      </w:r>
      <w:r w:rsidRPr="00CF6AA6">
        <w:rPr>
          <w:szCs w:val="28"/>
        </w:rPr>
        <w:t xml:space="preserve">thực hiện tham gia dự giờ hoặc tổ chức hoạt động học ở lớp </w:t>
      </w:r>
      <w:r>
        <w:rPr>
          <w:szCs w:val="28"/>
        </w:rPr>
        <w:t xml:space="preserve">4 giờ/tuần, </w:t>
      </w:r>
      <w:r w:rsidR="007D7F94" w:rsidRPr="00015016">
        <w:rPr>
          <w:color w:val="000000"/>
          <w:szCs w:val="28"/>
          <w:lang w:val="nb-NO"/>
        </w:rPr>
        <w:t xml:space="preserve">phụ trách công tác </w:t>
      </w:r>
      <w:r w:rsidR="00631FE2">
        <w:rPr>
          <w:color w:val="000000"/>
          <w:szCs w:val="28"/>
          <w:lang w:val="nb-NO"/>
        </w:rPr>
        <w:t>nuôi dưỡng, chăm sóc, giáo dục</w:t>
      </w:r>
      <w:r w:rsidR="007D7F94" w:rsidRPr="00015016">
        <w:rPr>
          <w:color w:val="000000"/>
          <w:szCs w:val="28"/>
          <w:lang w:val="nb-NO"/>
        </w:rPr>
        <w:t xml:space="preserve"> trẻ; xây dựng kế hoạch thực hiện chương trình </w:t>
      </w:r>
      <w:r w:rsidR="00631FE2">
        <w:rPr>
          <w:color w:val="000000"/>
          <w:szCs w:val="28"/>
          <w:lang w:val="nb-NO"/>
        </w:rPr>
        <w:t>giáo dục mầm non</w:t>
      </w:r>
      <w:r w:rsidR="007D7F94" w:rsidRPr="00015016">
        <w:rPr>
          <w:color w:val="000000"/>
          <w:szCs w:val="28"/>
          <w:lang w:val="nb-NO"/>
        </w:rPr>
        <w:t xml:space="preserve"> của nhà trường; tổ chức kiểm tra, dự giờ, thao giảng, chuyên đề; xây dựng thực đơn trong tuần cho trẻ, tính khẩu phần dinh dưỡng, quản lý bếp ăn</w:t>
      </w:r>
      <w:r w:rsidR="007D7F94" w:rsidRPr="00015016">
        <w:rPr>
          <w:color w:val="000000"/>
          <w:szCs w:val="28"/>
          <w:lang w:val="vi-VN"/>
        </w:rPr>
        <w:t>,</w:t>
      </w:r>
      <w:r w:rsidR="007D7F94" w:rsidRPr="00015016">
        <w:rPr>
          <w:color w:val="000000"/>
          <w:szCs w:val="28"/>
          <w:lang w:val="nb-NO"/>
        </w:rPr>
        <w:t xml:space="preserve">... và thực hiện các nhiệm vụ khác do hiệu trưởng phân công. Tổ trưởng chuyên môn xây dựng kế hoạch hoạt động của tổ nhằm thực hiện kế hoạch </w:t>
      </w:r>
      <w:r w:rsidR="003723C0">
        <w:rPr>
          <w:color w:val="000000"/>
          <w:szCs w:val="28"/>
          <w:lang w:val="nb-NO"/>
        </w:rPr>
        <w:t>nuôi dưỡng, chăm sóc, giáo dục</w:t>
      </w:r>
      <w:r w:rsidR="007D7F94" w:rsidRPr="00015016">
        <w:rPr>
          <w:color w:val="000000"/>
          <w:szCs w:val="28"/>
          <w:lang w:val="nb-NO"/>
        </w:rPr>
        <w:t xml:space="preserve"> trẻ và các hoạt động giáo dục khác; thực hiện bồi dưỡng chuyên môn, kiểm tra</w:t>
      </w:r>
      <w:r w:rsidR="007D7F94" w:rsidRPr="00015016">
        <w:rPr>
          <w:color w:val="000000"/>
          <w:szCs w:val="28"/>
          <w:lang w:val="vi-VN"/>
        </w:rPr>
        <w:t>,</w:t>
      </w:r>
      <w:r w:rsidR="007D7F94" w:rsidRPr="00015016">
        <w:rPr>
          <w:color w:val="000000"/>
          <w:szCs w:val="28"/>
          <w:lang w:val="nb-NO"/>
        </w:rPr>
        <w:t xml:space="preserve"> đánh giá chất lượng công tác </w:t>
      </w:r>
      <w:r w:rsidR="003723C0">
        <w:rPr>
          <w:color w:val="000000"/>
          <w:szCs w:val="28"/>
          <w:lang w:val="nb-NO"/>
        </w:rPr>
        <w:t>nuôi dưỡng, chăm sóc, giáo dục</w:t>
      </w:r>
      <w:r w:rsidR="007D7F94" w:rsidRPr="00015016">
        <w:rPr>
          <w:color w:val="000000"/>
          <w:szCs w:val="28"/>
          <w:lang w:val="nb-NO"/>
        </w:rPr>
        <w:t xml:space="preserve"> trẻ và quản lý sử dụng đồ dùng đồ chơi của các thành viên trong tổ, tham gia đánh giá, xếp loại giáo viên theo chuẩn nghề nghiệp. Kế toán kiêm nhiệm văn thư và giữ chức vụ </w:t>
      </w:r>
      <w:r w:rsidR="007D7F94" w:rsidRPr="00015016">
        <w:rPr>
          <w:color w:val="000000"/>
          <w:szCs w:val="28"/>
          <w:lang w:val="nb-NO"/>
        </w:rPr>
        <w:lastRenderedPageBreak/>
        <w:t xml:space="preserve">tổ trưởng tổ văn phòng, thực hiện công tác văn thư lưu trữ của nhà trường, quản lý tài chính tài sản; thực hiện xây dựng kế hoạch hoạt động của tổ. Nhân viên y tế kiêm nhiệm công tác thủ quỹ; thực hiện công tác theo dõi sức khỏe trẻ, cân đo trẻ, chấm biểu đồ tăng trưởng cho trẻ; chuẩn bị hồ sơ khám sức khỏe định kỳ cho trẻ; quản lý tủ thuốc; sơ cứu ban đầu cho trẻ và </w:t>
      </w:r>
      <w:r w:rsidR="003723C0">
        <w:rPr>
          <w:color w:val="000000"/>
          <w:szCs w:val="28"/>
          <w:lang w:val="nb-NO"/>
        </w:rPr>
        <w:t>cán bộ, giáo viên, nhân viên</w:t>
      </w:r>
      <w:r w:rsidR="007D7F94" w:rsidRPr="00015016">
        <w:rPr>
          <w:color w:val="000000"/>
          <w:szCs w:val="28"/>
          <w:lang w:val="nb-NO"/>
        </w:rPr>
        <w:t xml:space="preserve"> nhà trường khi có sự cố xảy ra; thực hiện quản lý tài chính, thu chi bán trú trong nhà trường. Giáo viên thực hiện xây dựng kế hoạch </w:t>
      </w:r>
      <w:r w:rsidR="003723C0">
        <w:rPr>
          <w:color w:val="000000"/>
          <w:szCs w:val="28"/>
          <w:lang w:val="nb-NO"/>
        </w:rPr>
        <w:t>nuôi dưỡng, chăm sóc, giáo dục</w:t>
      </w:r>
      <w:r w:rsidR="007D7F94" w:rsidRPr="00015016">
        <w:rPr>
          <w:color w:val="000000"/>
          <w:szCs w:val="28"/>
          <w:lang w:val="nb-NO"/>
        </w:rPr>
        <w:t xml:space="preserve"> trẻ, đảm bảo an toàn cho trẻ tại lớp mình phụ trách; thực hiện quản lý tài sản của lớp, tự làm và bổ sung đồ dùng đồ chơi từ các nguyên vật liệu mở. Bảo vệ giữ gìn </w:t>
      </w:r>
      <w:r w:rsidR="001C7C30">
        <w:rPr>
          <w:color w:val="000000"/>
          <w:szCs w:val="28"/>
          <w:lang w:val="nb-NO"/>
        </w:rPr>
        <w:t>an ninh trật tự</w:t>
      </w:r>
      <w:r w:rsidR="007D7F94" w:rsidRPr="00015016">
        <w:rPr>
          <w:color w:val="000000"/>
          <w:szCs w:val="28"/>
          <w:lang w:val="nb-NO"/>
        </w:rPr>
        <w:t xml:space="preserve"> trong nhà trường, bảo quản tài sản nhà trường. Cấp dưỡng thực hiện chế biến thực phẩm cho trẻ theo quy trình bếp 1 chiều, đảm bảo </w:t>
      </w:r>
      <w:r w:rsidR="001C7C30">
        <w:rPr>
          <w:color w:val="000000"/>
          <w:szCs w:val="28"/>
          <w:lang w:val="nb-NO"/>
        </w:rPr>
        <w:t>vệ sinh an toàn thực phẩm</w:t>
      </w:r>
      <w:r w:rsidR="007D7F94" w:rsidRPr="00015016">
        <w:rPr>
          <w:color w:val="000000"/>
          <w:szCs w:val="28"/>
          <w:lang w:val="nb-NO"/>
        </w:rPr>
        <w:t xml:space="preserve"> cho</w:t>
      </w:r>
      <w:r w:rsidR="00C40507">
        <w:rPr>
          <w:color w:val="000000"/>
          <w:szCs w:val="28"/>
          <w:lang w:val="nb-NO"/>
        </w:rPr>
        <w:t xml:space="preserve"> trẻ và lưu mẫu đúng quy trình. </w:t>
      </w:r>
      <w:r w:rsidR="00C40507">
        <w:rPr>
          <w:szCs w:val="28"/>
        </w:rPr>
        <w:t>B</w:t>
      </w:r>
      <w:r w:rsidR="00C40507" w:rsidRPr="0032076C">
        <w:rPr>
          <w:szCs w:val="28"/>
          <w:lang w:val="vi-VN"/>
        </w:rPr>
        <w:t xml:space="preserve">ảo vệ </w:t>
      </w:r>
      <w:r w:rsidR="00C40507" w:rsidRPr="008A0F06">
        <w:rPr>
          <w:szCs w:val="28"/>
          <w:lang w:val="vi-VN"/>
        </w:rPr>
        <w:t>trực cổng</w:t>
      </w:r>
      <w:r w:rsidR="00C40507">
        <w:rPr>
          <w:szCs w:val="28"/>
          <w:lang w:val="vi-VN"/>
        </w:rPr>
        <w:t>, đ</w:t>
      </w:r>
      <w:r w:rsidR="00C40507" w:rsidRPr="008A0F06">
        <w:rPr>
          <w:szCs w:val="28"/>
          <w:lang w:val="vi-VN"/>
        </w:rPr>
        <w:t>ảm bảo an ninh trật tự trước cổng tr</w:t>
      </w:r>
      <w:r w:rsidR="00C40507">
        <w:rPr>
          <w:szCs w:val="28"/>
          <w:lang w:val="vi-VN"/>
        </w:rPr>
        <w:t>ư</w:t>
      </w:r>
      <w:r w:rsidR="00C40507" w:rsidRPr="008A0F06">
        <w:rPr>
          <w:szCs w:val="28"/>
          <w:lang w:val="vi-VN"/>
        </w:rPr>
        <w:t>ờng</w:t>
      </w:r>
      <w:r w:rsidR="00C40507" w:rsidRPr="00B07ED1">
        <w:rPr>
          <w:szCs w:val="28"/>
          <w:lang w:val="vi-VN"/>
        </w:rPr>
        <w:t>,</w:t>
      </w:r>
      <w:r w:rsidR="00620EF2">
        <w:rPr>
          <w:szCs w:val="28"/>
        </w:rPr>
        <w:t xml:space="preserve"> </w:t>
      </w:r>
      <w:r w:rsidR="00C40507" w:rsidRPr="0032076C">
        <w:rPr>
          <w:szCs w:val="28"/>
          <w:lang w:val="vi-VN"/>
        </w:rPr>
        <w:t>bảo</w:t>
      </w:r>
      <w:r w:rsidR="002428FA">
        <w:rPr>
          <w:szCs w:val="28"/>
        </w:rPr>
        <w:t xml:space="preserve"> </w:t>
      </w:r>
      <w:r w:rsidR="00C40507" w:rsidRPr="008A0F06">
        <w:rPr>
          <w:szCs w:val="28"/>
          <w:lang w:val="vi-VN"/>
        </w:rPr>
        <w:t>vệ</w:t>
      </w:r>
      <w:r w:rsidR="00C40507" w:rsidRPr="0032076C">
        <w:rPr>
          <w:szCs w:val="28"/>
          <w:lang w:val="vi-VN"/>
        </w:rPr>
        <w:t xml:space="preserve"> tài sản</w:t>
      </w:r>
      <w:r w:rsidR="00C40507" w:rsidRPr="008A0F06">
        <w:rPr>
          <w:szCs w:val="28"/>
          <w:lang w:val="vi-VN"/>
        </w:rPr>
        <w:t xml:space="preserve"> tr</w:t>
      </w:r>
      <w:r w:rsidR="00C40507">
        <w:rPr>
          <w:szCs w:val="28"/>
          <w:lang w:val="vi-VN"/>
        </w:rPr>
        <w:t>ư</w:t>
      </w:r>
      <w:r w:rsidR="00C40507" w:rsidRPr="008A0F06">
        <w:rPr>
          <w:szCs w:val="28"/>
          <w:lang w:val="vi-VN"/>
        </w:rPr>
        <w:t>ờng, lớp</w:t>
      </w:r>
      <w:r w:rsidR="00C40507" w:rsidRPr="0032076C">
        <w:rPr>
          <w:szCs w:val="28"/>
          <w:lang w:val="vi-VN"/>
        </w:rPr>
        <w:t xml:space="preserve">, cơ sở vật chất của </w:t>
      </w:r>
      <w:r w:rsidR="00C40507">
        <w:rPr>
          <w:szCs w:val="28"/>
        </w:rPr>
        <w:t>nhà trường</w:t>
      </w:r>
      <w:r w:rsidR="00620EF2">
        <w:rPr>
          <w:szCs w:val="28"/>
        </w:rPr>
        <w:t xml:space="preserve"> </w:t>
      </w:r>
      <w:r w:rsidR="00620EF2" w:rsidRPr="00FA1642">
        <w:rPr>
          <w:color w:val="FF0000"/>
          <w:szCs w:val="28"/>
          <w:lang w:val="nb-NO"/>
        </w:rPr>
        <w:t>[H1-1.7-0</w:t>
      </w:r>
      <w:r w:rsidR="00620EF2">
        <w:rPr>
          <w:color w:val="FF0000"/>
          <w:szCs w:val="28"/>
          <w:lang w:val="nb-NO"/>
        </w:rPr>
        <w:t>3</w:t>
      </w:r>
      <w:r w:rsidR="00620EF2" w:rsidRPr="00FA1642">
        <w:rPr>
          <w:color w:val="FF0000"/>
          <w:szCs w:val="28"/>
          <w:lang w:val="nb-NO"/>
        </w:rPr>
        <w:t>]</w:t>
      </w:r>
      <w:r w:rsidR="00C40507">
        <w:rPr>
          <w:szCs w:val="28"/>
        </w:rPr>
        <w:t>.</w:t>
      </w:r>
    </w:p>
    <w:p w14:paraId="7D14BA8C" w14:textId="136E137C" w:rsidR="003625C8" w:rsidRPr="00015016" w:rsidRDefault="003625C8" w:rsidP="003625C8">
      <w:pPr>
        <w:autoSpaceDE w:val="0"/>
        <w:autoSpaceDN w:val="0"/>
        <w:adjustRightInd w:val="0"/>
        <w:spacing w:line="360" w:lineRule="auto"/>
        <w:ind w:firstLine="851"/>
        <w:jc w:val="both"/>
        <w:rPr>
          <w:color w:val="000000"/>
          <w:szCs w:val="28"/>
          <w:lang w:val="nb-NO"/>
        </w:rPr>
      </w:pPr>
      <w:r w:rsidRPr="00015016">
        <w:rPr>
          <w:color w:val="000000"/>
          <w:szCs w:val="28"/>
          <w:lang w:val="nb-NO"/>
        </w:rPr>
        <w:t xml:space="preserve">100% </w:t>
      </w:r>
      <w:r>
        <w:rPr>
          <w:color w:val="000000"/>
          <w:szCs w:val="28"/>
          <w:lang w:val="nb-NO"/>
        </w:rPr>
        <w:t>cán bộ quản lý, giáo viên, nhân viên</w:t>
      </w:r>
      <w:r w:rsidRPr="00015016">
        <w:rPr>
          <w:color w:val="000000"/>
          <w:szCs w:val="28"/>
          <w:lang w:val="vi-VN"/>
        </w:rPr>
        <w:t xml:space="preserve"> được đảm bảo các quyền theo quy định</w:t>
      </w:r>
      <w:r w:rsidRPr="00015016">
        <w:rPr>
          <w:color w:val="000000"/>
          <w:szCs w:val="28"/>
        </w:rPr>
        <w:t>:</w:t>
      </w:r>
      <w:r w:rsidRPr="00015016">
        <w:rPr>
          <w:color w:val="000000"/>
          <w:szCs w:val="28"/>
          <w:lang w:val="nb-NO"/>
        </w:rPr>
        <w:t xml:space="preserve"> như</w:t>
      </w:r>
      <w:r w:rsidR="00620EF2">
        <w:rPr>
          <w:color w:val="000000"/>
          <w:szCs w:val="28"/>
          <w:lang w:val="nb-NO"/>
        </w:rPr>
        <w:t xml:space="preserve"> được đảm bảo các điều kiện để thực hiện nhiệm vụ nuôi dưỡng, chăm sóc, giáo dục trẻ; được đào tạo nâng cao trình độ, bồi dưỡng chuyên môn, nghiệp vụ, được</w:t>
      </w:r>
      <w:r w:rsidRPr="00015016">
        <w:rPr>
          <w:color w:val="000000"/>
          <w:szCs w:val="28"/>
          <w:lang w:val="nb-NO"/>
        </w:rPr>
        <w:t xml:space="preserve"> hưởng lương và các khoản phụ cấp khá</w:t>
      </w:r>
      <w:r w:rsidR="00620EF2">
        <w:rPr>
          <w:color w:val="000000"/>
          <w:szCs w:val="28"/>
          <w:lang w:val="nb-NO"/>
        </w:rPr>
        <w:t>c theo quy định của pháp luật</w:t>
      </w:r>
      <w:r w:rsidR="001D7D0B">
        <w:rPr>
          <w:color w:val="000000"/>
          <w:szCs w:val="28"/>
          <w:lang w:val="nb-NO"/>
        </w:rPr>
        <w:t xml:space="preserve"> khi được cử đi học để nâng cao trình độ chuyên môn, nghiệp vụ</w:t>
      </w:r>
      <w:r w:rsidR="00620EF2">
        <w:rPr>
          <w:color w:val="000000"/>
          <w:szCs w:val="28"/>
          <w:lang w:val="nb-NO"/>
        </w:rPr>
        <w:t xml:space="preserve">; </w:t>
      </w:r>
      <w:r w:rsidR="001D7D0B">
        <w:rPr>
          <w:color w:val="000000"/>
          <w:szCs w:val="28"/>
          <w:lang w:val="nb-NO"/>
        </w:rPr>
        <w:t xml:space="preserve">được bảo vệ nhân phẩm, danh dự; </w:t>
      </w:r>
      <w:r w:rsidR="00620EF2">
        <w:rPr>
          <w:color w:val="000000"/>
          <w:szCs w:val="28"/>
          <w:lang w:val="nb-NO"/>
        </w:rPr>
        <w:t>định kỳ</w:t>
      </w:r>
      <w:r w:rsidRPr="00015016">
        <w:rPr>
          <w:color w:val="000000"/>
          <w:szCs w:val="28"/>
          <w:lang w:val="nb-NO"/>
        </w:rPr>
        <w:t xml:space="preserve"> nâng lương thường xuyên và nâng </w:t>
      </w:r>
      <w:r w:rsidRPr="00290095">
        <w:rPr>
          <w:szCs w:val="28"/>
          <w:lang w:val="nb-NO"/>
        </w:rPr>
        <w:t>lương trước thời hạn</w:t>
      </w:r>
      <w:r w:rsidR="00620EF2" w:rsidRPr="00290095">
        <w:rPr>
          <w:szCs w:val="28"/>
          <w:lang w:val="nb-NO"/>
        </w:rPr>
        <w:t xml:space="preserve">: </w:t>
      </w:r>
      <w:r w:rsidR="007D6A4C">
        <w:rPr>
          <w:szCs w:val="28"/>
          <w:lang w:val="nb-NO"/>
        </w:rPr>
        <w:t>từ năm học 2016-2017 đến năm học 2020-2021</w:t>
      </w:r>
      <w:r w:rsidR="008912C8">
        <w:rPr>
          <w:szCs w:val="28"/>
          <w:lang w:val="nb-NO"/>
        </w:rPr>
        <w:t>,</w:t>
      </w:r>
      <w:bookmarkStart w:id="0" w:name="_GoBack"/>
      <w:bookmarkEnd w:id="0"/>
      <w:r w:rsidR="00290095">
        <w:rPr>
          <w:szCs w:val="28"/>
          <w:lang w:val="nb-NO"/>
        </w:rPr>
        <w:t xml:space="preserve"> toàn trường có 3 giáo viên được nâng lương trước hạn</w:t>
      </w:r>
      <w:r w:rsidRPr="00290095">
        <w:rPr>
          <w:szCs w:val="28"/>
          <w:lang w:val="nb-NO"/>
        </w:rPr>
        <w:t>;</w:t>
      </w:r>
      <w:r w:rsidRPr="00015016">
        <w:rPr>
          <w:color w:val="000000"/>
          <w:szCs w:val="28"/>
          <w:lang w:val="nb-NO"/>
        </w:rPr>
        <w:t xml:space="preserve"> được hưởng chế độ thai sản và giải quyết chế độ thai sản trùng với thời gian nghỉ hè; nghỉ dưỡng sức sau </w:t>
      </w:r>
      <w:r w:rsidR="00620EF2">
        <w:rPr>
          <w:color w:val="000000"/>
          <w:szCs w:val="28"/>
          <w:lang w:val="nb-NO"/>
        </w:rPr>
        <w:t>sinh kịp thời và đúng quy</w:t>
      </w:r>
      <w:r w:rsidR="00FA1642">
        <w:rPr>
          <w:color w:val="000000"/>
          <w:szCs w:val="28"/>
          <w:lang w:val="nb-NO"/>
        </w:rPr>
        <w:t xml:space="preserve"> định </w:t>
      </w:r>
      <w:r w:rsidRPr="00FA1642">
        <w:rPr>
          <w:color w:val="FF0000"/>
          <w:szCs w:val="28"/>
          <w:lang w:val="nb-NO"/>
        </w:rPr>
        <w:t>[H1-1.</w:t>
      </w:r>
      <w:r w:rsidR="00FA1642" w:rsidRPr="00FA1642">
        <w:rPr>
          <w:color w:val="FF0000"/>
          <w:szCs w:val="28"/>
          <w:lang w:val="nb-NO"/>
        </w:rPr>
        <w:t>7</w:t>
      </w:r>
      <w:r w:rsidRPr="00FA1642">
        <w:rPr>
          <w:color w:val="FF0000"/>
          <w:szCs w:val="28"/>
          <w:lang w:val="nb-NO"/>
        </w:rPr>
        <w:t>-0</w:t>
      </w:r>
      <w:r w:rsidR="00620EF2">
        <w:rPr>
          <w:color w:val="FF0000"/>
          <w:szCs w:val="28"/>
          <w:lang w:val="nb-NO"/>
        </w:rPr>
        <w:t>4</w:t>
      </w:r>
      <w:r w:rsidRPr="00FA1642">
        <w:rPr>
          <w:color w:val="FF0000"/>
          <w:szCs w:val="28"/>
          <w:lang w:val="nb-NO"/>
        </w:rPr>
        <w:t>]</w:t>
      </w:r>
      <w:r w:rsidR="00E6169B">
        <w:rPr>
          <w:color w:val="FF0000"/>
          <w:szCs w:val="28"/>
          <w:lang w:val="nb-NO"/>
        </w:rPr>
        <w:t>;</w:t>
      </w:r>
      <w:r w:rsidR="00FA1642" w:rsidRPr="00FA1642">
        <w:rPr>
          <w:color w:val="FF0000"/>
          <w:szCs w:val="28"/>
          <w:lang w:val="nb-NO"/>
        </w:rPr>
        <w:t xml:space="preserve"> [H1-1.</w:t>
      </w:r>
      <w:r w:rsidR="00620EF2">
        <w:rPr>
          <w:color w:val="FF0000"/>
          <w:szCs w:val="28"/>
          <w:lang w:val="nb-NO"/>
        </w:rPr>
        <w:t>4-16</w:t>
      </w:r>
      <w:r w:rsidR="00FA1642" w:rsidRPr="00FA1642">
        <w:rPr>
          <w:color w:val="FF0000"/>
          <w:szCs w:val="28"/>
          <w:lang w:val="nb-NO"/>
        </w:rPr>
        <w:t>]</w:t>
      </w:r>
      <w:r w:rsidRPr="00015016">
        <w:rPr>
          <w:color w:val="000000"/>
          <w:szCs w:val="28"/>
          <w:lang w:val="nb-NO"/>
        </w:rPr>
        <w:t xml:space="preserve">; </w:t>
      </w:r>
      <w:r>
        <w:rPr>
          <w:color w:val="000000"/>
          <w:szCs w:val="28"/>
          <w:lang w:val="nb-NO"/>
        </w:rPr>
        <w:t>cán bộ quản lý, giáo viên, nhân viên</w:t>
      </w:r>
      <w:r w:rsidRPr="00015016">
        <w:rPr>
          <w:color w:val="000000"/>
          <w:szCs w:val="28"/>
          <w:lang w:val="nb-NO"/>
        </w:rPr>
        <w:t xml:space="preserve"> được tham gia lớp bồi dưỡng</w:t>
      </w:r>
      <w:r w:rsidR="00667701">
        <w:rPr>
          <w:color w:val="000000"/>
          <w:szCs w:val="28"/>
          <w:lang w:val="nb-NO"/>
        </w:rPr>
        <w:t xml:space="preserve"> chuyên môn, nghiệp vụ,</w:t>
      </w:r>
      <w:r w:rsidRPr="00015016">
        <w:rPr>
          <w:color w:val="000000"/>
          <w:szCs w:val="28"/>
          <w:lang w:val="nb-NO"/>
        </w:rPr>
        <w:t xml:space="preserve"> chức danh nghề nghiệp mầm non</w:t>
      </w:r>
      <w:r w:rsidR="00620EF2">
        <w:rPr>
          <w:color w:val="000000"/>
          <w:szCs w:val="28"/>
          <w:lang w:val="nb-NO"/>
        </w:rPr>
        <w:t xml:space="preserve"> </w:t>
      </w:r>
      <w:r w:rsidRPr="00FA1642">
        <w:rPr>
          <w:color w:val="FF0000"/>
          <w:szCs w:val="28"/>
          <w:lang w:val="nb-NO"/>
        </w:rPr>
        <w:t>[H1-1.7-0</w:t>
      </w:r>
      <w:r w:rsidR="00667701">
        <w:rPr>
          <w:color w:val="FF0000"/>
          <w:szCs w:val="28"/>
          <w:lang w:val="nb-NO"/>
        </w:rPr>
        <w:t>2</w:t>
      </w:r>
      <w:r w:rsidRPr="00FA1642">
        <w:rPr>
          <w:color w:val="FF0000"/>
          <w:szCs w:val="28"/>
          <w:lang w:val="nb-NO"/>
        </w:rPr>
        <w:t>]</w:t>
      </w:r>
      <w:r w:rsidRPr="00015016">
        <w:rPr>
          <w:color w:val="000000"/>
          <w:szCs w:val="28"/>
          <w:lang w:val="nb-NO"/>
        </w:rPr>
        <w:t xml:space="preserve">; 100% </w:t>
      </w:r>
      <w:r w:rsidR="00620EF2">
        <w:rPr>
          <w:color w:val="000000"/>
          <w:szCs w:val="28"/>
          <w:lang w:val="nb-NO"/>
        </w:rPr>
        <w:t>cán bộ quản lý, giáo viên, nhân viên</w:t>
      </w:r>
      <w:r w:rsidRPr="00015016">
        <w:rPr>
          <w:color w:val="000000"/>
          <w:szCs w:val="28"/>
          <w:lang w:val="nb-NO"/>
        </w:rPr>
        <w:t xml:space="preserve"> được khám sức khỏe định kỳ hàng năm </w:t>
      </w:r>
      <w:r w:rsidRPr="00FA1642">
        <w:rPr>
          <w:color w:val="FF0000"/>
          <w:szCs w:val="28"/>
          <w:lang w:val="nb-NO"/>
        </w:rPr>
        <w:t>[H1-1.7-0</w:t>
      </w:r>
      <w:r w:rsidR="00620EF2">
        <w:rPr>
          <w:color w:val="FF0000"/>
          <w:szCs w:val="28"/>
          <w:lang w:val="nb-NO"/>
        </w:rPr>
        <w:t>5</w:t>
      </w:r>
      <w:r w:rsidRPr="00FA1642">
        <w:rPr>
          <w:color w:val="FF0000"/>
          <w:szCs w:val="28"/>
          <w:lang w:val="nb-NO"/>
        </w:rPr>
        <w:t>]</w:t>
      </w:r>
      <w:r w:rsidRPr="00015016">
        <w:rPr>
          <w:color w:val="000000"/>
          <w:szCs w:val="28"/>
          <w:lang w:val="nb-NO"/>
        </w:rPr>
        <w:t xml:space="preserve">; được thảo luận, thống nhất các chỉ tiêu, nhiệm vụ trong năm học; được đảm bảo các chế độ thăm hỏi: ốm đau, thai sản, </w:t>
      </w:r>
      <w:r w:rsidR="002428FA">
        <w:rPr>
          <w:color w:val="000000"/>
          <w:szCs w:val="28"/>
          <w:lang w:val="nb-NO"/>
        </w:rPr>
        <w:t>theo quy định</w:t>
      </w:r>
      <w:r w:rsidRPr="00015016">
        <w:rPr>
          <w:color w:val="000000"/>
          <w:szCs w:val="28"/>
          <w:lang w:val="nb-NO"/>
        </w:rPr>
        <w:t xml:space="preserve"> </w:t>
      </w:r>
      <w:r w:rsidRPr="00FA1642">
        <w:rPr>
          <w:color w:val="FF0000"/>
          <w:szCs w:val="28"/>
          <w:lang w:val="nb-NO"/>
        </w:rPr>
        <w:t>[H1-1.</w:t>
      </w:r>
      <w:r w:rsidR="00FA1642">
        <w:rPr>
          <w:color w:val="FF0000"/>
          <w:szCs w:val="28"/>
          <w:lang w:val="nb-NO"/>
        </w:rPr>
        <w:t>6</w:t>
      </w:r>
      <w:r w:rsidRPr="00FA1642">
        <w:rPr>
          <w:color w:val="FF0000"/>
          <w:szCs w:val="28"/>
          <w:lang w:val="nb-NO"/>
        </w:rPr>
        <w:t>-</w:t>
      </w:r>
      <w:r w:rsidR="00FA1642">
        <w:rPr>
          <w:color w:val="FF0000"/>
          <w:szCs w:val="28"/>
          <w:lang w:val="nb-NO"/>
        </w:rPr>
        <w:t>1</w:t>
      </w:r>
      <w:r w:rsidR="001D7D0B">
        <w:rPr>
          <w:color w:val="FF0000"/>
          <w:szCs w:val="28"/>
          <w:lang w:val="nb-NO"/>
        </w:rPr>
        <w:t>1</w:t>
      </w:r>
      <w:r w:rsidRPr="00FA1642">
        <w:rPr>
          <w:color w:val="FF0000"/>
          <w:szCs w:val="28"/>
          <w:lang w:val="nb-NO"/>
        </w:rPr>
        <w:t>]</w:t>
      </w:r>
      <w:r w:rsidRPr="00015016">
        <w:rPr>
          <w:color w:val="000000"/>
          <w:szCs w:val="28"/>
        </w:rPr>
        <w:t>.</w:t>
      </w:r>
    </w:p>
    <w:p w14:paraId="1F4588B8" w14:textId="77777777" w:rsidR="00617EA8" w:rsidRPr="00C2225B" w:rsidRDefault="00C2225B" w:rsidP="00686F5C">
      <w:pPr>
        <w:spacing w:before="120" w:after="120" w:line="360" w:lineRule="auto"/>
        <w:ind w:firstLine="567"/>
        <w:jc w:val="both"/>
        <w:rPr>
          <w:szCs w:val="28"/>
          <w:lang w:val="nb-NO"/>
        </w:rPr>
      </w:pPr>
      <w:r>
        <w:rPr>
          <w:b/>
          <w:szCs w:val="28"/>
          <w:lang w:val="nb-NO"/>
        </w:rPr>
        <w:tab/>
      </w:r>
      <w:r w:rsidR="00617EA8" w:rsidRPr="00C2225B">
        <w:rPr>
          <w:szCs w:val="28"/>
          <w:lang w:val="nb-NO"/>
        </w:rPr>
        <w:t>Mức 2:</w:t>
      </w:r>
    </w:p>
    <w:p w14:paraId="499AB80F" w14:textId="0535B748" w:rsidR="006D728F" w:rsidRPr="00185E24" w:rsidRDefault="00C2225B" w:rsidP="006D728F">
      <w:pPr>
        <w:spacing w:before="120" w:after="120" w:line="360" w:lineRule="auto"/>
        <w:ind w:firstLine="567"/>
        <w:jc w:val="both"/>
        <w:rPr>
          <w:noProof/>
          <w:szCs w:val="28"/>
        </w:rPr>
      </w:pPr>
      <w:r>
        <w:rPr>
          <w:szCs w:val="28"/>
          <w:lang w:val="nb-NO"/>
        </w:rPr>
        <w:lastRenderedPageBreak/>
        <w:tab/>
      </w:r>
      <w:r w:rsidR="00016C1A">
        <w:rPr>
          <w:bCs/>
          <w:szCs w:val="28"/>
          <w:lang w:val="vi-VN"/>
        </w:rPr>
        <w:t>Để</w:t>
      </w:r>
      <w:r w:rsidR="00016C1A" w:rsidRPr="00706C44">
        <w:rPr>
          <w:bCs/>
          <w:szCs w:val="28"/>
          <w:lang w:val="nb-NO"/>
        </w:rPr>
        <w:t xml:space="preserve"> phát huy năng lực của cán bộ, giáo viên và nhân viên trong việc xây dựng, phát triển và nâng cao chất lượng giáo dục nhà trường</w:t>
      </w:r>
      <w:r w:rsidR="00016C1A">
        <w:rPr>
          <w:bCs/>
          <w:szCs w:val="28"/>
          <w:lang w:val="vi-VN"/>
        </w:rPr>
        <w:t xml:space="preserve">, </w:t>
      </w:r>
      <w:r w:rsidR="00016C1A">
        <w:rPr>
          <w:bCs/>
          <w:szCs w:val="28"/>
        </w:rPr>
        <w:t>vào</w:t>
      </w:r>
      <w:r w:rsidR="00016C1A">
        <w:rPr>
          <w:bCs/>
          <w:szCs w:val="28"/>
          <w:lang w:val="vi-VN"/>
        </w:rPr>
        <w:t xml:space="preserve"> đầu năm học nhà</w:t>
      </w:r>
      <w:r w:rsidR="00016C1A" w:rsidRPr="00706C44">
        <w:rPr>
          <w:bCs/>
          <w:szCs w:val="28"/>
          <w:lang w:val="nb-NO"/>
        </w:rPr>
        <w:t xml:space="preserve"> trường </w:t>
      </w:r>
      <w:r w:rsidR="00016C1A">
        <w:rPr>
          <w:bCs/>
          <w:szCs w:val="28"/>
          <w:lang w:val="vi-VN"/>
        </w:rPr>
        <w:t xml:space="preserve">xây dựng </w:t>
      </w:r>
      <w:r w:rsidR="00016C1A">
        <w:rPr>
          <w:bCs/>
          <w:szCs w:val="28"/>
        </w:rPr>
        <w:t>tiêu chí</w:t>
      </w:r>
      <w:r w:rsidR="00016C1A">
        <w:rPr>
          <w:bCs/>
          <w:szCs w:val="28"/>
          <w:lang w:val="vi-VN"/>
        </w:rPr>
        <w:t xml:space="preserve"> thi đua </w:t>
      </w:r>
      <w:r w:rsidR="00016C1A">
        <w:rPr>
          <w:bCs/>
          <w:szCs w:val="28"/>
        </w:rPr>
        <w:t xml:space="preserve">theo từng chức năng, nhiệm vụ của </w:t>
      </w:r>
      <w:r w:rsidR="00016C1A">
        <w:rPr>
          <w:bCs/>
          <w:szCs w:val="28"/>
          <w:lang w:val="vi-VN"/>
        </w:rPr>
        <w:t xml:space="preserve">cán bộ, giáo viên, nhân viên </w:t>
      </w:r>
      <w:r w:rsidR="00016C1A" w:rsidRPr="00016C1A">
        <w:rPr>
          <w:bCs/>
          <w:color w:val="FF0000"/>
          <w:szCs w:val="28"/>
          <w:lang w:val="nb-NO"/>
        </w:rPr>
        <w:t>[H1-1.</w:t>
      </w:r>
      <w:r w:rsidR="00016C1A" w:rsidRPr="00016C1A">
        <w:rPr>
          <w:bCs/>
          <w:color w:val="FF0000"/>
          <w:szCs w:val="28"/>
          <w:lang w:val="vi-VN"/>
        </w:rPr>
        <w:t>7</w:t>
      </w:r>
      <w:r w:rsidR="00016C1A" w:rsidRPr="00016C1A">
        <w:rPr>
          <w:bCs/>
          <w:color w:val="FF0000"/>
          <w:szCs w:val="28"/>
          <w:lang w:val="nb-NO"/>
        </w:rPr>
        <w:t>-0</w:t>
      </w:r>
      <w:r w:rsidR="00016C1A">
        <w:rPr>
          <w:bCs/>
          <w:color w:val="FF0000"/>
          <w:szCs w:val="28"/>
          <w:lang w:val="nb-NO"/>
        </w:rPr>
        <w:t>6</w:t>
      </w:r>
      <w:r w:rsidR="00016C1A" w:rsidRPr="00016C1A">
        <w:rPr>
          <w:bCs/>
          <w:color w:val="FF0000"/>
          <w:szCs w:val="28"/>
          <w:lang w:val="nb-NO"/>
        </w:rPr>
        <w:t>]</w:t>
      </w:r>
      <w:r w:rsidR="00016C1A">
        <w:rPr>
          <w:bCs/>
          <w:szCs w:val="28"/>
          <w:lang w:val="vi-VN"/>
        </w:rPr>
        <w:t xml:space="preserve">, tổ chức lấy ý kiến trong tập thể sau đó thông qua hội nghị công chức, viên chức và đưa vào thực hiện </w:t>
      </w:r>
      <w:r w:rsidR="00016C1A" w:rsidRPr="00016C1A">
        <w:rPr>
          <w:bCs/>
          <w:color w:val="FF0000"/>
          <w:szCs w:val="28"/>
          <w:lang w:val="nb-NO"/>
        </w:rPr>
        <w:t>[H1-1.</w:t>
      </w:r>
      <w:r w:rsidR="00016C1A" w:rsidRPr="00016C1A">
        <w:rPr>
          <w:bCs/>
          <w:color w:val="FF0000"/>
          <w:szCs w:val="28"/>
          <w:lang w:val="vi-VN"/>
        </w:rPr>
        <w:t>4</w:t>
      </w:r>
      <w:r w:rsidR="00016C1A" w:rsidRPr="00016C1A">
        <w:rPr>
          <w:bCs/>
          <w:color w:val="FF0000"/>
          <w:szCs w:val="28"/>
          <w:lang w:val="nb-NO"/>
        </w:rPr>
        <w:t>-</w:t>
      </w:r>
      <w:r w:rsidR="00A30E12">
        <w:rPr>
          <w:bCs/>
          <w:color w:val="FF0000"/>
          <w:szCs w:val="28"/>
        </w:rPr>
        <w:t>08</w:t>
      </w:r>
      <w:r w:rsidR="00016C1A" w:rsidRPr="00016C1A">
        <w:rPr>
          <w:bCs/>
          <w:color w:val="FF0000"/>
          <w:szCs w:val="28"/>
          <w:lang w:val="nb-NO"/>
        </w:rPr>
        <w:t>]</w:t>
      </w:r>
      <w:r w:rsidR="00016C1A" w:rsidRPr="00016C1A">
        <w:rPr>
          <w:bCs/>
          <w:color w:val="FF0000"/>
          <w:szCs w:val="28"/>
          <w:lang w:val="vi-VN"/>
        </w:rPr>
        <w:t xml:space="preserve">; </w:t>
      </w:r>
      <w:r w:rsidR="00016C1A" w:rsidRPr="00016C1A">
        <w:rPr>
          <w:bCs/>
          <w:color w:val="FF0000"/>
          <w:szCs w:val="28"/>
          <w:lang w:val="nb-NO"/>
        </w:rPr>
        <w:t>[H1-1.</w:t>
      </w:r>
      <w:r w:rsidR="00016C1A" w:rsidRPr="00016C1A">
        <w:rPr>
          <w:bCs/>
          <w:color w:val="FF0000"/>
          <w:szCs w:val="28"/>
          <w:lang w:val="vi-VN"/>
        </w:rPr>
        <w:t>4</w:t>
      </w:r>
      <w:r w:rsidR="00016C1A" w:rsidRPr="00016C1A">
        <w:rPr>
          <w:bCs/>
          <w:color w:val="FF0000"/>
          <w:szCs w:val="28"/>
          <w:lang w:val="nb-NO"/>
        </w:rPr>
        <w:t>-</w:t>
      </w:r>
      <w:r w:rsidR="00016C1A" w:rsidRPr="00016C1A">
        <w:rPr>
          <w:bCs/>
          <w:color w:val="FF0000"/>
          <w:szCs w:val="28"/>
          <w:lang w:val="vi-VN"/>
        </w:rPr>
        <w:t>1</w:t>
      </w:r>
      <w:r w:rsidR="00A30E12">
        <w:rPr>
          <w:bCs/>
          <w:color w:val="FF0000"/>
          <w:szCs w:val="28"/>
          <w:lang w:val="nb-NO"/>
        </w:rPr>
        <w:t>1</w:t>
      </w:r>
      <w:r w:rsidR="00016C1A" w:rsidRPr="00016C1A">
        <w:rPr>
          <w:bCs/>
          <w:color w:val="FF0000"/>
          <w:szCs w:val="28"/>
          <w:lang w:val="nb-NO"/>
        </w:rPr>
        <w:t>]</w:t>
      </w:r>
      <w:r w:rsidR="00016C1A">
        <w:rPr>
          <w:bCs/>
          <w:szCs w:val="28"/>
          <w:lang w:val="nb-NO"/>
        </w:rPr>
        <w:t xml:space="preserve">. Đồng thời, </w:t>
      </w:r>
      <w:r w:rsidR="008E12AC" w:rsidRPr="00015016">
        <w:rPr>
          <w:color w:val="000000"/>
          <w:szCs w:val="28"/>
          <w:lang w:val="nb-NO"/>
        </w:rPr>
        <w:t xml:space="preserve">tổ chức các hội thi cấp trường, bồi dưỡng thi cấp </w:t>
      </w:r>
      <w:r w:rsidR="008E12AC">
        <w:rPr>
          <w:color w:val="000000"/>
          <w:szCs w:val="28"/>
          <w:lang w:val="nb-NO"/>
        </w:rPr>
        <w:t>thành phố</w:t>
      </w:r>
      <w:r w:rsidR="008E12AC" w:rsidRPr="00015016">
        <w:rPr>
          <w:color w:val="000000"/>
          <w:szCs w:val="28"/>
          <w:lang w:val="nb-NO"/>
        </w:rPr>
        <w:t xml:space="preserve"> và khen thưởng cho các cá nhân có thành tích tốt trong các hội thi. Cụ thể</w:t>
      </w:r>
      <w:r w:rsidR="00016C1A">
        <w:rPr>
          <w:color w:val="000000"/>
          <w:szCs w:val="28"/>
          <w:lang w:val="nb-NO"/>
        </w:rPr>
        <w:t>,</w:t>
      </w:r>
      <w:r w:rsidR="008E12AC" w:rsidRPr="00015016">
        <w:rPr>
          <w:color w:val="000000"/>
          <w:szCs w:val="28"/>
          <w:lang w:val="nb-NO"/>
        </w:rPr>
        <w:t xml:space="preserve"> hàng năm trường đều tổ chức </w:t>
      </w:r>
      <w:r w:rsidR="00D64E03">
        <w:rPr>
          <w:color w:val="000000"/>
          <w:szCs w:val="28"/>
          <w:lang w:val="nb-NO"/>
        </w:rPr>
        <w:t xml:space="preserve">các </w:t>
      </w:r>
      <w:r w:rsidR="008E12AC" w:rsidRPr="00015016">
        <w:rPr>
          <w:color w:val="000000"/>
          <w:szCs w:val="28"/>
          <w:lang w:val="nb-NO"/>
        </w:rPr>
        <w:t xml:space="preserve">hội thi </w:t>
      </w:r>
      <w:r w:rsidR="00D64E03" w:rsidRPr="00015016">
        <w:rPr>
          <w:color w:val="000000"/>
          <w:szCs w:val="28"/>
          <w:lang w:val="nb-NO"/>
        </w:rPr>
        <w:t>cấp trường</w:t>
      </w:r>
      <w:r w:rsidR="00D64E03" w:rsidRPr="00015016">
        <w:rPr>
          <w:color w:val="000000"/>
          <w:szCs w:val="28"/>
          <w:lang w:val="vi-VN"/>
        </w:rPr>
        <w:t xml:space="preserve"> </w:t>
      </w:r>
      <w:r w:rsidR="00D64E03">
        <w:rPr>
          <w:color w:val="000000"/>
          <w:szCs w:val="28"/>
        </w:rPr>
        <w:t xml:space="preserve">như: </w:t>
      </w:r>
      <w:r w:rsidR="008E12AC" w:rsidRPr="00015016">
        <w:rPr>
          <w:color w:val="000000"/>
          <w:szCs w:val="28"/>
          <w:lang w:val="vi-VN"/>
        </w:rPr>
        <w:t>“</w:t>
      </w:r>
      <w:r w:rsidR="008E12AC" w:rsidRPr="00015016">
        <w:rPr>
          <w:color w:val="000000"/>
          <w:szCs w:val="28"/>
          <w:lang w:val="nb-NO"/>
        </w:rPr>
        <w:t xml:space="preserve">Giáo viên </w:t>
      </w:r>
      <w:r w:rsidR="00022CD8">
        <w:rPr>
          <w:color w:val="000000"/>
          <w:szCs w:val="28"/>
          <w:lang w:val="nb-NO"/>
        </w:rPr>
        <w:t xml:space="preserve">dạy </w:t>
      </w:r>
      <w:r w:rsidR="008E12AC" w:rsidRPr="00015016">
        <w:rPr>
          <w:color w:val="000000"/>
          <w:szCs w:val="28"/>
          <w:lang w:val="nb-NO"/>
        </w:rPr>
        <w:t>giỏi”</w:t>
      </w:r>
      <w:r w:rsidR="008E12AC">
        <w:rPr>
          <w:color w:val="000000"/>
          <w:szCs w:val="28"/>
          <w:lang w:val="nb-NO"/>
        </w:rPr>
        <w:t>, “Sáng tạo đồ dùng đồ chơi”</w:t>
      </w:r>
      <w:r w:rsidR="00D64E03">
        <w:rPr>
          <w:color w:val="000000"/>
          <w:szCs w:val="28"/>
          <w:lang w:val="nb-NO"/>
        </w:rPr>
        <w:t>,</w:t>
      </w:r>
      <w:r w:rsidR="008E12AC">
        <w:rPr>
          <w:color w:val="000000"/>
          <w:szCs w:val="28"/>
          <w:lang w:val="nb-NO"/>
        </w:rPr>
        <w:t xml:space="preserve"> </w:t>
      </w:r>
      <w:r w:rsidR="00D64E03">
        <w:rPr>
          <w:color w:val="000000"/>
          <w:szCs w:val="28"/>
          <w:lang w:val="nb-NO"/>
        </w:rPr>
        <w:t xml:space="preserve">“Bé vẽ tranh”, </w:t>
      </w:r>
      <w:r w:rsidR="00D64E03" w:rsidRPr="00D64E03">
        <w:rPr>
          <w:color w:val="000000"/>
          <w:szCs w:val="28"/>
          <w:lang w:val="nb-NO"/>
        </w:rPr>
        <w:t>“Xây dựng môi trường giáo dục lấy trẻ làm trung tâm”, “An toàn giao thông”</w:t>
      </w:r>
      <w:r w:rsidR="00864154">
        <w:rPr>
          <w:color w:val="000000"/>
          <w:szCs w:val="28"/>
          <w:lang w:val="nb-NO"/>
        </w:rPr>
        <w:t>,...</w:t>
      </w:r>
      <w:r w:rsidR="00D64E03" w:rsidRPr="00D64E03">
        <w:rPr>
          <w:color w:val="000000"/>
          <w:szCs w:val="28"/>
          <w:lang w:val="nb-NO"/>
        </w:rPr>
        <w:t xml:space="preserve"> </w:t>
      </w:r>
      <w:r w:rsidR="008E12AC">
        <w:rPr>
          <w:color w:val="000000"/>
          <w:szCs w:val="28"/>
          <w:lang w:val="nb-NO"/>
        </w:rPr>
        <w:t>cấp trường</w:t>
      </w:r>
      <w:r w:rsidR="000E10E2">
        <w:rPr>
          <w:color w:val="000000"/>
          <w:szCs w:val="28"/>
          <w:lang w:val="nb-NO"/>
        </w:rPr>
        <w:t xml:space="preserve"> </w:t>
      </w:r>
      <w:r w:rsidR="000E10E2" w:rsidRPr="00FA1642">
        <w:rPr>
          <w:color w:val="FF0000"/>
          <w:szCs w:val="28"/>
          <w:lang w:val="nb-NO"/>
        </w:rPr>
        <w:t>[H1-1.7-0</w:t>
      </w:r>
      <w:r w:rsidR="00016C1A">
        <w:rPr>
          <w:color w:val="FF0000"/>
          <w:szCs w:val="28"/>
          <w:lang w:val="nb-NO"/>
        </w:rPr>
        <w:t>7</w:t>
      </w:r>
      <w:r w:rsidR="000E10E2" w:rsidRPr="00FA1642">
        <w:rPr>
          <w:color w:val="FF0000"/>
          <w:szCs w:val="28"/>
          <w:lang w:val="nb-NO"/>
        </w:rPr>
        <w:t>]</w:t>
      </w:r>
      <w:r w:rsidR="008E12AC" w:rsidRPr="00015016">
        <w:rPr>
          <w:color w:val="000000"/>
          <w:szCs w:val="28"/>
          <w:lang w:val="nb-NO"/>
        </w:rPr>
        <w:t>, chọn ra những cá nhân có thành tích tốt và ra quyết định khen thưởng</w:t>
      </w:r>
      <w:r w:rsidR="00016C1A">
        <w:rPr>
          <w:color w:val="000000"/>
          <w:szCs w:val="28"/>
          <w:lang w:val="nb-NO"/>
        </w:rPr>
        <w:t xml:space="preserve"> </w:t>
      </w:r>
      <w:r w:rsidR="00016C1A" w:rsidRPr="00FA1642">
        <w:rPr>
          <w:color w:val="FF0000"/>
          <w:szCs w:val="28"/>
          <w:lang w:val="nb-NO"/>
        </w:rPr>
        <w:t>[H1-1.7-0</w:t>
      </w:r>
      <w:r w:rsidR="00016C1A">
        <w:rPr>
          <w:color w:val="FF0000"/>
          <w:szCs w:val="28"/>
          <w:lang w:val="nb-NO"/>
        </w:rPr>
        <w:t>8</w:t>
      </w:r>
      <w:r w:rsidR="00016C1A" w:rsidRPr="00FA1642">
        <w:rPr>
          <w:color w:val="FF0000"/>
          <w:szCs w:val="28"/>
          <w:lang w:val="nb-NO"/>
        </w:rPr>
        <w:t>]</w:t>
      </w:r>
      <w:r w:rsidR="008E12AC" w:rsidRPr="00015016">
        <w:rPr>
          <w:color w:val="000000"/>
          <w:szCs w:val="28"/>
          <w:lang w:val="nb-NO"/>
        </w:rPr>
        <w:t xml:space="preserve">, tiếp tục bồi dưỡng tham gia các hội thi cấp </w:t>
      </w:r>
      <w:r w:rsidR="008E12AC">
        <w:rPr>
          <w:color w:val="000000"/>
          <w:szCs w:val="28"/>
          <w:lang w:val="nb-NO"/>
        </w:rPr>
        <w:t>thành phố</w:t>
      </w:r>
      <w:r w:rsidR="002428FA">
        <w:rPr>
          <w:color w:val="000000"/>
          <w:szCs w:val="28"/>
          <w:lang w:val="nb-NO"/>
        </w:rPr>
        <w:t>. Trường còn</w:t>
      </w:r>
      <w:r w:rsidR="00E74DCF">
        <w:rPr>
          <w:color w:val="000000"/>
          <w:szCs w:val="28"/>
          <w:lang w:val="nb-NO"/>
        </w:rPr>
        <w:t xml:space="preserve"> </w:t>
      </w:r>
      <w:r w:rsidR="008E12AC" w:rsidRPr="0032076C">
        <w:rPr>
          <w:noProof/>
          <w:szCs w:val="28"/>
          <w:lang w:val="vi-VN"/>
        </w:rPr>
        <w:t>tạo điều kiện cho cán bộ, giáo viên, nhân viên tham gia sinh hoạt chuyên môn cụm, tăng cường dự giờ, học tập kinh nghiệm, bồi dưỡng chuyên môn, nghiệp vụ cho cán bộ, giáo viên</w:t>
      </w:r>
      <w:r w:rsidR="00016C1A">
        <w:rPr>
          <w:noProof/>
          <w:szCs w:val="28"/>
        </w:rPr>
        <w:t xml:space="preserve"> </w:t>
      </w:r>
      <w:r w:rsidR="008E12AC" w:rsidRPr="00FA1642">
        <w:rPr>
          <w:color w:val="FF0000"/>
          <w:szCs w:val="28"/>
          <w:lang w:val="nb-NO"/>
        </w:rPr>
        <w:t>[H1-1.</w:t>
      </w:r>
      <w:r w:rsidR="00E74DCF">
        <w:rPr>
          <w:color w:val="FF0000"/>
          <w:szCs w:val="28"/>
          <w:lang w:val="nb-NO"/>
        </w:rPr>
        <w:t>1</w:t>
      </w:r>
      <w:r w:rsidR="008E12AC" w:rsidRPr="00FA1642">
        <w:rPr>
          <w:color w:val="FF0000"/>
          <w:szCs w:val="28"/>
          <w:lang w:val="nb-NO"/>
        </w:rPr>
        <w:t>-</w:t>
      </w:r>
      <w:r w:rsidR="00E74DCF">
        <w:rPr>
          <w:color w:val="FF0000"/>
          <w:szCs w:val="28"/>
          <w:lang w:val="nb-NO"/>
        </w:rPr>
        <w:t>10</w:t>
      </w:r>
      <w:r w:rsidR="008E12AC" w:rsidRPr="00FA1642">
        <w:rPr>
          <w:color w:val="FF0000"/>
          <w:szCs w:val="28"/>
          <w:lang w:val="nb-NO"/>
        </w:rPr>
        <w:t>]</w:t>
      </w:r>
      <w:r w:rsidR="008E12AC">
        <w:rPr>
          <w:color w:val="FF0000"/>
          <w:szCs w:val="28"/>
          <w:lang w:val="nb-NO"/>
        </w:rPr>
        <w:t>.</w:t>
      </w:r>
      <w:r w:rsidR="004923ED">
        <w:rPr>
          <w:color w:val="FF0000"/>
          <w:szCs w:val="28"/>
          <w:lang w:val="nb-NO"/>
        </w:rPr>
        <w:t xml:space="preserve"> </w:t>
      </w:r>
      <w:r w:rsidR="004923ED" w:rsidRPr="00185E24">
        <w:rPr>
          <w:szCs w:val="28"/>
          <w:lang w:val="nb-NO"/>
        </w:rPr>
        <w:t xml:space="preserve">Tuy nhiên, trường còn 1 giáo viên lớn tuổi </w:t>
      </w:r>
      <w:r w:rsidR="002428FA">
        <w:rPr>
          <w:szCs w:val="28"/>
          <w:lang w:val="nb-NO"/>
        </w:rPr>
        <w:t>ngại</w:t>
      </w:r>
      <w:r w:rsidR="004923ED" w:rsidRPr="00185E24">
        <w:rPr>
          <w:szCs w:val="28"/>
          <w:lang w:val="nb-NO"/>
        </w:rPr>
        <w:t xml:space="preserve"> tham gia các phong trào cấp thành phố.</w:t>
      </w:r>
    </w:p>
    <w:p w14:paraId="4F9400A6" w14:textId="77777777" w:rsidR="00617EA8" w:rsidRPr="006D728F" w:rsidRDefault="00617EA8" w:rsidP="006D728F">
      <w:pPr>
        <w:spacing w:before="120" w:after="120" w:line="360" w:lineRule="auto"/>
        <w:ind w:firstLine="567"/>
        <w:jc w:val="both"/>
        <w:rPr>
          <w:noProof/>
          <w:szCs w:val="28"/>
        </w:rPr>
      </w:pPr>
      <w:r w:rsidRPr="00617EA8">
        <w:rPr>
          <w:b/>
          <w:szCs w:val="28"/>
          <w:lang w:val="nb-NO"/>
        </w:rPr>
        <w:t>2. Điểm mạnh</w:t>
      </w:r>
    </w:p>
    <w:p w14:paraId="7BE9BB0A" w14:textId="77777777" w:rsidR="006D728F" w:rsidRDefault="00C2225B" w:rsidP="006D728F">
      <w:pPr>
        <w:spacing w:before="120" w:after="120" w:line="360" w:lineRule="auto"/>
        <w:ind w:firstLine="567"/>
        <w:jc w:val="both"/>
        <w:rPr>
          <w:szCs w:val="28"/>
        </w:rPr>
      </w:pPr>
      <w:r>
        <w:rPr>
          <w:szCs w:val="28"/>
          <w:lang w:val="nb-NO"/>
        </w:rPr>
        <w:tab/>
      </w:r>
      <w:r w:rsidR="004923ED" w:rsidRPr="00CF6AA6">
        <w:rPr>
          <w:szCs w:val="28"/>
        </w:rPr>
        <w:t xml:space="preserve">Hiệu trưởng </w:t>
      </w:r>
      <w:r w:rsidR="004923ED">
        <w:rPr>
          <w:szCs w:val="28"/>
        </w:rPr>
        <w:t xml:space="preserve">phân công </w:t>
      </w:r>
      <w:r w:rsidR="00022CD8">
        <w:rPr>
          <w:szCs w:val="28"/>
        </w:rPr>
        <w:t xml:space="preserve">và sử dụng </w:t>
      </w:r>
      <w:r w:rsidR="004923ED">
        <w:rPr>
          <w:szCs w:val="28"/>
        </w:rPr>
        <w:t>cán bộ</w:t>
      </w:r>
      <w:r w:rsidR="00022CD8">
        <w:rPr>
          <w:szCs w:val="28"/>
        </w:rPr>
        <w:t>,</w:t>
      </w:r>
      <w:r w:rsidR="004923ED">
        <w:rPr>
          <w:szCs w:val="28"/>
        </w:rPr>
        <w:t xml:space="preserve"> giáo viên</w:t>
      </w:r>
      <w:r w:rsidR="00022CD8">
        <w:rPr>
          <w:szCs w:val="28"/>
        </w:rPr>
        <w:t>,</w:t>
      </w:r>
      <w:r w:rsidR="004923ED">
        <w:rPr>
          <w:szCs w:val="28"/>
        </w:rPr>
        <w:t xml:space="preserve"> nhân viên rõ </w:t>
      </w:r>
      <w:r w:rsidR="00022CD8">
        <w:rPr>
          <w:szCs w:val="28"/>
        </w:rPr>
        <w:t>r</w:t>
      </w:r>
      <w:r w:rsidR="002428FA">
        <w:rPr>
          <w:szCs w:val="28"/>
        </w:rPr>
        <w:t>à</w:t>
      </w:r>
      <w:r w:rsidR="00022CD8">
        <w:rPr>
          <w:szCs w:val="28"/>
        </w:rPr>
        <w:t>ng,</w:t>
      </w:r>
      <w:r w:rsidR="004923ED">
        <w:rPr>
          <w:szCs w:val="28"/>
        </w:rPr>
        <w:t xml:space="preserve"> </w:t>
      </w:r>
      <w:r w:rsidR="004923ED" w:rsidRPr="00CF6AA6">
        <w:rPr>
          <w:szCs w:val="28"/>
        </w:rPr>
        <w:t>hợp lý theo năng lực và sở trường công tác của từng cá nhân</w:t>
      </w:r>
      <w:r w:rsidR="004923ED">
        <w:rPr>
          <w:szCs w:val="28"/>
        </w:rPr>
        <w:t>.</w:t>
      </w:r>
      <w:r w:rsidR="00611412">
        <w:rPr>
          <w:szCs w:val="28"/>
        </w:rPr>
        <w:t xml:space="preserve"> </w:t>
      </w:r>
      <w:r w:rsidR="00611412">
        <w:rPr>
          <w:color w:val="000000"/>
          <w:szCs w:val="28"/>
          <w:lang w:val="nb-NO"/>
        </w:rPr>
        <w:t>Cán bộ quản lý, giáo viên, nhân viên</w:t>
      </w:r>
      <w:r w:rsidR="00611412" w:rsidRPr="00015016">
        <w:rPr>
          <w:color w:val="000000"/>
          <w:szCs w:val="28"/>
          <w:lang w:val="vi-VN"/>
        </w:rPr>
        <w:t xml:space="preserve"> được đảm bảo các quyền theo quy định</w:t>
      </w:r>
    </w:p>
    <w:p w14:paraId="50B96D90" w14:textId="77777777" w:rsidR="006D728F" w:rsidRDefault="00617EA8" w:rsidP="006D728F">
      <w:pPr>
        <w:spacing w:before="120" w:after="120" w:line="360" w:lineRule="auto"/>
        <w:ind w:firstLine="567"/>
        <w:jc w:val="both"/>
        <w:rPr>
          <w:szCs w:val="28"/>
        </w:rPr>
      </w:pPr>
      <w:r w:rsidRPr="00617EA8">
        <w:rPr>
          <w:b/>
          <w:szCs w:val="28"/>
          <w:lang w:val="nb-NO"/>
        </w:rPr>
        <w:t xml:space="preserve">3. Điểm yếu </w:t>
      </w:r>
    </w:p>
    <w:p w14:paraId="74ACFBC2" w14:textId="77777777" w:rsidR="006D728F" w:rsidRPr="00185E24" w:rsidRDefault="004923ED" w:rsidP="006D728F">
      <w:pPr>
        <w:spacing w:before="120" w:after="120" w:line="360" w:lineRule="auto"/>
        <w:ind w:firstLine="567"/>
        <w:jc w:val="both"/>
        <w:rPr>
          <w:szCs w:val="28"/>
        </w:rPr>
      </w:pPr>
      <w:r w:rsidRPr="00185E24">
        <w:rPr>
          <w:szCs w:val="28"/>
          <w:lang w:val="nb-NO"/>
        </w:rPr>
        <w:t xml:space="preserve">Trường còn 1 giáo viên lớn tuổi </w:t>
      </w:r>
      <w:r w:rsidR="002428FA">
        <w:rPr>
          <w:szCs w:val="28"/>
          <w:lang w:val="nb-NO"/>
        </w:rPr>
        <w:t>ngại</w:t>
      </w:r>
      <w:r w:rsidRPr="00185E24">
        <w:rPr>
          <w:szCs w:val="28"/>
          <w:lang w:val="nb-NO"/>
        </w:rPr>
        <w:t xml:space="preserve"> tham gia các phong trào cấp thành phố.</w:t>
      </w:r>
    </w:p>
    <w:p w14:paraId="2B434880" w14:textId="77777777" w:rsidR="006D728F" w:rsidRDefault="00617EA8" w:rsidP="006D728F">
      <w:pPr>
        <w:spacing w:before="120" w:after="120" w:line="360" w:lineRule="auto"/>
        <w:ind w:firstLine="567"/>
        <w:jc w:val="both"/>
        <w:rPr>
          <w:szCs w:val="28"/>
        </w:rPr>
      </w:pPr>
      <w:r w:rsidRPr="00617EA8">
        <w:rPr>
          <w:b/>
          <w:szCs w:val="28"/>
          <w:lang w:val="nb-NO"/>
        </w:rPr>
        <w:t>4. Kế hoạch cải tiến chất lượng</w:t>
      </w:r>
    </w:p>
    <w:p w14:paraId="4F411643" w14:textId="77777777" w:rsidR="00B7553E" w:rsidRPr="002428FA" w:rsidRDefault="00617EA8" w:rsidP="006D728F">
      <w:pPr>
        <w:spacing w:before="120" w:after="120" w:line="360" w:lineRule="auto"/>
        <w:ind w:firstLine="567"/>
        <w:jc w:val="both"/>
        <w:rPr>
          <w:szCs w:val="28"/>
        </w:rPr>
      </w:pPr>
      <w:r w:rsidRPr="00617EA8">
        <w:rPr>
          <w:szCs w:val="28"/>
          <w:lang w:val="nb-NO"/>
        </w:rPr>
        <w:t xml:space="preserve">Trong những năm tiếp theo, </w:t>
      </w:r>
      <w:r w:rsidR="00B7553E" w:rsidRPr="0032076C">
        <w:rPr>
          <w:noProof/>
          <w:szCs w:val="28"/>
          <w:lang w:val="vi-VN"/>
        </w:rPr>
        <w:t>nhà trường tiếp tục thực hiện tốt việc</w:t>
      </w:r>
      <w:r w:rsidR="00022CD8">
        <w:rPr>
          <w:noProof/>
          <w:szCs w:val="28"/>
        </w:rPr>
        <w:t xml:space="preserve"> </w:t>
      </w:r>
      <w:r w:rsidR="00B7553E" w:rsidRPr="0032076C">
        <w:rPr>
          <w:noProof/>
          <w:szCs w:val="28"/>
          <w:lang w:val="vi-VN"/>
        </w:rPr>
        <w:t xml:space="preserve">phân công, sử dụng cán bộ quản lý, giáo viên và nhân viên rõ ràng, hợp lý, đảm bảo </w:t>
      </w:r>
      <w:r w:rsidR="002428FA">
        <w:rPr>
          <w:noProof/>
          <w:szCs w:val="28"/>
        </w:rPr>
        <w:t>cho trường hoạt động hiệu quả.</w:t>
      </w:r>
      <w:r w:rsidR="00611412">
        <w:rPr>
          <w:noProof/>
          <w:szCs w:val="28"/>
        </w:rPr>
        <w:t xml:space="preserve"> Đảm bảo cán bộ quản lý, giáo viên, nhân viên được hưởng mọi quyền lợi theo quy định.</w:t>
      </w:r>
    </w:p>
    <w:p w14:paraId="0EFFF849" w14:textId="77777777" w:rsidR="00B7553E" w:rsidRPr="006D728F" w:rsidRDefault="00C87E44" w:rsidP="006D728F">
      <w:pPr>
        <w:spacing w:before="120" w:after="120" w:line="360" w:lineRule="auto"/>
        <w:ind w:firstLine="567"/>
        <w:jc w:val="both"/>
        <w:rPr>
          <w:szCs w:val="28"/>
        </w:rPr>
      </w:pPr>
      <w:r>
        <w:rPr>
          <w:noProof/>
          <w:szCs w:val="28"/>
        </w:rPr>
        <w:lastRenderedPageBreak/>
        <w:t>Năm học 2021-2022</w:t>
      </w:r>
      <w:r w:rsidR="00D252D3">
        <w:rPr>
          <w:noProof/>
          <w:szCs w:val="28"/>
        </w:rPr>
        <w:t>, h</w:t>
      </w:r>
      <w:r w:rsidR="00B7553E" w:rsidRPr="0032076C">
        <w:rPr>
          <w:noProof/>
          <w:szCs w:val="28"/>
          <w:lang w:val="vi-VN"/>
        </w:rPr>
        <w:t>iệu trưởng phân công phó hiệu trưởng, tổ trưởng chuyên môn theo dõi, giúp đỡ, hỗ trợ giáo viên lớn tuổi trong việc đổi mới phương pháp dạy và học nhằm nâng cao chất lượng giáo dục của nhà trường bằng hình thức bồi dưỡng chuyên môn, tăng cường dự giờ, thăm lớp, động viên, tạo điều kiện cho giáo viên tham gia các phong trào, hội thi cấp trường, từ đó góp phần nâng cao chất lượng dạy học của cô và trẻ.</w:t>
      </w:r>
    </w:p>
    <w:p w14:paraId="0CE4CA3C" w14:textId="77777777" w:rsidR="00617EA8" w:rsidRPr="00617EA8" w:rsidRDefault="00C2225B"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5. Tự đánh giá: </w:t>
      </w:r>
      <w:r w:rsidR="00617EA8" w:rsidRPr="000B3A32">
        <w:rPr>
          <w:szCs w:val="28"/>
          <w:lang w:val="nb-NO"/>
        </w:rPr>
        <w:t xml:space="preserve">Đạt </w:t>
      </w:r>
      <w:r w:rsidR="00D252D3">
        <w:rPr>
          <w:szCs w:val="28"/>
          <w:lang w:val="nb-NO"/>
        </w:rPr>
        <w:t>m</w:t>
      </w:r>
      <w:r w:rsidR="000B3A32" w:rsidRPr="000B3A32">
        <w:rPr>
          <w:szCs w:val="28"/>
          <w:lang w:val="nb-NO"/>
        </w:rPr>
        <w:t xml:space="preserve">ức </w:t>
      </w:r>
      <w:r w:rsidR="00B7553E">
        <w:rPr>
          <w:szCs w:val="28"/>
          <w:lang w:val="nb-NO"/>
        </w:rPr>
        <w:t>2</w:t>
      </w:r>
      <w:r w:rsidR="00C11ECA">
        <w:rPr>
          <w:szCs w:val="28"/>
          <w:lang w:val="nb-NO"/>
        </w:rPr>
        <w:t>.</w:t>
      </w:r>
    </w:p>
    <w:p w14:paraId="402F1EBD" w14:textId="77777777" w:rsidR="00617EA8" w:rsidRPr="00617EA8" w:rsidRDefault="00C2225B"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Tiêu chí 1.8: Quản lý các hoạt động giáo dục</w:t>
      </w:r>
    </w:p>
    <w:p w14:paraId="6ABB0250" w14:textId="77777777" w:rsidR="00617EA8" w:rsidRPr="004C00F6" w:rsidRDefault="004C00F6" w:rsidP="00686F5C">
      <w:pPr>
        <w:spacing w:before="120" w:after="120" w:line="360" w:lineRule="auto"/>
        <w:ind w:firstLine="567"/>
        <w:jc w:val="both"/>
        <w:rPr>
          <w:szCs w:val="28"/>
          <w:lang w:val="nb-NO"/>
        </w:rPr>
      </w:pPr>
      <w:r>
        <w:rPr>
          <w:b/>
          <w:szCs w:val="28"/>
          <w:lang w:val="nb-NO"/>
        </w:rPr>
        <w:tab/>
      </w:r>
      <w:r w:rsidR="00617EA8" w:rsidRPr="004C00F6">
        <w:rPr>
          <w:szCs w:val="28"/>
          <w:lang w:val="nb-NO"/>
        </w:rPr>
        <w:t>Mức 1:</w:t>
      </w:r>
      <w:r w:rsidR="00617EA8" w:rsidRPr="004C00F6">
        <w:rPr>
          <w:szCs w:val="28"/>
          <w:lang w:val="nb-NO"/>
        </w:rPr>
        <w:tab/>
      </w:r>
    </w:p>
    <w:p w14:paraId="2354A61C" w14:textId="77777777" w:rsidR="00617EA8" w:rsidRPr="00617EA8" w:rsidRDefault="004C00F6" w:rsidP="00686F5C">
      <w:pPr>
        <w:spacing w:before="120" w:after="120" w:line="360" w:lineRule="auto"/>
        <w:ind w:firstLine="567"/>
        <w:jc w:val="both"/>
        <w:rPr>
          <w:szCs w:val="28"/>
          <w:lang w:val="nb-NO"/>
        </w:rPr>
      </w:pPr>
      <w:r>
        <w:rPr>
          <w:szCs w:val="28"/>
          <w:lang w:val="nb-NO"/>
        </w:rPr>
        <w:tab/>
      </w:r>
      <w:r w:rsidR="00617EA8" w:rsidRPr="00617EA8">
        <w:rPr>
          <w:szCs w:val="28"/>
          <w:lang w:val="nb-NO"/>
        </w:rPr>
        <w:t>a) Kế hoạch giáo dục phù hợp với quy định hiện hành, điều kiện thực tế địa phư</w:t>
      </w:r>
      <w:r w:rsidR="00185E24">
        <w:rPr>
          <w:szCs w:val="28"/>
          <w:lang w:val="nb-NO"/>
        </w:rPr>
        <w:t>ơng và điều kiện của nhà trường;</w:t>
      </w:r>
    </w:p>
    <w:p w14:paraId="01753AFF" w14:textId="77777777" w:rsidR="00617EA8" w:rsidRPr="00617EA8" w:rsidRDefault="004C00F6" w:rsidP="00686F5C">
      <w:pPr>
        <w:spacing w:before="120" w:after="120" w:line="360" w:lineRule="auto"/>
        <w:ind w:firstLine="567"/>
        <w:jc w:val="both"/>
        <w:rPr>
          <w:szCs w:val="28"/>
          <w:lang w:val="nb-NO"/>
        </w:rPr>
      </w:pPr>
      <w:r>
        <w:rPr>
          <w:szCs w:val="28"/>
          <w:lang w:val="nb-NO"/>
        </w:rPr>
        <w:tab/>
      </w:r>
      <w:r w:rsidR="00617EA8" w:rsidRPr="00617EA8">
        <w:rPr>
          <w:szCs w:val="28"/>
          <w:lang w:val="nb-NO"/>
        </w:rPr>
        <w:t>b) Kế hoạch</w:t>
      </w:r>
      <w:r w:rsidR="00185E24">
        <w:rPr>
          <w:szCs w:val="28"/>
          <w:lang w:val="nb-NO"/>
        </w:rPr>
        <w:t xml:space="preserve"> giáo dục được thực hiện đầy đủ;</w:t>
      </w:r>
    </w:p>
    <w:p w14:paraId="0964EC4E" w14:textId="77777777" w:rsidR="00617EA8" w:rsidRPr="00617EA8" w:rsidRDefault="004C00F6" w:rsidP="00686F5C">
      <w:pPr>
        <w:spacing w:before="120" w:after="120" w:line="360" w:lineRule="auto"/>
        <w:ind w:firstLine="567"/>
        <w:jc w:val="both"/>
        <w:rPr>
          <w:szCs w:val="28"/>
          <w:lang w:val="nb-NO"/>
        </w:rPr>
      </w:pPr>
      <w:r>
        <w:rPr>
          <w:szCs w:val="28"/>
          <w:lang w:val="nb-NO"/>
        </w:rPr>
        <w:tab/>
      </w:r>
      <w:r w:rsidR="00617EA8" w:rsidRPr="00617EA8">
        <w:rPr>
          <w:szCs w:val="28"/>
          <w:lang w:val="nb-NO"/>
        </w:rPr>
        <w:t>c) Kế hoạch giáo dục được rà soát, đánh giá, điều chỉnh kịp thời.</w:t>
      </w:r>
    </w:p>
    <w:p w14:paraId="7FCA317E" w14:textId="77777777" w:rsidR="00617EA8" w:rsidRPr="004C00F6" w:rsidRDefault="004C00F6" w:rsidP="00686F5C">
      <w:pPr>
        <w:spacing w:before="120" w:after="120" w:line="360" w:lineRule="auto"/>
        <w:ind w:firstLine="567"/>
        <w:jc w:val="both"/>
        <w:rPr>
          <w:szCs w:val="28"/>
          <w:lang w:val="nb-NO"/>
        </w:rPr>
      </w:pPr>
      <w:r w:rsidRPr="004C00F6">
        <w:rPr>
          <w:szCs w:val="28"/>
          <w:lang w:val="nb-NO"/>
        </w:rPr>
        <w:tab/>
      </w:r>
      <w:r w:rsidR="00617EA8" w:rsidRPr="004C00F6">
        <w:rPr>
          <w:szCs w:val="28"/>
          <w:lang w:val="nb-NO"/>
        </w:rPr>
        <w:t xml:space="preserve">Mức 2: </w:t>
      </w:r>
    </w:p>
    <w:p w14:paraId="0AD9AD38" w14:textId="77777777" w:rsidR="00617EA8" w:rsidRPr="00617EA8" w:rsidRDefault="004C00F6" w:rsidP="00686F5C">
      <w:pPr>
        <w:spacing w:before="120" w:after="120" w:line="360" w:lineRule="auto"/>
        <w:ind w:firstLine="567"/>
        <w:jc w:val="both"/>
        <w:rPr>
          <w:szCs w:val="28"/>
          <w:lang w:val="nb-NO"/>
        </w:rPr>
      </w:pPr>
      <w:r>
        <w:rPr>
          <w:szCs w:val="28"/>
          <w:lang w:val="nb-NO"/>
        </w:rPr>
        <w:tab/>
      </w:r>
      <w:r w:rsidR="00617EA8" w:rsidRPr="00617EA8">
        <w:rPr>
          <w:szCs w:val="28"/>
          <w:lang w:val="nb-NO"/>
        </w:rPr>
        <w:t>Các biện pháp chỉ đạo, kiểm tra, đánh giá của nhà trường đối với các hoạt động nuôi dưỡng, chăm sóc và giáo dục trẻ được cơ quan quản lý đánh giá đạt hiệu quả.</w:t>
      </w:r>
    </w:p>
    <w:p w14:paraId="5BD6F191" w14:textId="77777777" w:rsidR="00617EA8" w:rsidRPr="00617EA8" w:rsidRDefault="004C00F6"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1. Mô tả hiện trạng </w:t>
      </w:r>
    </w:p>
    <w:p w14:paraId="5FFE38AB" w14:textId="77777777" w:rsidR="00617EA8" w:rsidRPr="004C00F6" w:rsidRDefault="004C00F6" w:rsidP="00686F5C">
      <w:pPr>
        <w:spacing w:before="120" w:after="120" w:line="360" w:lineRule="auto"/>
        <w:ind w:firstLine="567"/>
        <w:jc w:val="both"/>
        <w:rPr>
          <w:szCs w:val="28"/>
          <w:lang w:val="nb-NO"/>
        </w:rPr>
      </w:pPr>
      <w:r>
        <w:rPr>
          <w:b/>
          <w:szCs w:val="28"/>
          <w:lang w:val="nb-NO"/>
        </w:rPr>
        <w:tab/>
      </w:r>
      <w:r w:rsidR="00617EA8" w:rsidRPr="004C00F6">
        <w:rPr>
          <w:szCs w:val="28"/>
          <w:lang w:val="nb-NO"/>
        </w:rPr>
        <w:t xml:space="preserve">Mức 1: </w:t>
      </w:r>
    </w:p>
    <w:p w14:paraId="36D0CEAA" w14:textId="5D7177AE" w:rsidR="00062563" w:rsidRPr="00062563" w:rsidRDefault="004C00F6" w:rsidP="00686F5C">
      <w:pPr>
        <w:spacing w:before="120" w:after="120" w:line="360" w:lineRule="auto"/>
        <w:ind w:firstLine="567"/>
        <w:jc w:val="both"/>
        <w:rPr>
          <w:szCs w:val="28"/>
        </w:rPr>
      </w:pPr>
      <w:r>
        <w:rPr>
          <w:szCs w:val="28"/>
          <w:lang w:val="nb-NO"/>
        </w:rPr>
        <w:tab/>
      </w:r>
      <w:r w:rsidR="00617EA8" w:rsidRPr="00617EA8">
        <w:rPr>
          <w:szCs w:val="28"/>
          <w:lang w:val="nb-NO"/>
        </w:rPr>
        <w:t xml:space="preserve">Hàng năm nhà trường xây dựng kế hoạch hoạt động giáo dục phù hợp với các văn bản chỉ đạo của Phòng </w:t>
      </w:r>
      <w:r w:rsidR="000334CA">
        <w:rPr>
          <w:szCs w:val="28"/>
          <w:lang w:val="nb-NO"/>
        </w:rPr>
        <w:t>Giáo dục và Đào tạo</w:t>
      </w:r>
      <w:r w:rsidR="00617EA8" w:rsidRPr="00617EA8">
        <w:rPr>
          <w:szCs w:val="28"/>
          <w:lang w:val="nb-NO"/>
        </w:rPr>
        <w:t xml:space="preserve"> thành phố Tân An, phù hợp với điều k</w:t>
      </w:r>
      <w:r w:rsidR="000334CA">
        <w:rPr>
          <w:szCs w:val="28"/>
          <w:lang w:val="nb-NO"/>
        </w:rPr>
        <w:t xml:space="preserve">iện của địa phương </w:t>
      </w:r>
      <w:r w:rsidR="00062563" w:rsidRPr="0032076C">
        <w:rPr>
          <w:noProof/>
          <w:szCs w:val="28"/>
          <w:lang w:val="vi-VN"/>
        </w:rPr>
        <w:t>và được sự đóng góp ý kiến của cán bộ, giáo viên, nhân viên trường thông qua hội nghị công chức, viên chức đầu năm</w:t>
      </w:r>
      <w:r w:rsidR="0009307C">
        <w:rPr>
          <w:noProof/>
          <w:szCs w:val="28"/>
        </w:rPr>
        <w:t xml:space="preserve"> </w:t>
      </w:r>
      <w:r w:rsidR="0009307C" w:rsidRPr="00617EA8">
        <w:rPr>
          <w:color w:val="FF0000"/>
          <w:szCs w:val="28"/>
          <w:lang w:val="nb-NO"/>
        </w:rPr>
        <w:t>[H1-1.</w:t>
      </w:r>
      <w:r w:rsidR="0009307C">
        <w:rPr>
          <w:color w:val="FF0000"/>
          <w:szCs w:val="28"/>
          <w:lang w:val="nb-NO"/>
        </w:rPr>
        <w:t>6</w:t>
      </w:r>
      <w:r w:rsidR="0009307C" w:rsidRPr="00617EA8">
        <w:rPr>
          <w:color w:val="FF0000"/>
          <w:szCs w:val="28"/>
          <w:lang w:val="nb-NO"/>
        </w:rPr>
        <w:t>-</w:t>
      </w:r>
      <w:r w:rsidR="0009307C">
        <w:rPr>
          <w:color w:val="FF0000"/>
          <w:szCs w:val="28"/>
          <w:lang w:val="nb-NO"/>
        </w:rPr>
        <w:t>1</w:t>
      </w:r>
      <w:r w:rsidR="000334CA">
        <w:rPr>
          <w:color w:val="FF0000"/>
          <w:szCs w:val="28"/>
          <w:lang w:val="nb-NO"/>
        </w:rPr>
        <w:t>1</w:t>
      </w:r>
      <w:r w:rsidR="0009307C" w:rsidRPr="00617EA8">
        <w:rPr>
          <w:color w:val="FF0000"/>
          <w:szCs w:val="28"/>
          <w:lang w:val="nb-NO"/>
        </w:rPr>
        <w:t>]</w:t>
      </w:r>
      <w:r w:rsidR="00617EA8" w:rsidRPr="00617EA8">
        <w:rPr>
          <w:color w:val="FF0000"/>
          <w:szCs w:val="28"/>
          <w:lang w:val="nb-NO"/>
        </w:rPr>
        <w:t>.</w:t>
      </w:r>
      <w:r w:rsidR="00617EA8" w:rsidRPr="00617EA8">
        <w:rPr>
          <w:szCs w:val="28"/>
          <w:lang w:val="nb-NO"/>
        </w:rPr>
        <w:t xml:space="preserve"> Kế hoạch hoạt động của nhà trường thể hiện rõ các nội dung như tỷ lệ huy động trẻ </w:t>
      </w:r>
      <w:r w:rsidR="0009307C">
        <w:rPr>
          <w:szCs w:val="28"/>
          <w:lang w:val="nb-NO"/>
        </w:rPr>
        <w:t xml:space="preserve">0-2 tuổi ra lớp </w:t>
      </w:r>
      <w:r w:rsidR="00617EA8" w:rsidRPr="0009307C">
        <w:rPr>
          <w:szCs w:val="28"/>
          <w:lang w:val="nb-NO"/>
        </w:rPr>
        <w:t xml:space="preserve">ra lớp đạt từ </w:t>
      </w:r>
      <w:r w:rsidR="0009307C" w:rsidRPr="0009307C">
        <w:rPr>
          <w:szCs w:val="28"/>
          <w:lang w:val="nb-NO"/>
        </w:rPr>
        <w:t>20</w:t>
      </w:r>
      <w:r w:rsidR="000A4336" w:rsidRPr="0009307C">
        <w:rPr>
          <w:szCs w:val="28"/>
          <w:lang w:val="nb-NO"/>
        </w:rPr>
        <w:t>%</w:t>
      </w:r>
      <w:r w:rsidR="00617EA8" w:rsidRPr="0009307C">
        <w:rPr>
          <w:szCs w:val="28"/>
          <w:lang w:val="nb-NO"/>
        </w:rPr>
        <w:t xml:space="preserve"> trở lên</w:t>
      </w:r>
      <w:r w:rsidR="0009307C" w:rsidRPr="0009307C">
        <w:rPr>
          <w:szCs w:val="28"/>
          <w:lang w:val="nb-NO"/>
        </w:rPr>
        <w:t>, trẻ 3-5 tuổi ra lớp đạt từ 95% trở lên</w:t>
      </w:r>
      <w:r w:rsidR="00617EA8" w:rsidRPr="00E958E8">
        <w:rPr>
          <w:szCs w:val="28"/>
          <w:lang w:val="nb-NO"/>
        </w:rPr>
        <w:t>,</w:t>
      </w:r>
      <w:r w:rsidR="00617EA8" w:rsidRPr="00617EA8">
        <w:rPr>
          <w:szCs w:val="28"/>
          <w:lang w:val="nb-NO"/>
        </w:rPr>
        <w:t xml:space="preserve"> việc c</w:t>
      </w:r>
      <w:r w:rsidR="000334CA">
        <w:rPr>
          <w:szCs w:val="28"/>
          <w:lang w:val="nb-NO"/>
        </w:rPr>
        <w:t>ủ</w:t>
      </w:r>
      <w:r w:rsidR="00617EA8" w:rsidRPr="00617EA8">
        <w:rPr>
          <w:szCs w:val="28"/>
          <w:lang w:val="nb-NO"/>
        </w:rPr>
        <w:t xml:space="preserve">ng cố nâng cao chất lượng phổ cập giáo dục cũng được nhà trường chú </w:t>
      </w:r>
      <w:r w:rsidR="00617EA8" w:rsidRPr="00617EA8">
        <w:rPr>
          <w:szCs w:val="28"/>
          <w:lang w:val="nb-NO"/>
        </w:rPr>
        <w:lastRenderedPageBreak/>
        <w:t>trọng và có kế hoạch, biện pháp chỉ tiêu cụ thể cho từng năm học đảm bảo t</w:t>
      </w:r>
      <w:r w:rsidR="000334CA">
        <w:rPr>
          <w:szCs w:val="28"/>
          <w:lang w:val="nb-NO"/>
        </w:rPr>
        <w:t>ỷ lệ trẻ 5 tuổi ra lớp đạt 100</w:t>
      </w:r>
      <w:r w:rsidR="00617EA8" w:rsidRPr="00617EA8">
        <w:rPr>
          <w:szCs w:val="28"/>
          <w:lang w:val="nb-NO"/>
        </w:rPr>
        <w:t xml:space="preserve">%. Trong những năm gần đây công tác nâng cao chất lượng </w:t>
      </w:r>
      <w:r w:rsidR="000334CA">
        <w:rPr>
          <w:szCs w:val="28"/>
          <w:lang w:val="nb-NO"/>
        </w:rPr>
        <w:t xml:space="preserve">nuôi dưỡng, </w:t>
      </w:r>
      <w:r w:rsidR="00617EA8" w:rsidRPr="00617EA8">
        <w:rPr>
          <w:szCs w:val="28"/>
          <w:lang w:val="nb-NO"/>
        </w:rPr>
        <w:t>chăm sóc</w:t>
      </w:r>
      <w:r w:rsidR="000334CA">
        <w:rPr>
          <w:szCs w:val="28"/>
          <w:lang w:val="nb-NO"/>
        </w:rPr>
        <w:t>,</w:t>
      </w:r>
      <w:r w:rsidR="00617EA8" w:rsidRPr="00617EA8">
        <w:rPr>
          <w:szCs w:val="28"/>
          <w:lang w:val="nb-NO"/>
        </w:rPr>
        <w:t xml:space="preserve"> giáo dục trẻ, đảm bảo an toàn tuyệt đối về thể chất và tinh thần cho trẻ được triển khai thực hiện theo Nghị định số 80/2017/NĐ-CP ngày 17/7/2017 của chính phủ quy định về môi trường giáo dục an toàn, lành mạnh, thân thiện phòng chống bạo lực học đường và </w:t>
      </w:r>
      <w:r w:rsidR="000334CA">
        <w:rPr>
          <w:szCs w:val="28"/>
          <w:lang w:val="nb-NO"/>
        </w:rPr>
        <w:t>C</w:t>
      </w:r>
      <w:r w:rsidR="00617EA8" w:rsidRPr="00617EA8">
        <w:rPr>
          <w:szCs w:val="28"/>
          <w:lang w:val="nb-NO"/>
        </w:rPr>
        <w:t>hỉ thị số 505/CT-BGDĐT ngày 20/2/2017 của Bộ trưởng Bộ GD&amp;ĐT về tăng cường các giải pháp xây dựng môi trường giáo dục thân thiện, đảm bảo an toàn tuyệt đối về thể chất và tinh thần cho trẻ trong cơ sở giáo dục mầm non. Nhà trường thực hiện tốt Thông tư liên tịch số 13/2016/TTLT-BYT-BGDĐT ngày 12/5/2016 quy đị</w:t>
      </w:r>
      <w:r w:rsidR="001641FD">
        <w:rPr>
          <w:szCs w:val="28"/>
          <w:lang w:val="nb-NO"/>
        </w:rPr>
        <w:t>nh về công tác y tế trường học</w:t>
      </w:r>
      <w:r w:rsidR="00617EA8" w:rsidRPr="00617EA8">
        <w:rPr>
          <w:szCs w:val="28"/>
          <w:lang w:val="nb-NO"/>
        </w:rPr>
        <w:t>.</w:t>
      </w:r>
      <w:r w:rsidR="006D74C8">
        <w:rPr>
          <w:szCs w:val="28"/>
          <w:lang w:val="nb-NO"/>
        </w:rPr>
        <w:t xml:space="preserve"> </w:t>
      </w:r>
      <w:r w:rsidR="00062563">
        <w:rPr>
          <w:noProof/>
          <w:szCs w:val="28"/>
        </w:rPr>
        <w:t>K</w:t>
      </w:r>
      <w:r w:rsidR="00062563" w:rsidRPr="0032076C">
        <w:rPr>
          <w:noProof/>
          <w:szCs w:val="28"/>
          <w:lang w:val="vi-VN"/>
        </w:rPr>
        <w:t xml:space="preserve">ế hoạch </w:t>
      </w:r>
      <w:r w:rsidR="00062563">
        <w:rPr>
          <w:noProof/>
          <w:szCs w:val="28"/>
        </w:rPr>
        <w:t xml:space="preserve">năm học của nhà trường </w:t>
      </w:r>
      <w:r w:rsidR="009D5EB6">
        <w:rPr>
          <w:noProof/>
          <w:szCs w:val="28"/>
          <w:lang w:val="vi-VN"/>
        </w:rPr>
        <w:t xml:space="preserve">được </w:t>
      </w:r>
      <w:r w:rsidR="009D5EB6">
        <w:rPr>
          <w:noProof/>
          <w:szCs w:val="28"/>
        </w:rPr>
        <w:t>P</w:t>
      </w:r>
      <w:r w:rsidR="00062563" w:rsidRPr="0032076C">
        <w:rPr>
          <w:noProof/>
          <w:szCs w:val="28"/>
          <w:lang w:val="vi-VN"/>
        </w:rPr>
        <w:t xml:space="preserve">hòng Giáo dục và Đào tạo thành phố Tân An phê duyệt </w:t>
      </w:r>
      <w:r w:rsidR="00062563">
        <w:rPr>
          <w:noProof/>
          <w:szCs w:val="28"/>
        </w:rPr>
        <w:t>và được</w:t>
      </w:r>
      <w:r w:rsidR="00062563" w:rsidRPr="0032076C">
        <w:rPr>
          <w:noProof/>
          <w:szCs w:val="28"/>
          <w:lang w:val="vi-VN"/>
        </w:rPr>
        <w:t xml:space="preserve"> cụ thể kế hoạch ra từng học kỳ, tháng để thực hiện</w:t>
      </w:r>
      <w:r w:rsidR="0009307C">
        <w:rPr>
          <w:noProof/>
          <w:szCs w:val="28"/>
        </w:rPr>
        <w:t xml:space="preserve"> </w:t>
      </w:r>
      <w:r w:rsidR="00062563" w:rsidRPr="00617EA8">
        <w:rPr>
          <w:color w:val="FF0000"/>
          <w:szCs w:val="28"/>
          <w:lang w:val="nb-NO"/>
        </w:rPr>
        <w:t>[H1-1.8-01]</w:t>
      </w:r>
      <w:r w:rsidR="00062563">
        <w:rPr>
          <w:color w:val="FF0000"/>
          <w:szCs w:val="28"/>
          <w:lang w:val="nb-NO"/>
        </w:rPr>
        <w:t>.</w:t>
      </w:r>
    </w:p>
    <w:p w14:paraId="039521BC" w14:textId="75BBFE63" w:rsidR="00617EA8" w:rsidRPr="00617EA8" w:rsidRDefault="004C00F6" w:rsidP="00686F5C">
      <w:pPr>
        <w:spacing w:before="120" w:after="120" w:line="360" w:lineRule="auto"/>
        <w:ind w:firstLine="567"/>
        <w:jc w:val="both"/>
        <w:rPr>
          <w:szCs w:val="28"/>
          <w:lang w:val="nb-NO"/>
        </w:rPr>
      </w:pPr>
      <w:r>
        <w:rPr>
          <w:szCs w:val="28"/>
          <w:lang w:val="nb-NO"/>
        </w:rPr>
        <w:tab/>
      </w:r>
      <w:r w:rsidR="00993CEE">
        <w:rPr>
          <w:noProof/>
          <w:szCs w:val="28"/>
          <w:lang w:val="vi-VN"/>
        </w:rPr>
        <w:t xml:space="preserve">Hàng năm, </w:t>
      </w:r>
      <w:r w:rsidR="00993CEE">
        <w:rPr>
          <w:noProof/>
          <w:szCs w:val="28"/>
        </w:rPr>
        <w:t>căn cứ</w:t>
      </w:r>
      <w:r w:rsidR="00993CEE">
        <w:rPr>
          <w:noProof/>
          <w:szCs w:val="28"/>
          <w:lang w:val="vi-VN"/>
        </w:rPr>
        <w:t xml:space="preserve"> kế hoạch năm học</w:t>
      </w:r>
      <w:r w:rsidR="000334CA">
        <w:rPr>
          <w:noProof/>
          <w:szCs w:val="28"/>
        </w:rPr>
        <w:t>,</w:t>
      </w:r>
      <w:r w:rsidR="00993CEE" w:rsidRPr="0032076C">
        <w:rPr>
          <w:noProof/>
          <w:szCs w:val="28"/>
          <w:lang w:val="vi-VN"/>
        </w:rPr>
        <w:t xml:space="preserve"> nhà trường </w:t>
      </w:r>
      <w:r w:rsidR="00993CEE">
        <w:rPr>
          <w:noProof/>
          <w:szCs w:val="28"/>
        </w:rPr>
        <w:t>xây dựng</w:t>
      </w:r>
      <w:r w:rsidR="00993CEE" w:rsidRPr="0032076C">
        <w:rPr>
          <w:noProof/>
          <w:szCs w:val="28"/>
          <w:lang w:val="vi-VN"/>
        </w:rPr>
        <w:t xml:space="preserve"> kế hoạch thực hiện chương trình giáo dục mầm non </w:t>
      </w:r>
      <w:r w:rsidR="00993CEE" w:rsidRPr="0012788F">
        <w:rPr>
          <w:noProof/>
          <w:color w:val="FF0000"/>
          <w:szCs w:val="28"/>
          <w:lang w:val="vi-VN"/>
        </w:rPr>
        <w:t>[H1-1.8-0</w:t>
      </w:r>
      <w:r w:rsidR="0012788F" w:rsidRPr="0012788F">
        <w:rPr>
          <w:noProof/>
          <w:color w:val="FF0000"/>
          <w:szCs w:val="28"/>
        </w:rPr>
        <w:t>2</w:t>
      </w:r>
      <w:r w:rsidR="00993CEE" w:rsidRPr="0012788F">
        <w:rPr>
          <w:noProof/>
          <w:color w:val="FF0000"/>
          <w:szCs w:val="28"/>
          <w:lang w:val="vi-VN"/>
        </w:rPr>
        <w:t>]</w:t>
      </w:r>
      <w:r w:rsidR="00993CEE" w:rsidRPr="0032076C">
        <w:rPr>
          <w:noProof/>
          <w:szCs w:val="28"/>
          <w:lang w:val="vi-VN"/>
        </w:rPr>
        <w:t>, kế hoạch nuôi dưỡng</w:t>
      </w:r>
      <w:r w:rsidR="000334CA">
        <w:rPr>
          <w:noProof/>
          <w:szCs w:val="28"/>
        </w:rPr>
        <w:t>,</w:t>
      </w:r>
      <w:r w:rsidR="00993CEE" w:rsidRPr="0032076C">
        <w:rPr>
          <w:noProof/>
          <w:szCs w:val="28"/>
          <w:lang w:val="vi-VN"/>
        </w:rPr>
        <w:t xml:space="preserve"> chăm sóc trẻ </w:t>
      </w:r>
      <w:r w:rsidR="00993CEE" w:rsidRPr="0012788F">
        <w:rPr>
          <w:noProof/>
          <w:color w:val="FF0000"/>
          <w:szCs w:val="28"/>
          <w:lang w:val="vi-VN"/>
        </w:rPr>
        <w:t>[H1-1.8-0</w:t>
      </w:r>
      <w:r w:rsidR="0012788F" w:rsidRPr="0012788F">
        <w:rPr>
          <w:noProof/>
          <w:color w:val="FF0000"/>
          <w:szCs w:val="28"/>
        </w:rPr>
        <w:t>3</w:t>
      </w:r>
      <w:r w:rsidR="00993CEE" w:rsidRPr="0012788F">
        <w:rPr>
          <w:noProof/>
          <w:color w:val="FF0000"/>
          <w:szCs w:val="28"/>
          <w:lang w:val="vi-VN"/>
        </w:rPr>
        <w:t>]</w:t>
      </w:r>
      <w:r w:rsidR="004009F6">
        <w:rPr>
          <w:noProof/>
          <w:szCs w:val="28"/>
          <w:lang w:val="vi-VN"/>
        </w:rPr>
        <w:t>, kế hoạch chuyên đề</w:t>
      </w:r>
      <w:r w:rsidR="00993CEE" w:rsidRPr="0032076C">
        <w:rPr>
          <w:noProof/>
          <w:szCs w:val="28"/>
          <w:lang w:val="vi-VN"/>
        </w:rPr>
        <w:t xml:space="preserve"> giáo dục phát triển vận động </w:t>
      </w:r>
      <w:r w:rsidR="00993CEE" w:rsidRPr="0012788F">
        <w:rPr>
          <w:noProof/>
          <w:color w:val="FF0000"/>
          <w:szCs w:val="28"/>
          <w:lang w:val="vi-VN"/>
        </w:rPr>
        <w:t>[H1-1.8-0</w:t>
      </w:r>
      <w:r w:rsidR="0012788F" w:rsidRPr="0012788F">
        <w:rPr>
          <w:noProof/>
          <w:color w:val="FF0000"/>
          <w:szCs w:val="28"/>
        </w:rPr>
        <w:t>4</w:t>
      </w:r>
      <w:r w:rsidR="00993CEE" w:rsidRPr="0012788F">
        <w:rPr>
          <w:noProof/>
          <w:color w:val="FF0000"/>
          <w:szCs w:val="28"/>
          <w:lang w:val="vi-VN"/>
        </w:rPr>
        <w:t>]</w:t>
      </w:r>
      <w:r w:rsidR="00993CEE" w:rsidRPr="0032076C">
        <w:rPr>
          <w:noProof/>
          <w:szCs w:val="28"/>
          <w:lang w:val="vi-VN"/>
        </w:rPr>
        <w:t xml:space="preserve">, giáo dục lễ giáo </w:t>
      </w:r>
      <w:r w:rsidR="00993CEE" w:rsidRPr="0012788F">
        <w:rPr>
          <w:noProof/>
          <w:color w:val="FF0000"/>
          <w:szCs w:val="28"/>
          <w:lang w:val="vi-VN"/>
        </w:rPr>
        <w:t>[H1-1.8-0</w:t>
      </w:r>
      <w:r w:rsidR="0012788F" w:rsidRPr="0012788F">
        <w:rPr>
          <w:noProof/>
          <w:color w:val="FF0000"/>
          <w:szCs w:val="28"/>
        </w:rPr>
        <w:t>5</w:t>
      </w:r>
      <w:r w:rsidR="00993CEE" w:rsidRPr="0012788F">
        <w:rPr>
          <w:noProof/>
          <w:color w:val="FF0000"/>
          <w:szCs w:val="28"/>
          <w:lang w:val="vi-VN"/>
        </w:rPr>
        <w:t>]</w:t>
      </w:r>
      <w:r w:rsidR="00993CEE" w:rsidRPr="0032076C">
        <w:rPr>
          <w:noProof/>
          <w:szCs w:val="28"/>
          <w:lang w:val="vi-VN"/>
        </w:rPr>
        <w:t xml:space="preserve">,  giáo dục lấy trẻ làm trung tâm </w:t>
      </w:r>
      <w:r w:rsidR="00993CEE" w:rsidRPr="0012788F">
        <w:rPr>
          <w:noProof/>
          <w:color w:val="FF0000"/>
          <w:szCs w:val="28"/>
          <w:lang w:val="vi-VN"/>
        </w:rPr>
        <w:t>[H1-1.8-0</w:t>
      </w:r>
      <w:r w:rsidR="0012788F" w:rsidRPr="0012788F">
        <w:rPr>
          <w:noProof/>
          <w:color w:val="FF0000"/>
          <w:szCs w:val="28"/>
        </w:rPr>
        <w:t>6</w:t>
      </w:r>
      <w:r w:rsidR="00993CEE" w:rsidRPr="0012788F">
        <w:rPr>
          <w:noProof/>
          <w:color w:val="FF0000"/>
          <w:szCs w:val="28"/>
          <w:lang w:val="vi-VN"/>
        </w:rPr>
        <w:t>]</w:t>
      </w:r>
      <w:r w:rsidR="00993CEE" w:rsidRPr="0032076C">
        <w:rPr>
          <w:noProof/>
          <w:szCs w:val="28"/>
          <w:lang w:val="vi-VN"/>
        </w:rPr>
        <w:t xml:space="preserve">, kế hoạch chuyên môn </w:t>
      </w:r>
      <w:r w:rsidR="00993CEE" w:rsidRPr="0012788F">
        <w:rPr>
          <w:noProof/>
          <w:color w:val="FF0000"/>
          <w:szCs w:val="28"/>
          <w:lang w:val="vi-VN"/>
        </w:rPr>
        <w:t>[H1-1.8-0</w:t>
      </w:r>
      <w:r w:rsidR="0012788F" w:rsidRPr="0012788F">
        <w:rPr>
          <w:noProof/>
          <w:color w:val="FF0000"/>
          <w:szCs w:val="28"/>
        </w:rPr>
        <w:t>7</w:t>
      </w:r>
      <w:r w:rsidR="00993CEE" w:rsidRPr="0012788F">
        <w:rPr>
          <w:noProof/>
          <w:color w:val="FF0000"/>
          <w:szCs w:val="28"/>
          <w:lang w:val="vi-VN"/>
        </w:rPr>
        <w:t>]</w:t>
      </w:r>
      <w:r w:rsidR="00993CEE" w:rsidRPr="0032076C">
        <w:rPr>
          <w:noProof/>
          <w:szCs w:val="28"/>
          <w:lang w:val="vi-VN"/>
        </w:rPr>
        <w:t>, kế hoạ</w:t>
      </w:r>
      <w:r w:rsidR="000334CA">
        <w:rPr>
          <w:noProof/>
          <w:szCs w:val="28"/>
          <w:lang w:val="vi-VN"/>
        </w:rPr>
        <w:t>ch học tập và làm theo tư tưởng</w:t>
      </w:r>
      <w:r w:rsidR="000334CA">
        <w:rPr>
          <w:noProof/>
          <w:szCs w:val="28"/>
        </w:rPr>
        <w:t xml:space="preserve">, </w:t>
      </w:r>
      <w:r w:rsidR="00993CEE" w:rsidRPr="0032076C">
        <w:rPr>
          <w:noProof/>
          <w:szCs w:val="28"/>
          <w:lang w:val="vi-VN"/>
        </w:rPr>
        <w:t>đạo đức</w:t>
      </w:r>
      <w:r w:rsidR="000334CA">
        <w:rPr>
          <w:noProof/>
          <w:szCs w:val="28"/>
        </w:rPr>
        <w:t>, phong cách</w:t>
      </w:r>
      <w:r w:rsidR="00993CEE" w:rsidRPr="0032076C">
        <w:rPr>
          <w:noProof/>
          <w:szCs w:val="28"/>
          <w:lang w:val="vi-VN"/>
        </w:rPr>
        <w:t xml:space="preserve"> Hồ Chí Minh </w:t>
      </w:r>
      <w:r w:rsidR="00993CEE" w:rsidRPr="0012788F">
        <w:rPr>
          <w:noProof/>
          <w:color w:val="FF0000"/>
          <w:szCs w:val="28"/>
          <w:lang w:val="vi-VN"/>
        </w:rPr>
        <w:t>[H1-1.8-0</w:t>
      </w:r>
      <w:r w:rsidR="0012788F" w:rsidRPr="0012788F">
        <w:rPr>
          <w:noProof/>
          <w:color w:val="FF0000"/>
          <w:szCs w:val="28"/>
        </w:rPr>
        <w:t>8</w:t>
      </w:r>
      <w:r w:rsidR="00993CEE" w:rsidRPr="0012788F">
        <w:rPr>
          <w:noProof/>
          <w:color w:val="FF0000"/>
          <w:szCs w:val="28"/>
          <w:lang w:val="vi-VN"/>
        </w:rPr>
        <w:t>]</w:t>
      </w:r>
      <w:r w:rsidR="00993CEE" w:rsidRPr="0032076C">
        <w:rPr>
          <w:noProof/>
          <w:szCs w:val="28"/>
          <w:lang w:val="vi-VN"/>
        </w:rPr>
        <w:t xml:space="preserve">. </w:t>
      </w:r>
      <w:r w:rsidR="00993CEE" w:rsidRPr="0032076C">
        <w:rPr>
          <w:szCs w:val="28"/>
          <w:lang w:val="vi-VN"/>
        </w:rPr>
        <w:t xml:space="preserve">Hàng tháng, nhà trường xây dựng và triển khai các nội dung hoạt động giáo dục cụ thể đến đội ngũ cán bộ, giáo viên, nhân viên trường thực hiện, việc triển khai nội dung kế hoạch hoạt động giáo dục được nhà trường thực hiện xuyên suốt trong năm </w:t>
      </w:r>
      <w:r w:rsidR="008363F2">
        <w:rPr>
          <w:szCs w:val="28"/>
        </w:rPr>
        <w:t xml:space="preserve">học </w:t>
      </w:r>
      <w:r w:rsidR="00993CEE" w:rsidRPr="0032076C">
        <w:rPr>
          <w:szCs w:val="28"/>
          <w:lang w:val="vi-VN"/>
        </w:rPr>
        <w:t xml:space="preserve">thông qua các cuộc họp hội đồng sư phạm </w:t>
      </w:r>
      <w:r w:rsidR="00993CEE" w:rsidRPr="00EA452F">
        <w:rPr>
          <w:color w:val="FF0000"/>
          <w:szCs w:val="28"/>
          <w:lang w:val="vi-VN"/>
        </w:rPr>
        <w:t>[H1-1.8-</w:t>
      </w:r>
      <w:r w:rsidR="00EA452F" w:rsidRPr="00EA452F">
        <w:rPr>
          <w:color w:val="FF0000"/>
          <w:szCs w:val="28"/>
        </w:rPr>
        <w:t>09</w:t>
      </w:r>
      <w:r w:rsidR="00993CEE" w:rsidRPr="00EA452F">
        <w:rPr>
          <w:color w:val="FF0000"/>
          <w:szCs w:val="28"/>
          <w:lang w:val="vi-VN"/>
        </w:rPr>
        <w:t>]</w:t>
      </w:r>
      <w:r w:rsidR="00993CEE" w:rsidRPr="0032076C">
        <w:rPr>
          <w:szCs w:val="28"/>
          <w:lang w:val="vi-VN"/>
        </w:rPr>
        <w:t xml:space="preserve"> và các buổi sinh hoạt chuyên môn của nhà trường để rút kinh nghiệm </w:t>
      </w:r>
      <w:r w:rsidR="008363F2">
        <w:rPr>
          <w:szCs w:val="28"/>
        </w:rPr>
        <w:t>trong tháng, đưa ra</w:t>
      </w:r>
      <w:r w:rsidR="00993CEE" w:rsidRPr="0032076C">
        <w:rPr>
          <w:szCs w:val="28"/>
          <w:lang w:val="vi-VN"/>
        </w:rPr>
        <w:t xml:space="preserve"> nội dung hoạt động cho tháng sau </w:t>
      </w:r>
      <w:r w:rsidR="00993CEE" w:rsidRPr="00F344E5">
        <w:rPr>
          <w:bCs/>
          <w:color w:val="FF0000"/>
          <w:szCs w:val="28"/>
          <w:lang w:val="vi-VN"/>
        </w:rPr>
        <w:t>[H1-1.</w:t>
      </w:r>
      <w:r w:rsidR="00EA452F" w:rsidRPr="00F344E5">
        <w:rPr>
          <w:bCs/>
          <w:color w:val="FF0000"/>
          <w:szCs w:val="28"/>
        </w:rPr>
        <w:t>8</w:t>
      </w:r>
      <w:r w:rsidR="00993CEE" w:rsidRPr="00F344E5">
        <w:rPr>
          <w:bCs/>
          <w:color w:val="FF0000"/>
          <w:szCs w:val="28"/>
          <w:lang w:val="vi-VN"/>
        </w:rPr>
        <w:t>-</w:t>
      </w:r>
      <w:r w:rsidR="00EA452F" w:rsidRPr="00F344E5">
        <w:rPr>
          <w:bCs/>
          <w:color w:val="FF0000"/>
          <w:szCs w:val="28"/>
        </w:rPr>
        <w:t>10</w:t>
      </w:r>
      <w:r w:rsidR="00993CEE" w:rsidRPr="00F344E5">
        <w:rPr>
          <w:bCs/>
          <w:color w:val="FF0000"/>
          <w:szCs w:val="28"/>
          <w:lang w:val="vi-VN"/>
        </w:rPr>
        <w:t>].</w:t>
      </w:r>
    </w:p>
    <w:p w14:paraId="0B3BD1D6" w14:textId="77777777" w:rsidR="00617EA8" w:rsidRPr="00B36944" w:rsidRDefault="004C00F6" w:rsidP="00686F5C">
      <w:pPr>
        <w:spacing w:before="120" w:after="120" w:line="360" w:lineRule="auto"/>
        <w:ind w:firstLine="567"/>
        <w:jc w:val="both"/>
        <w:rPr>
          <w:szCs w:val="28"/>
          <w:lang w:val="nb-NO"/>
        </w:rPr>
      </w:pPr>
      <w:r>
        <w:rPr>
          <w:szCs w:val="28"/>
          <w:lang w:val="nb-NO"/>
        </w:rPr>
        <w:tab/>
      </w:r>
      <w:r w:rsidR="00EE4BDE">
        <w:rPr>
          <w:bCs/>
          <w:szCs w:val="28"/>
          <w:lang w:val="nb-NO"/>
        </w:rPr>
        <w:t xml:space="preserve">Hàng tháng, </w:t>
      </w:r>
      <w:r w:rsidR="00EE4BDE" w:rsidRPr="00706C44">
        <w:rPr>
          <w:bCs/>
          <w:szCs w:val="28"/>
          <w:lang w:val="nb-NO"/>
        </w:rPr>
        <w:t>cuối học kì</w:t>
      </w:r>
      <w:r w:rsidR="00EE4BDE">
        <w:rPr>
          <w:bCs/>
          <w:szCs w:val="28"/>
          <w:lang w:val="vi-VN"/>
        </w:rPr>
        <w:t xml:space="preserve"> và cuối năm học,</w:t>
      </w:r>
      <w:r w:rsidR="00EE4BDE" w:rsidRPr="00706C44">
        <w:rPr>
          <w:bCs/>
          <w:szCs w:val="28"/>
          <w:lang w:val="nb-NO"/>
        </w:rPr>
        <w:t xml:space="preserve"> nhà trường tiến hành </w:t>
      </w:r>
      <w:r w:rsidR="00EE4BDE">
        <w:rPr>
          <w:bCs/>
          <w:szCs w:val="28"/>
          <w:lang w:val="nb-NO"/>
        </w:rPr>
        <w:t>nhận xét đánh giá những mặt thực hiện được và chưa thực hiện được để rút kinh nghiệm,</w:t>
      </w:r>
      <w:r w:rsidR="00EE4BDE">
        <w:rPr>
          <w:bCs/>
          <w:szCs w:val="28"/>
          <w:lang w:val="vi-VN"/>
        </w:rPr>
        <w:t xml:space="preserve"> triển khai phương hướng nhiệm vụ cho tháng</w:t>
      </w:r>
      <w:r w:rsidR="00EE4BDE" w:rsidRPr="00584B6F">
        <w:rPr>
          <w:bCs/>
          <w:szCs w:val="28"/>
          <w:lang w:val="vi-VN"/>
        </w:rPr>
        <w:t>, học kỳ tiếp theo</w:t>
      </w:r>
      <w:r w:rsidR="00EE4BDE">
        <w:rPr>
          <w:bCs/>
          <w:szCs w:val="28"/>
        </w:rPr>
        <w:t xml:space="preserve">. </w:t>
      </w:r>
      <w:r w:rsidR="00617EA8" w:rsidRPr="00617EA8">
        <w:rPr>
          <w:szCs w:val="28"/>
          <w:lang w:val="nb-NO"/>
        </w:rPr>
        <w:t xml:space="preserve">Cuối mỗi chủ đề dạy, </w:t>
      </w:r>
      <w:r w:rsidR="000A4336">
        <w:rPr>
          <w:szCs w:val="28"/>
          <w:lang w:val="nb-NO"/>
        </w:rPr>
        <w:t xml:space="preserve">tổ chuyên </w:t>
      </w:r>
      <w:r w:rsidR="00617EA8" w:rsidRPr="00617EA8">
        <w:rPr>
          <w:szCs w:val="28"/>
          <w:lang w:val="nb-NO"/>
        </w:rPr>
        <w:t xml:space="preserve">tổ chức rà soát, đánh giá các kết quả đạt được và hạn chế trong </w:t>
      </w:r>
      <w:r w:rsidR="00617EA8" w:rsidRPr="00617EA8">
        <w:rPr>
          <w:szCs w:val="28"/>
          <w:lang w:val="nb-NO"/>
        </w:rPr>
        <w:lastRenderedPageBreak/>
        <w:t>quá trình thực hiện kế hoạch hoạt động giáo dục, sau khi đánh giá các tổ chuyên môn thảo luận, thống nhất ý kiến đưa ra kế hoạch điều chỉnh hoạt động giáo dục kịp thời</w:t>
      </w:r>
      <w:r w:rsidR="002071BA">
        <w:rPr>
          <w:szCs w:val="28"/>
          <w:lang w:val="nb-NO"/>
        </w:rPr>
        <w:t xml:space="preserve"> </w:t>
      </w:r>
      <w:r w:rsidR="00EE4BDE" w:rsidRPr="00EA452F">
        <w:rPr>
          <w:color w:val="FF0000"/>
          <w:szCs w:val="28"/>
          <w:lang w:val="vi-VN"/>
        </w:rPr>
        <w:t>[H1-1.8-</w:t>
      </w:r>
      <w:r w:rsidR="00EE4BDE" w:rsidRPr="00EA452F">
        <w:rPr>
          <w:color w:val="FF0000"/>
          <w:szCs w:val="28"/>
        </w:rPr>
        <w:t>09</w:t>
      </w:r>
      <w:r w:rsidR="00EE4BDE" w:rsidRPr="00EA452F">
        <w:rPr>
          <w:color w:val="FF0000"/>
          <w:szCs w:val="28"/>
          <w:lang w:val="vi-VN"/>
        </w:rPr>
        <w:t>]</w:t>
      </w:r>
      <w:r w:rsidR="00EE4BDE">
        <w:rPr>
          <w:color w:val="FF0000"/>
          <w:szCs w:val="28"/>
          <w:lang w:val="nb-NO"/>
        </w:rPr>
        <w:t xml:space="preserve">; </w:t>
      </w:r>
      <w:r w:rsidR="00EE4BDE" w:rsidRPr="00F344E5">
        <w:rPr>
          <w:bCs/>
          <w:color w:val="FF0000"/>
          <w:szCs w:val="28"/>
          <w:lang w:val="vi-VN"/>
        </w:rPr>
        <w:t>[H1-1.</w:t>
      </w:r>
      <w:r w:rsidR="00EE4BDE" w:rsidRPr="00F344E5">
        <w:rPr>
          <w:bCs/>
          <w:color w:val="FF0000"/>
          <w:szCs w:val="28"/>
        </w:rPr>
        <w:t>8</w:t>
      </w:r>
      <w:r w:rsidR="00EE4BDE" w:rsidRPr="00F344E5">
        <w:rPr>
          <w:bCs/>
          <w:color w:val="FF0000"/>
          <w:szCs w:val="28"/>
          <w:lang w:val="vi-VN"/>
        </w:rPr>
        <w:t>-</w:t>
      </w:r>
      <w:r w:rsidR="00EE4BDE" w:rsidRPr="00F344E5">
        <w:rPr>
          <w:bCs/>
          <w:color w:val="FF0000"/>
          <w:szCs w:val="28"/>
        </w:rPr>
        <w:t>10</w:t>
      </w:r>
      <w:r w:rsidR="00EE4BDE" w:rsidRPr="00F344E5">
        <w:rPr>
          <w:bCs/>
          <w:color w:val="FF0000"/>
          <w:szCs w:val="28"/>
          <w:lang w:val="vi-VN"/>
        </w:rPr>
        <w:t>]</w:t>
      </w:r>
      <w:r w:rsidR="00EE4BDE">
        <w:rPr>
          <w:color w:val="FF0000"/>
          <w:szCs w:val="28"/>
          <w:lang w:val="nb-NO"/>
        </w:rPr>
        <w:t xml:space="preserve">; </w:t>
      </w:r>
      <w:r w:rsidR="00B36944" w:rsidRPr="00617EA8">
        <w:rPr>
          <w:color w:val="FF0000"/>
          <w:szCs w:val="28"/>
          <w:lang w:val="nb-NO"/>
        </w:rPr>
        <w:t>[H1-1.</w:t>
      </w:r>
      <w:r w:rsidR="00B36944">
        <w:rPr>
          <w:color w:val="FF0000"/>
          <w:szCs w:val="28"/>
          <w:lang w:val="nb-NO"/>
        </w:rPr>
        <w:t>4</w:t>
      </w:r>
      <w:r w:rsidR="00B36944" w:rsidRPr="00617EA8">
        <w:rPr>
          <w:color w:val="FF0000"/>
          <w:szCs w:val="28"/>
          <w:lang w:val="nb-NO"/>
        </w:rPr>
        <w:t>-0</w:t>
      </w:r>
      <w:r w:rsidR="00D44A39">
        <w:rPr>
          <w:color w:val="FF0000"/>
          <w:szCs w:val="28"/>
          <w:lang w:val="nb-NO"/>
        </w:rPr>
        <w:t>8</w:t>
      </w:r>
      <w:r w:rsidR="00B36944" w:rsidRPr="00617EA8">
        <w:rPr>
          <w:color w:val="FF0000"/>
          <w:szCs w:val="28"/>
          <w:lang w:val="nb-NO"/>
        </w:rPr>
        <w:t>].</w:t>
      </w:r>
      <w:r w:rsidR="00D44A39">
        <w:rPr>
          <w:color w:val="FF0000"/>
          <w:szCs w:val="28"/>
          <w:lang w:val="nb-NO"/>
        </w:rPr>
        <w:t xml:space="preserve"> </w:t>
      </w:r>
      <w:r w:rsidR="00B36944" w:rsidRPr="00B36944">
        <w:rPr>
          <w:szCs w:val="28"/>
          <w:lang w:val="nb-NO"/>
        </w:rPr>
        <w:t xml:space="preserve">Tuy nhiên, tổ chuyên môn chưa đánh giá </w:t>
      </w:r>
      <w:r w:rsidR="002071BA">
        <w:rPr>
          <w:szCs w:val="28"/>
          <w:lang w:val="nb-NO"/>
        </w:rPr>
        <w:t xml:space="preserve">việc thực hiện kế hoạch giáo dục </w:t>
      </w:r>
      <w:r w:rsidR="00B36944" w:rsidRPr="00B36944">
        <w:rPr>
          <w:szCs w:val="28"/>
          <w:lang w:val="nb-NO"/>
        </w:rPr>
        <w:t>các thành viê</w:t>
      </w:r>
      <w:r w:rsidR="00AD4291">
        <w:rPr>
          <w:szCs w:val="28"/>
          <w:lang w:val="nb-NO"/>
        </w:rPr>
        <w:t xml:space="preserve">n trong tổ sâu sát, </w:t>
      </w:r>
      <w:r w:rsidR="00B36944" w:rsidRPr="00B36944">
        <w:rPr>
          <w:szCs w:val="28"/>
          <w:lang w:val="nb-NO"/>
        </w:rPr>
        <w:t>chưa tăng cường công tác kiểm tra, giám sát thường xuyên nên chưa nâng cao chất lượng nội dung sinh hoạt chuyên môn của tổ.</w:t>
      </w:r>
    </w:p>
    <w:p w14:paraId="10EDBC7C" w14:textId="77777777" w:rsidR="00617EA8" w:rsidRPr="004C00F6" w:rsidRDefault="004C00F6" w:rsidP="00686F5C">
      <w:pPr>
        <w:spacing w:before="120" w:after="120" w:line="360" w:lineRule="auto"/>
        <w:ind w:firstLine="567"/>
        <w:jc w:val="both"/>
        <w:rPr>
          <w:szCs w:val="28"/>
          <w:lang w:val="nb-NO"/>
        </w:rPr>
      </w:pPr>
      <w:r>
        <w:rPr>
          <w:b/>
          <w:szCs w:val="28"/>
          <w:lang w:val="nb-NO"/>
        </w:rPr>
        <w:tab/>
      </w:r>
      <w:r w:rsidR="00617EA8" w:rsidRPr="004C00F6">
        <w:rPr>
          <w:szCs w:val="28"/>
          <w:lang w:val="nb-NO"/>
        </w:rPr>
        <w:t xml:space="preserve">Mức 2: </w:t>
      </w:r>
    </w:p>
    <w:p w14:paraId="0B64AE4D" w14:textId="5CD43234" w:rsidR="00D44A39" w:rsidRPr="00D90498" w:rsidRDefault="004C00F6" w:rsidP="00D90498">
      <w:pPr>
        <w:tabs>
          <w:tab w:val="left" w:pos="0"/>
        </w:tabs>
        <w:spacing w:before="120" w:after="120" w:line="360" w:lineRule="auto"/>
        <w:ind w:firstLine="567"/>
        <w:jc w:val="both"/>
        <w:rPr>
          <w:szCs w:val="28"/>
          <w:lang w:val="pt-BR"/>
        </w:rPr>
      </w:pPr>
      <w:r>
        <w:rPr>
          <w:szCs w:val="28"/>
          <w:lang w:val="nb-NO"/>
        </w:rPr>
        <w:tab/>
      </w:r>
      <w:r w:rsidR="00617EA8" w:rsidRPr="00617EA8">
        <w:rPr>
          <w:szCs w:val="28"/>
          <w:lang w:val="nb-NO"/>
        </w:rPr>
        <w:t xml:space="preserve">Để nâng cao hiệu quả chất lượng </w:t>
      </w:r>
      <w:r w:rsidR="00433D01">
        <w:rPr>
          <w:szCs w:val="28"/>
          <w:lang w:val="nb-NO"/>
        </w:rPr>
        <w:t>nuôi dưỡng, chăm sóc, giáo dục</w:t>
      </w:r>
      <w:r w:rsidR="00617EA8" w:rsidRPr="00617EA8">
        <w:rPr>
          <w:szCs w:val="28"/>
          <w:lang w:val="nb-NO"/>
        </w:rPr>
        <w:t xml:space="preserve"> trẻ, hàng năm hiệu trưởng chỉ đạo phó hiệu trưởng, tổ trưởng </w:t>
      </w:r>
      <w:r w:rsidR="00E753ED">
        <w:rPr>
          <w:szCs w:val="28"/>
          <w:lang w:val="nb-NO"/>
        </w:rPr>
        <w:t>chuyên môn, phối hợp Công đoàn</w:t>
      </w:r>
      <w:r w:rsidR="00617EA8" w:rsidRPr="00617EA8">
        <w:rPr>
          <w:szCs w:val="28"/>
          <w:lang w:val="nb-NO"/>
        </w:rPr>
        <w:t xml:space="preserve">, </w:t>
      </w:r>
      <w:r w:rsidR="00EE4BDE">
        <w:rPr>
          <w:szCs w:val="28"/>
          <w:lang w:val="da-DK"/>
        </w:rPr>
        <w:t>Ban đại diện cha mẹ học sinh</w:t>
      </w:r>
      <w:r w:rsidR="00617EA8" w:rsidRPr="00617EA8">
        <w:rPr>
          <w:szCs w:val="28"/>
          <w:lang w:val="da-DK"/>
        </w:rPr>
        <w:t xml:space="preserve"> tổ chức các hội thi </w:t>
      </w:r>
      <w:r w:rsidR="00D44A39">
        <w:rPr>
          <w:szCs w:val="28"/>
          <w:lang w:val="da-DK"/>
        </w:rPr>
        <w:t xml:space="preserve">cấp trường </w:t>
      </w:r>
      <w:r w:rsidR="00617EA8" w:rsidRPr="00617EA8">
        <w:rPr>
          <w:szCs w:val="28"/>
          <w:lang w:val="nb-NO"/>
        </w:rPr>
        <w:t xml:space="preserve">như: hội thi </w:t>
      </w:r>
      <w:r w:rsidR="00617EA8" w:rsidRPr="00617EA8">
        <w:rPr>
          <w:szCs w:val="28"/>
        </w:rPr>
        <w:t>“</w:t>
      </w:r>
      <w:r w:rsidR="00D44A39">
        <w:rPr>
          <w:szCs w:val="28"/>
          <w:lang w:val="nb-NO"/>
        </w:rPr>
        <w:t>Bé vẽ tranh”</w:t>
      </w:r>
      <w:r w:rsidR="00617EA8" w:rsidRPr="00617EA8">
        <w:rPr>
          <w:szCs w:val="28"/>
          <w:lang w:val="nb-NO"/>
        </w:rPr>
        <w:t xml:space="preserve">, </w:t>
      </w:r>
      <w:r w:rsidR="00617EA8" w:rsidRPr="00617EA8">
        <w:rPr>
          <w:szCs w:val="28"/>
        </w:rPr>
        <w:t>“</w:t>
      </w:r>
      <w:r w:rsidR="00617EA8" w:rsidRPr="00617EA8">
        <w:rPr>
          <w:szCs w:val="28"/>
          <w:lang w:val="nb-NO"/>
        </w:rPr>
        <w:t xml:space="preserve">Sáng tạo đồ dùng đồ chơi”, </w:t>
      </w:r>
      <w:r w:rsidR="00617EA8" w:rsidRPr="00617EA8">
        <w:rPr>
          <w:szCs w:val="28"/>
        </w:rPr>
        <w:t>“</w:t>
      </w:r>
      <w:r w:rsidR="00617EA8" w:rsidRPr="00617EA8">
        <w:rPr>
          <w:szCs w:val="28"/>
          <w:lang w:val="nb-NO"/>
        </w:rPr>
        <w:t>Xây dựng môi trường giáo dục lấy trẻ làm trung tâm”, “</w:t>
      </w:r>
      <w:r w:rsidR="005F6BBA">
        <w:rPr>
          <w:szCs w:val="28"/>
          <w:lang w:val="nb-NO"/>
        </w:rPr>
        <w:t>An toàn</w:t>
      </w:r>
      <w:r w:rsidR="005C0D37">
        <w:rPr>
          <w:szCs w:val="28"/>
          <w:lang w:val="nb-NO"/>
        </w:rPr>
        <w:t xml:space="preserve"> giao thông</w:t>
      </w:r>
      <w:r w:rsidR="00617EA8" w:rsidRPr="00617EA8">
        <w:rPr>
          <w:szCs w:val="28"/>
          <w:lang w:val="nb-NO"/>
        </w:rPr>
        <w:t xml:space="preserve">” tổ chức và bồi dưỡng các giáo viên tham hội thi </w:t>
      </w:r>
      <w:r w:rsidR="00617EA8" w:rsidRPr="00617EA8">
        <w:rPr>
          <w:szCs w:val="28"/>
        </w:rPr>
        <w:t>“</w:t>
      </w:r>
      <w:r w:rsidR="00EE4BDE">
        <w:rPr>
          <w:szCs w:val="28"/>
          <w:lang w:val="nb-NO"/>
        </w:rPr>
        <w:t xml:space="preserve">Giáo </w:t>
      </w:r>
      <w:r w:rsidR="00617EA8" w:rsidRPr="00617EA8">
        <w:rPr>
          <w:szCs w:val="28"/>
          <w:lang w:val="nb-NO"/>
        </w:rPr>
        <w:t xml:space="preserve">viên </w:t>
      </w:r>
      <w:r w:rsidR="00EE4BDE">
        <w:rPr>
          <w:szCs w:val="28"/>
          <w:lang w:val="nb-NO"/>
        </w:rPr>
        <w:t xml:space="preserve">dạy </w:t>
      </w:r>
      <w:r w:rsidR="00617EA8" w:rsidRPr="00617EA8">
        <w:rPr>
          <w:szCs w:val="28"/>
          <w:lang w:val="nb-NO"/>
        </w:rPr>
        <w:t xml:space="preserve">giỏi”, </w:t>
      </w:r>
      <w:r w:rsidR="00617EA8" w:rsidRPr="00617EA8">
        <w:rPr>
          <w:szCs w:val="28"/>
        </w:rPr>
        <w:t>“</w:t>
      </w:r>
      <w:r w:rsidR="00617EA8" w:rsidRPr="00617EA8">
        <w:rPr>
          <w:szCs w:val="28"/>
          <w:lang w:val="nb-NO"/>
        </w:rPr>
        <w:t xml:space="preserve">Đổi mới phương pháp giáo dục” </w:t>
      </w:r>
      <w:r w:rsidR="00617EA8" w:rsidRPr="00617EA8">
        <w:rPr>
          <w:szCs w:val="28"/>
        </w:rPr>
        <w:t xml:space="preserve">cấp thành phố </w:t>
      </w:r>
      <w:r w:rsidR="00617EA8" w:rsidRPr="00D5350A">
        <w:rPr>
          <w:color w:val="FF0000"/>
          <w:szCs w:val="28"/>
          <w:lang w:val="nb-NO"/>
        </w:rPr>
        <w:t>[</w:t>
      </w:r>
      <w:r w:rsidR="00617EA8" w:rsidRPr="00ED7604">
        <w:rPr>
          <w:color w:val="FF0000"/>
          <w:szCs w:val="28"/>
          <w:lang w:val="nb-NO"/>
        </w:rPr>
        <w:t>H1-1.</w:t>
      </w:r>
      <w:r w:rsidR="00ED7604" w:rsidRPr="00ED7604">
        <w:rPr>
          <w:color w:val="FF0000"/>
          <w:szCs w:val="28"/>
          <w:lang w:val="nb-NO"/>
        </w:rPr>
        <w:t>1</w:t>
      </w:r>
      <w:r w:rsidR="00617EA8" w:rsidRPr="00ED7604">
        <w:rPr>
          <w:color w:val="FF0000"/>
          <w:szCs w:val="28"/>
          <w:lang w:val="nb-NO"/>
        </w:rPr>
        <w:t>-</w:t>
      </w:r>
      <w:r w:rsidR="00ED7604" w:rsidRPr="00ED7604">
        <w:rPr>
          <w:color w:val="FF0000"/>
          <w:szCs w:val="28"/>
          <w:lang w:val="nb-NO"/>
        </w:rPr>
        <w:t>10</w:t>
      </w:r>
      <w:r w:rsidR="00F1030D">
        <w:rPr>
          <w:color w:val="FF0000"/>
          <w:szCs w:val="28"/>
          <w:lang w:val="nb-NO"/>
        </w:rPr>
        <w:t>]</w:t>
      </w:r>
      <w:r w:rsidR="00D44A39">
        <w:rPr>
          <w:color w:val="FF0000"/>
          <w:szCs w:val="28"/>
          <w:lang w:val="nb-NO"/>
        </w:rPr>
        <w:t>;</w:t>
      </w:r>
      <w:r w:rsidR="00617EA8" w:rsidRPr="00ED7604">
        <w:rPr>
          <w:color w:val="FF0000"/>
          <w:szCs w:val="28"/>
          <w:lang w:val="nb-NO"/>
        </w:rPr>
        <w:t xml:space="preserve"> [H1-1.</w:t>
      </w:r>
      <w:r w:rsidR="00ED7604" w:rsidRPr="00ED7604">
        <w:rPr>
          <w:color w:val="FF0000"/>
          <w:szCs w:val="28"/>
          <w:lang w:val="nb-NO"/>
        </w:rPr>
        <w:t>4</w:t>
      </w:r>
      <w:r w:rsidR="00617EA8" w:rsidRPr="00ED7604">
        <w:rPr>
          <w:color w:val="FF0000"/>
          <w:szCs w:val="28"/>
          <w:lang w:val="nb-NO"/>
        </w:rPr>
        <w:t>-</w:t>
      </w:r>
      <w:r w:rsidR="00ED7604" w:rsidRPr="00ED7604">
        <w:rPr>
          <w:color w:val="FF0000"/>
          <w:szCs w:val="28"/>
          <w:lang w:val="nb-NO"/>
        </w:rPr>
        <w:t>1</w:t>
      </w:r>
      <w:r w:rsidR="00D44A39">
        <w:rPr>
          <w:color w:val="FF0000"/>
          <w:szCs w:val="28"/>
          <w:lang w:val="nb-NO"/>
        </w:rPr>
        <w:t>5</w:t>
      </w:r>
      <w:r w:rsidR="00617EA8" w:rsidRPr="00ED7604">
        <w:rPr>
          <w:color w:val="FF0000"/>
          <w:szCs w:val="28"/>
          <w:lang w:val="nb-NO"/>
        </w:rPr>
        <w:t>]</w:t>
      </w:r>
      <w:r w:rsidR="00810652">
        <w:rPr>
          <w:color w:val="FF0000"/>
          <w:szCs w:val="28"/>
          <w:lang w:val="nb-NO"/>
        </w:rPr>
        <w:t>.</w:t>
      </w:r>
      <w:r w:rsidR="00D44A39">
        <w:rPr>
          <w:color w:val="FF0000"/>
          <w:szCs w:val="28"/>
          <w:lang w:val="nb-NO"/>
        </w:rPr>
        <w:t xml:space="preserve"> </w:t>
      </w:r>
      <w:r w:rsidR="00810652">
        <w:rPr>
          <w:szCs w:val="28"/>
          <w:lang w:val="nb-NO"/>
        </w:rPr>
        <w:t>Đ</w:t>
      </w:r>
      <w:r w:rsidR="00617EA8" w:rsidRPr="00617EA8">
        <w:rPr>
          <w:szCs w:val="28"/>
          <w:lang w:val="nb-NO"/>
        </w:rPr>
        <w:t>ồng thời</w:t>
      </w:r>
      <w:r w:rsidR="00810652">
        <w:rPr>
          <w:szCs w:val="28"/>
          <w:lang w:val="nb-NO"/>
        </w:rPr>
        <w:t>,</w:t>
      </w:r>
      <w:r w:rsidR="00617EA8" w:rsidRPr="00617EA8">
        <w:rPr>
          <w:szCs w:val="28"/>
          <w:lang w:val="nb-NO"/>
        </w:rPr>
        <w:t xml:space="preserve"> hiệu trưởng xây dựng kế hoạch và tổ chức kiểm tra nội bộ như kiểm tra chế độ sinh hoạt một ngày của cô và trẻ, kiểm tra </w:t>
      </w:r>
      <w:r w:rsidR="000A4336">
        <w:rPr>
          <w:szCs w:val="28"/>
          <w:lang w:val="nb-NO"/>
        </w:rPr>
        <w:t>chuyên đề</w:t>
      </w:r>
      <w:r w:rsidR="00617EA8" w:rsidRPr="00617EA8">
        <w:rPr>
          <w:szCs w:val="28"/>
          <w:lang w:val="nb-NO"/>
        </w:rPr>
        <w:t>, kiểm tra làm đồ dùng đồ chơi, kiểm tra trang trí lớp, kiểm tra hoạt động tổ chuyên môn, đánh giá kết quả qua từng hoạt động để tổ chức các hoạt động sau đạt hiệu quả hơn</w:t>
      </w:r>
      <w:r w:rsidR="00D44A39">
        <w:rPr>
          <w:szCs w:val="28"/>
          <w:lang w:val="nb-NO"/>
        </w:rPr>
        <w:t xml:space="preserve"> </w:t>
      </w:r>
      <w:r w:rsidR="00ED7604" w:rsidRPr="00ED7604">
        <w:rPr>
          <w:color w:val="FF0000"/>
          <w:szCs w:val="28"/>
          <w:lang w:val="nb-NO"/>
        </w:rPr>
        <w:t>[H1-1.6-05]</w:t>
      </w:r>
      <w:r w:rsidR="00D44A39">
        <w:rPr>
          <w:color w:val="FF0000"/>
          <w:szCs w:val="28"/>
          <w:lang w:val="nb-NO"/>
        </w:rPr>
        <w:t xml:space="preserve">. </w:t>
      </w:r>
      <w:r w:rsidR="00D44A39">
        <w:rPr>
          <w:noProof/>
          <w:szCs w:val="28"/>
        </w:rPr>
        <w:t>H</w:t>
      </w:r>
      <w:r w:rsidR="00D44A39" w:rsidRPr="005C0F19">
        <w:rPr>
          <w:noProof/>
          <w:szCs w:val="28"/>
          <w:lang w:val="vi-VN"/>
        </w:rPr>
        <w:t>àng năm, trường đạt danh hiệu tập thể lao động tiên tiến</w:t>
      </w:r>
      <w:r w:rsidR="00D44A39">
        <w:rPr>
          <w:noProof/>
          <w:szCs w:val="28"/>
        </w:rPr>
        <w:t xml:space="preserve">, </w:t>
      </w:r>
      <w:r w:rsidR="000948D2">
        <w:rPr>
          <w:noProof/>
          <w:szCs w:val="28"/>
        </w:rPr>
        <w:t>tập thể lao động xuất sắc</w:t>
      </w:r>
      <w:r w:rsidR="00521849">
        <w:rPr>
          <w:noProof/>
          <w:szCs w:val="28"/>
        </w:rPr>
        <w:t xml:space="preserve">, </w:t>
      </w:r>
      <w:r w:rsidR="000948D2" w:rsidRPr="002916A7">
        <w:rPr>
          <w:szCs w:val="28"/>
          <w:lang w:val="pt-BR"/>
        </w:rPr>
        <w:t>được Ủy ban nhân dân Tỉnh công nhận đạt chuẩn quốc gia mức độ 1 năm 2012 và tái công nhận vào tháng 12 năm 2018. Được Đoàn đánh giá ngoài kiểm tra công nhận đạt chất lượng giáo dụ</w:t>
      </w:r>
      <w:r w:rsidR="00D90498">
        <w:rPr>
          <w:szCs w:val="28"/>
          <w:lang w:val="pt-BR"/>
        </w:rPr>
        <w:t xml:space="preserve">c cấp độ 3 vào tháng 8 năm 2015 </w:t>
      </w:r>
      <w:r w:rsidR="00D44A39" w:rsidRPr="00F344E5">
        <w:rPr>
          <w:bCs/>
          <w:color w:val="FF0000"/>
          <w:szCs w:val="28"/>
          <w:lang w:val="vi-VN"/>
        </w:rPr>
        <w:t>[H1-1.</w:t>
      </w:r>
      <w:r w:rsidR="00D44A39" w:rsidRPr="00F344E5">
        <w:rPr>
          <w:bCs/>
          <w:color w:val="FF0000"/>
          <w:szCs w:val="28"/>
        </w:rPr>
        <w:t>8</w:t>
      </w:r>
      <w:r w:rsidR="00D44A39" w:rsidRPr="00F344E5">
        <w:rPr>
          <w:bCs/>
          <w:color w:val="FF0000"/>
          <w:szCs w:val="28"/>
          <w:lang w:val="vi-VN"/>
        </w:rPr>
        <w:t>-</w:t>
      </w:r>
      <w:r w:rsidR="00D44A39" w:rsidRPr="00F344E5">
        <w:rPr>
          <w:bCs/>
          <w:color w:val="FF0000"/>
          <w:szCs w:val="28"/>
        </w:rPr>
        <w:t>1</w:t>
      </w:r>
      <w:r w:rsidR="00D44A39">
        <w:rPr>
          <w:bCs/>
          <w:color w:val="FF0000"/>
          <w:szCs w:val="28"/>
        </w:rPr>
        <w:t>1</w:t>
      </w:r>
      <w:r w:rsidR="00D44A39" w:rsidRPr="00F344E5">
        <w:rPr>
          <w:bCs/>
          <w:color w:val="FF0000"/>
          <w:szCs w:val="28"/>
          <w:lang w:val="vi-VN"/>
        </w:rPr>
        <w:t>]</w:t>
      </w:r>
      <w:r w:rsidR="00D44A39" w:rsidRPr="00617EA8">
        <w:rPr>
          <w:color w:val="FF0000"/>
          <w:szCs w:val="28"/>
          <w:lang w:val="nb-NO"/>
        </w:rPr>
        <w:t>.</w:t>
      </w:r>
      <w:r w:rsidR="00D44A39" w:rsidRPr="0032076C">
        <w:rPr>
          <w:noProof/>
          <w:szCs w:val="28"/>
          <w:lang w:val="vi-VN"/>
        </w:rPr>
        <w:t xml:space="preserve"> </w:t>
      </w:r>
    </w:p>
    <w:p w14:paraId="307F7DDD" w14:textId="77777777" w:rsidR="00617EA8" w:rsidRPr="00617EA8" w:rsidRDefault="004C00F6"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2. Điểm mạnh</w:t>
      </w:r>
    </w:p>
    <w:p w14:paraId="260C627A" w14:textId="77777777" w:rsidR="00617EA8" w:rsidRPr="008363F2" w:rsidRDefault="004C00F6" w:rsidP="00686F5C">
      <w:pPr>
        <w:spacing w:before="120" w:after="120" w:line="360" w:lineRule="auto"/>
        <w:ind w:firstLine="567"/>
        <w:jc w:val="both"/>
        <w:rPr>
          <w:szCs w:val="28"/>
        </w:rPr>
      </w:pPr>
      <w:r>
        <w:rPr>
          <w:szCs w:val="28"/>
          <w:lang w:val="nb-NO"/>
        </w:rPr>
        <w:tab/>
      </w:r>
      <w:r w:rsidR="00617EA8" w:rsidRPr="00617EA8">
        <w:rPr>
          <w:szCs w:val="28"/>
          <w:lang w:val="nb-NO"/>
        </w:rPr>
        <w:t>Nhà trường có lập kế hoạch giáo dục phù hợp theo quy định hiện hành, điều kiện thực tế của địa phương, điều kiện thực tế của nhà trường và thực hiện đúng theo kế hoạch đề ra. Có xây dựng kế hoạch hoạt đ</w:t>
      </w:r>
      <w:r w:rsidR="000A4336">
        <w:rPr>
          <w:szCs w:val="28"/>
          <w:lang w:val="nb-NO"/>
        </w:rPr>
        <w:t>ộ</w:t>
      </w:r>
      <w:r w:rsidR="00617EA8" w:rsidRPr="00617EA8">
        <w:rPr>
          <w:szCs w:val="28"/>
          <w:lang w:val="nb-NO"/>
        </w:rPr>
        <w:t xml:space="preserve">ng giáo dục được thực hiện theo năm, tháng, tuần. </w:t>
      </w:r>
      <w:r w:rsidR="008363F2">
        <w:rPr>
          <w:noProof/>
          <w:szCs w:val="28"/>
        </w:rPr>
        <w:t>H</w:t>
      </w:r>
      <w:r w:rsidR="008363F2" w:rsidRPr="005C0F19">
        <w:rPr>
          <w:noProof/>
          <w:szCs w:val="28"/>
          <w:lang w:val="vi-VN"/>
        </w:rPr>
        <w:t>àng năm, trường đạt danh hiệu tập thể lao động tiên tiến</w:t>
      </w:r>
      <w:r w:rsidR="008363F2">
        <w:rPr>
          <w:noProof/>
          <w:szCs w:val="28"/>
        </w:rPr>
        <w:t>.</w:t>
      </w:r>
    </w:p>
    <w:p w14:paraId="442A97F8" w14:textId="77777777" w:rsidR="00617EA8" w:rsidRPr="00617EA8" w:rsidRDefault="004C00F6" w:rsidP="00686F5C">
      <w:pPr>
        <w:spacing w:before="120" w:after="120" w:line="360" w:lineRule="auto"/>
        <w:ind w:firstLine="567"/>
        <w:jc w:val="both"/>
        <w:rPr>
          <w:b/>
          <w:szCs w:val="28"/>
          <w:lang w:val="nb-NO"/>
        </w:rPr>
      </w:pPr>
      <w:r>
        <w:rPr>
          <w:b/>
          <w:szCs w:val="28"/>
          <w:lang w:val="nb-NO"/>
        </w:rPr>
        <w:lastRenderedPageBreak/>
        <w:tab/>
      </w:r>
      <w:r w:rsidR="00617EA8" w:rsidRPr="00617EA8">
        <w:rPr>
          <w:b/>
          <w:szCs w:val="28"/>
          <w:lang w:val="nb-NO"/>
        </w:rPr>
        <w:t xml:space="preserve">3. Điểm yếu </w:t>
      </w:r>
    </w:p>
    <w:p w14:paraId="3114E108" w14:textId="77777777" w:rsidR="00617EA8" w:rsidRPr="00617EA8" w:rsidRDefault="004C00F6" w:rsidP="00686F5C">
      <w:pPr>
        <w:spacing w:before="120" w:after="120" w:line="360" w:lineRule="auto"/>
        <w:ind w:firstLine="567"/>
        <w:jc w:val="both"/>
        <w:rPr>
          <w:szCs w:val="28"/>
          <w:lang w:val="nb-NO"/>
        </w:rPr>
      </w:pPr>
      <w:r>
        <w:rPr>
          <w:color w:val="FF0000"/>
          <w:szCs w:val="28"/>
          <w:lang w:val="nb-NO"/>
        </w:rPr>
        <w:tab/>
      </w:r>
      <w:r w:rsidR="00B36944" w:rsidRPr="00B36944">
        <w:rPr>
          <w:szCs w:val="28"/>
          <w:lang w:val="nb-NO"/>
        </w:rPr>
        <w:t>T</w:t>
      </w:r>
      <w:r w:rsidR="00617EA8" w:rsidRPr="00B36944">
        <w:rPr>
          <w:szCs w:val="28"/>
          <w:lang w:val="nb-NO"/>
        </w:rPr>
        <w:t xml:space="preserve">ổ chuyên môn chưa đánh giá </w:t>
      </w:r>
      <w:r w:rsidR="00C44584">
        <w:rPr>
          <w:szCs w:val="28"/>
          <w:lang w:val="nb-NO"/>
        </w:rPr>
        <w:t xml:space="preserve">việc thực hiện kế hoạch giáo dục </w:t>
      </w:r>
      <w:r w:rsidR="00C44584" w:rsidRPr="00B36944">
        <w:rPr>
          <w:szCs w:val="28"/>
          <w:lang w:val="nb-NO"/>
        </w:rPr>
        <w:t>các thành viê</w:t>
      </w:r>
      <w:r w:rsidR="00C44584">
        <w:rPr>
          <w:szCs w:val="28"/>
          <w:lang w:val="nb-NO"/>
        </w:rPr>
        <w:t xml:space="preserve">n trong tổ sâu sát,  </w:t>
      </w:r>
      <w:r w:rsidR="00C44584" w:rsidRPr="00B36944">
        <w:rPr>
          <w:szCs w:val="28"/>
          <w:lang w:val="nb-NO"/>
        </w:rPr>
        <w:t>chưa tăng cường công tác kiểm tra, giám sát thường xuyên nên chưa nâng cao chất lượng nội dung sinh hoạt chuyên môn của tổ.</w:t>
      </w:r>
    </w:p>
    <w:p w14:paraId="0909C4E1" w14:textId="77777777" w:rsidR="00617EA8" w:rsidRPr="00617EA8" w:rsidRDefault="004C00F6"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4. Kế hoạch cải tiến chất lượng </w:t>
      </w:r>
    </w:p>
    <w:p w14:paraId="56D29E77" w14:textId="77777777" w:rsidR="004F3512" w:rsidRDefault="004C00F6" w:rsidP="00686F5C">
      <w:pPr>
        <w:spacing w:before="120" w:after="120" w:line="360" w:lineRule="auto"/>
        <w:ind w:firstLine="567"/>
        <w:jc w:val="both"/>
        <w:rPr>
          <w:szCs w:val="28"/>
          <w:lang w:val="nb-NO"/>
        </w:rPr>
      </w:pPr>
      <w:r>
        <w:rPr>
          <w:szCs w:val="28"/>
          <w:lang w:val="nb-NO"/>
        </w:rPr>
        <w:tab/>
      </w:r>
      <w:r w:rsidR="00617EA8" w:rsidRPr="00617EA8">
        <w:rPr>
          <w:szCs w:val="28"/>
          <w:lang w:val="nb-NO"/>
        </w:rPr>
        <w:t>Trong năm học 20</w:t>
      </w:r>
      <w:r w:rsidR="00884874">
        <w:rPr>
          <w:szCs w:val="28"/>
          <w:lang w:val="nb-NO"/>
        </w:rPr>
        <w:t>21-2022</w:t>
      </w:r>
      <w:r w:rsidR="00617EA8" w:rsidRPr="00617EA8">
        <w:rPr>
          <w:szCs w:val="28"/>
          <w:lang w:val="nb-NO"/>
        </w:rPr>
        <w:t xml:space="preserve">, nhà trường tiếp tục duy trì lập kế hoạch và triển khai thực hiện đầy đủ kế hoạch giáo dục phù hợp theo quy định hiện hành. Hiệu trưởng chỉ đạo phó hiệu trưởng chuyên môn xây dựng kế hoạch giáo dục đưa ra các biện pháp tổ chức rà soát, bổ sung, điều chỉnh trong quá trình thực hiện kế hoạch phù hợp theo tháng, tuần có sự tham gia góp ý của cha mẹ trẻ. </w:t>
      </w:r>
      <w:r w:rsidR="008363F2">
        <w:rPr>
          <w:szCs w:val="28"/>
          <w:lang w:val="nb-NO"/>
        </w:rPr>
        <w:t>Hiệu trưởng t</w:t>
      </w:r>
      <w:r w:rsidR="00617EA8" w:rsidRPr="00617EA8">
        <w:rPr>
          <w:szCs w:val="28"/>
          <w:lang w:val="nb-NO"/>
        </w:rPr>
        <w:t>ham mưu với các cấp lãnh đạo đầu tư kinh phí bổ sung các trang thiết bị dạy học hiện đại, khuyến khích và tạo điều kiện cho giáo viên có những ý tưởng trong xây dựng kế hoạch giáo dục năm, giáo dục theo chủ đề đáp ứng yêu cầu, khả năng tâm sinh lý của trẻ, điều kiện của trường, đồng thời có kế hoạch phân công tổ trưởng chuyên môn kiểm tra các hoạt động giáo dục của giáo viên theo đúng tiến độ thời gian kế hoạch đề ra</w:t>
      </w:r>
      <w:r w:rsidR="008363F2">
        <w:rPr>
          <w:szCs w:val="28"/>
          <w:lang w:val="nb-NO"/>
        </w:rPr>
        <w:t>,</w:t>
      </w:r>
      <w:r w:rsidR="00617EA8" w:rsidRPr="00617EA8">
        <w:rPr>
          <w:szCs w:val="28"/>
          <w:lang w:val="nb-NO"/>
        </w:rPr>
        <w:t xml:space="preserve"> nâng cao </w:t>
      </w:r>
      <w:r w:rsidR="008363F2">
        <w:rPr>
          <w:szCs w:val="28"/>
          <w:lang w:val="nb-NO"/>
        </w:rPr>
        <w:t>chất lượng nội dung sinh hoạt của tổ chuyên môn.</w:t>
      </w:r>
    </w:p>
    <w:p w14:paraId="691613F2" w14:textId="77777777" w:rsidR="00617EA8" w:rsidRPr="00617EA8" w:rsidRDefault="00441EAC"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5. Tự đánh giá: </w:t>
      </w:r>
      <w:r w:rsidR="00617EA8" w:rsidRPr="000B3A32">
        <w:rPr>
          <w:szCs w:val="28"/>
          <w:lang w:val="nb-NO"/>
        </w:rPr>
        <w:t xml:space="preserve">Đạt </w:t>
      </w:r>
      <w:r w:rsidR="00EE4BDE">
        <w:rPr>
          <w:szCs w:val="28"/>
          <w:lang w:val="nb-NO"/>
        </w:rPr>
        <w:t>m</w:t>
      </w:r>
      <w:r w:rsidR="000B3A32" w:rsidRPr="000B3A32">
        <w:rPr>
          <w:szCs w:val="28"/>
          <w:lang w:val="nb-NO"/>
        </w:rPr>
        <w:t xml:space="preserve">ức </w:t>
      </w:r>
      <w:r w:rsidR="007932A4">
        <w:rPr>
          <w:szCs w:val="28"/>
          <w:lang w:val="nb-NO"/>
        </w:rPr>
        <w:t>2</w:t>
      </w:r>
      <w:r w:rsidR="00E67BF5">
        <w:rPr>
          <w:szCs w:val="28"/>
          <w:lang w:val="nb-NO"/>
        </w:rPr>
        <w:t>.</w:t>
      </w:r>
    </w:p>
    <w:p w14:paraId="0F080727" w14:textId="77777777" w:rsidR="00617EA8" w:rsidRPr="00617EA8" w:rsidRDefault="00441EAC"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Tiêu chí 1.9: Thực hiện quy chế dân chủ cơ sở</w:t>
      </w:r>
    </w:p>
    <w:p w14:paraId="42072DA6" w14:textId="77777777" w:rsidR="00617EA8" w:rsidRPr="00441EAC" w:rsidRDefault="00441EAC" w:rsidP="00686F5C">
      <w:pPr>
        <w:spacing w:before="120" w:after="120" w:line="360" w:lineRule="auto"/>
        <w:ind w:firstLine="567"/>
        <w:jc w:val="both"/>
        <w:rPr>
          <w:szCs w:val="28"/>
          <w:lang w:val="da-DK"/>
        </w:rPr>
      </w:pPr>
      <w:r w:rsidRPr="00441EAC">
        <w:rPr>
          <w:szCs w:val="28"/>
          <w:lang w:val="da-DK"/>
        </w:rPr>
        <w:tab/>
      </w:r>
      <w:r w:rsidR="00617EA8" w:rsidRPr="00441EAC">
        <w:rPr>
          <w:szCs w:val="28"/>
          <w:lang w:val="da-DK"/>
        </w:rPr>
        <w:t>Mức 1:</w:t>
      </w:r>
    </w:p>
    <w:p w14:paraId="286F01E9" w14:textId="77777777" w:rsidR="00617EA8" w:rsidRPr="00617EA8" w:rsidRDefault="00441EAC" w:rsidP="00686F5C">
      <w:pPr>
        <w:spacing w:before="120" w:after="120" w:line="360" w:lineRule="auto"/>
        <w:ind w:firstLine="567"/>
        <w:jc w:val="both"/>
        <w:rPr>
          <w:spacing w:val="-4"/>
          <w:szCs w:val="28"/>
          <w:lang w:val="da-DK"/>
        </w:rPr>
      </w:pPr>
      <w:r>
        <w:rPr>
          <w:spacing w:val="-4"/>
          <w:szCs w:val="28"/>
          <w:lang w:val="da-DK"/>
        </w:rPr>
        <w:tab/>
      </w:r>
      <w:r w:rsidR="00617EA8" w:rsidRPr="00617EA8">
        <w:rPr>
          <w:spacing w:val="-4"/>
          <w:szCs w:val="28"/>
          <w:lang w:val="da-DK"/>
        </w:rPr>
        <w:t xml:space="preserve">a) </w:t>
      </w:r>
      <w:r w:rsidR="00617EA8" w:rsidRPr="00617EA8">
        <w:rPr>
          <w:spacing w:val="-4"/>
          <w:szCs w:val="28"/>
          <w:lang w:val="vi-VN"/>
        </w:rPr>
        <w:t xml:space="preserve">Cán bộ quản lý, giáo viên, nhân viên được tham gia thảo luận, đóng góp ý kiến </w:t>
      </w:r>
      <w:r w:rsidR="00617EA8" w:rsidRPr="00617EA8">
        <w:rPr>
          <w:spacing w:val="-4"/>
          <w:szCs w:val="28"/>
          <w:lang w:val="da-DK"/>
        </w:rPr>
        <w:t>khi xây dựng</w:t>
      </w:r>
      <w:r w:rsidR="00617EA8" w:rsidRPr="00617EA8">
        <w:rPr>
          <w:spacing w:val="-4"/>
          <w:szCs w:val="28"/>
          <w:lang w:val="vi-VN"/>
        </w:rPr>
        <w:t xml:space="preserve"> kế hoạch, nội quy, quy định, quy chế</w:t>
      </w:r>
      <w:r w:rsidR="00EE4BDE">
        <w:rPr>
          <w:spacing w:val="-4"/>
          <w:szCs w:val="28"/>
        </w:rPr>
        <w:t xml:space="preserve"> </w:t>
      </w:r>
      <w:r w:rsidR="00617EA8" w:rsidRPr="00617EA8">
        <w:rPr>
          <w:szCs w:val="28"/>
          <w:lang w:val="da-DK"/>
        </w:rPr>
        <w:t>liên quan đến các hoạt động của nhà trường</w:t>
      </w:r>
      <w:r w:rsidR="00185E24">
        <w:rPr>
          <w:spacing w:val="-4"/>
          <w:szCs w:val="28"/>
          <w:lang w:val="da-DK"/>
        </w:rPr>
        <w:t>;</w:t>
      </w:r>
    </w:p>
    <w:p w14:paraId="45A921DC" w14:textId="77777777" w:rsidR="00617EA8" w:rsidRPr="00617EA8" w:rsidRDefault="00441EAC" w:rsidP="00686F5C">
      <w:pPr>
        <w:spacing w:before="120" w:after="120" w:line="360" w:lineRule="auto"/>
        <w:ind w:firstLine="567"/>
        <w:jc w:val="both"/>
        <w:rPr>
          <w:szCs w:val="28"/>
          <w:lang w:val="da-DK"/>
        </w:rPr>
      </w:pPr>
      <w:r>
        <w:rPr>
          <w:szCs w:val="28"/>
          <w:lang w:val="da-DK"/>
        </w:rPr>
        <w:tab/>
      </w:r>
      <w:r w:rsidR="00617EA8" w:rsidRPr="00617EA8">
        <w:rPr>
          <w:szCs w:val="28"/>
          <w:lang w:val="da-DK"/>
        </w:rPr>
        <w:t>b) Các</w:t>
      </w:r>
      <w:r w:rsidR="00617EA8" w:rsidRPr="00617EA8">
        <w:rPr>
          <w:szCs w:val="28"/>
          <w:lang w:val="vi-VN"/>
        </w:rPr>
        <w:t xml:space="preserve"> khiếu nại, tố cáo</w:t>
      </w:r>
      <w:r w:rsidR="00617EA8" w:rsidRPr="00617EA8">
        <w:rPr>
          <w:szCs w:val="28"/>
          <w:lang w:val="da-DK"/>
        </w:rPr>
        <w:t>, kiến nghị, phản ánh</w:t>
      </w:r>
      <w:r w:rsidR="00617EA8" w:rsidRPr="00617EA8">
        <w:rPr>
          <w:szCs w:val="28"/>
          <w:lang w:val="vi-VN"/>
        </w:rPr>
        <w:t xml:space="preserve"> (nếu có) thuộc thẩm quyền xử lý của nhà trường được giải quyết đúng pháp luật</w:t>
      </w:r>
      <w:r w:rsidR="00185E24">
        <w:rPr>
          <w:szCs w:val="28"/>
          <w:lang w:val="da-DK"/>
        </w:rPr>
        <w:t>;</w:t>
      </w:r>
    </w:p>
    <w:p w14:paraId="0484C313" w14:textId="77777777" w:rsidR="00617EA8" w:rsidRPr="00617EA8" w:rsidRDefault="00617EA8" w:rsidP="00686F5C">
      <w:pPr>
        <w:spacing w:before="120" w:after="120" w:line="360" w:lineRule="auto"/>
        <w:ind w:firstLine="567"/>
        <w:jc w:val="both"/>
        <w:rPr>
          <w:szCs w:val="28"/>
          <w:lang w:val="da-DK"/>
        </w:rPr>
      </w:pPr>
      <w:r w:rsidRPr="00617EA8">
        <w:rPr>
          <w:szCs w:val="28"/>
          <w:lang w:val="da-DK"/>
        </w:rPr>
        <w:t>c</w:t>
      </w:r>
      <w:r w:rsidRPr="00617EA8">
        <w:rPr>
          <w:szCs w:val="28"/>
          <w:lang w:val="vi-VN"/>
        </w:rPr>
        <w:t>) Hằng năm</w:t>
      </w:r>
      <w:r w:rsidRPr="00617EA8">
        <w:rPr>
          <w:szCs w:val="28"/>
          <w:lang w:val="da-DK"/>
        </w:rPr>
        <w:t>,</w:t>
      </w:r>
      <w:r w:rsidRPr="00617EA8">
        <w:rPr>
          <w:szCs w:val="28"/>
          <w:lang w:val="vi-VN"/>
        </w:rPr>
        <w:t xml:space="preserve"> có báo cáo thực hiện quy chế dân chủ cơ sở</w:t>
      </w:r>
      <w:r w:rsidRPr="00617EA8">
        <w:rPr>
          <w:szCs w:val="28"/>
          <w:lang w:val="da-DK"/>
        </w:rPr>
        <w:t>.</w:t>
      </w:r>
    </w:p>
    <w:p w14:paraId="743C74AF" w14:textId="77777777" w:rsidR="00617EA8" w:rsidRPr="00441EAC" w:rsidRDefault="00441EAC" w:rsidP="00686F5C">
      <w:pPr>
        <w:spacing w:before="120" w:after="120" w:line="360" w:lineRule="auto"/>
        <w:ind w:firstLine="567"/>
        <w:jc w:val="both"/>
        <w:rPr>
          <w:szCs w:val="28"/>
          <w:lang w:val="da-DK"/>
        </w:rPr>
      </w:pPr>
      <w:r>
        <w:rPr>
          <w:b/>
          <w:szCs w:val="28"/>
          <w:lang w:val="da-DK"/>
        </w:rPr>
        <w:tab/>
      </w:r>
      <w:r w:rsidR="00617EA8" w:rsidRPr="00441EAC">
        <w:rPr>
          <w:szCs w:val="28"/>
          <w:lang w:val="da-DK"/>
        </w:rPr>
        <w:t>Mức 2:</w:t>
      </w:r>
    </w:p>
    <w:p w14:paraId="4E555409" w14:textId="77777777" w:rsidR="00617EA8" w:rsidRPr="00617EA8" w:rsidRDefault="00441EAC" w:rsidP="00686F5C">
      <w:pPr>
        <w:spacing w:before="120" w:after="120" w:line="360" w:lineRule="auto"/>
        <w:ind w:firstLine="567"/>
        <w:jc w:val="both"/>
        <w:rPr>
          <w:szCs w:val="28"/>
          <w:lang w:val="da-DK"/>
        </w:rPr>
      </w:pPr>
      <w:r>
        <w:rPr>
          <w:szCs w:val="28"/>
          <w:lang w:val="da-DK"/>
        </w:rPr>
        <w:lastRenderedPageBreak/>
        <w:tab/>
      </w:r>
      <w:r w:rsidR="00617EA8" w:rsidRPr="00617EA8">
        <w:rPr>
          <w:szCs w:val="28"/>
          <w:lang w:val="da-DK"/>
        </w:rPr>
        <w:t xml:space="preserve">Các biện pháp và cơ chế giám sát việc thực hiện quy chế dân chủ trong nhà trường đảm bảo công khai, minh bạch và hiệu quả. </w:t>
      </w:r>
    </w:p>
    <w:p w14:paraId="3A85BDDA" w14:textId="77777777" w:rsidR="00617EA8" w:rsidRPr="00617EA8" w:rsidRDefault="00441EAC"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1. Mô tả hiện trạng</w:t>
      </w:r>
    </w:p>
    <w:p w14:paraId="37D13335" w14:textId="77777777" w:rsidR="000A4336" w:rsidRDefault="00441EAC" w:rsidP="000A4336">
      <w:pPr>
        <w:spacing w:before="120" w:after="120" w:line="360" w:lineRule="auto"/>
        <w:ind w:firstLine="567"/>
        <w:jc w:val="both"/>
        <w:rPr>
          <w:szCs w:val="28"/>
          <w:lang w:val="nb-NO"/>
        </w:rPr>
      </w:pPr>
      <w:r>
        <w:rPr>
          <w:b/>
          <w:szCs w:val="28"/>
          <w:lang w:val="nb-NO"/>
        </w:rPr>
        <w:tab/>
      </w:r>
      <w:r w:rsidR="000A4336">
        <w:rPr>
          <w:szCs w:val="28"/>
          <w:lang w:val="nb-NO"/>
        </w:rPr>
        <w:t>Mức 1:</w:t>
      </w:r>
    </w:p>
    <w:p w14:paraId="6FA63804" w14:textId="77777777" w:rsidR="00CA4F99" w:rsidRPr="00EF7582" w:rsidRDefault="00617EA8" w:rsidP="00CA4F99">
      <w:pPr>
        <w:spacing w:before="120" w:after="120" w:line="360" w:lineRule="auto"/>
        <w:ind w:firstLine="720"/>
        <w:jc w:val="both"/>
        <w:rPr>
          <w:szCs w:val="28"/>
          <w:lang w:val="nb-NO"/>
        </w:rPr>
      </w:pPr>
      <w:r w:rsidRPr="00617EA8">
        <w:rPr>
          <w:szCs w:val="28"/>
          <w:lang w:val="nb-NO"/>
        </w:rPr>
        <w:t xml:space="preserve">Nhà trường luôn phát huy dân chủ trong đội ngũ </w:t>
      </w:r>
      <w:r w:rsidR="00D418CE">
        <w:rPr>
          <w:szCs w:val="28"/>
          <w:lang w:val="nb-NO"/>
        </w:rPr>
        <w:t>cán bộ quản lý, giáo viên, nhân viên</w:t>
      </w:r>
      <w:r w:rsidR="00C260D2">
        <w:rPr>
          <w:szCs w:val="28"/>
          <w:lang w:val="nb-NO"/>
        </w:rPr>
        <w:t>.</w:t>
      </w:r>
      <w:r w:rsidR="00EF7582">
        <w:rPr>
          <w:szCs w:val="28"/>
          <w:lang w:val="nb-NO"/>
        </w:rPr>
        <w:t xml:space="preserve"> Hằng năm, v</w:t>
      </w:r>
      <w:r w:rsidRPr="00617EA8">
        <w:rPr>
          <w:szCs w:val="28"/>
          <w:lang w:val="nb-NO"/>
        </w:rPr>
        <w:t xml:space="preserve">ào đầu năm học, </w:t>
      </w:r>
      <w:r w:rsidR="00A0266C">
        <w:rPr>
          <w:szCs w:val="28"/>
          <w:lang w:val="nb-NO"/>
        </w:rPr>
        <w:t>cán bộ quản lý, giáo viên, nhân viên</w:t>
      </w:r>
      <w:r w:rsidRPr="00617EA8">
        <w:rPr>
          <w:szCs w:val="28"/>
          <w:lang w:val="nb-NO"/>
        </w:rPr>
        <w:t xml:space="preserve"> được tham gia thảo luận, đóng góp ý kiến </w:t>
      </w:r>
      <w:r w:rsidR="00A0266C" w:rsidRPr="0032076C">
        <w:rPr>
          <w:szCs w:val="28"/>
          <w:lang w:val="da-DK"/>
        </w:rPr>
        <w:t xml:space="preserve">xây dựng dự thảo kế hoạch thực hiện </w:t>
      </w:r>
      <w:r w:rsidR="00A0266C" w:rsidRPr="0032076C">
        <w:rPr>
          <w:noProof/>
          <w:szCs w:val="28"/>
          <w:lang w:val="vi-VN"/>
        </w:rPr>
        <w:t>nhiệm vụ năm học, nội quy, quy chế hoạt động, quy chế chi tiêu nội bộ, quy chế chuyên môn, bộ quy tắc ứng xử văn hóa, tiêu chí thi đua</w:t>
      </w:r>
      <w:r w:rsidRPr="00617EA8">
        <w:rPr>
          <w:szCs w:val="28"/>
          <w:lang w:val="nb-NO"/>
        </w:rPr>
        <w:t xml:space="preserve"> của nhà trường</w:t>
      </w:r>
      <w:r w:rsidR="00EF7582">
        <w:rPr>
          <w:szCs w:val="28"/>
          <w:lang w:val="nb-NO"/>
        </w:rPr>
        <w:t xml:space="preserve"> trong cuộc họp tổ.</w:t>
      </w:r>
      <w:r w:rsidRPr="00617EA8">
        <w:rPr>
          <w:szCs w:val="28"/>
          <w:lang w:val="nb-NO"/>
        </w:rPr>
        <w:t xml:space="preserve"> </w:t>
      </w:r>
      <w:r w:rsidR="00EF7582">
        <w:rPr>
          <w:szCs w:val="28"/>
          <w:lang w:val="da-DK"/>
        </w:rPr>
        <w:t>S</w:t>
      </w:r>
      <w:r w:rsidR="00A0266C" w:rsidRPr="0032076C">
        <w:rPr>
          <w:szCs w:val="28"/>
          <w:lang w:val="da-DK"/>
        </w:rPr>
        <w:t>au đó</w:t>
      </w:r>
      <w:r w:rsidR="00EF7582">
        <w:rPr>
          <w:szCs w:val="28"/>
          <w:lang w:val="da-DK"/>
        </w:rPr>
        <w:t>, nhà trường</w:t>
      </w:r>
      <w:r w:rsidR="00A0266C" w:rsidRPr="0032076C">
        <w:rPr>
          <w:szCs w:val="28"/>
          <w:lang w:val="da-DK"/>
        </w:rPr>
        <w:t xml:space="preserve"> tiến hành hội nghị công chức, viên chức, </w:t>
      </w:r>
      <w:r w:rsidR="00D20594">
        <w:rPr>
          <w:szCs w:val="28"/>
          <w:lang w:val="da-DK"/>
        </w:rPr>
        <w:t xml:space="preserve">người lao động, </w:t>
      </w:r>
      <w:r w:rsidR="00EF7582">
        <w:rPr>
          <w:szCs w:val="28"/>
          <w:lang w:val="da-DK"/>
        </w:rPr>
        <w:t>h</w:t>
      </w:r>
      <w:r w:rsidR="00A0266C" w:rsidRPr="0032076C">
        <w:rPr>
          <w:szCs w:val="28"/>
          <w:lang w:val="da-DK"/>
        </w:rPr>
        <w:t xml:space="preserve">iệu trưởng giải trình những vấn đề tổ vướng mắc </w:t>
      </w:r>
      <w:r w:rsidR="00A0266C" w:rsidRPr="0032076C">
        <w:rPr>
          <w:szCs w:val="28"/>
          <w:shd w:val="clear" w:color="auto" w:fill="FFFFFF"/>
          <w:lang w:val="da-DK"/>
        </w:rPr>
        <w:t>trong hoạt động</w:t>
      </w:r>
      <w:r w:rsidR="00D20594">
        <w:rPr>
          <w:szCs w:val="28"/>
          <w:shd w:val="clear" w:color="auto" w:fill="FFFFFF"/>
          <w:lang w:val="da-DK"/>
        </w:rPr>
        <w:t xml:space="preserve"> </w:t>
      </w:r>
      <w:r w:rsidR="00A0266C">
        <w:rPr>
          <w:szCs w:val="28"/>
          <w:lang w:val="da-DK"/>
        </w:rPr>
        <w:t>v</w:t>
      </w:r>
      <w:r w:rsidR="00A0266C" w:rsidRPr="00554349">
        <w:rPr>
          <w:szCs w:val="28"/>
          <w:lang w:val="da-DK"/>
        </w:rPr>
        <w:t>à</w:t>
      </w:r>
      <w:r w:rsidR="00A0266C">
        <w:rPr>
          <w:szCs w:val="28"/>
          <w:lang w:val="da-DK"/>
        </w:rPr>
        <w:t xml:space="preserve"> đư</w:t>
      </w:r>
      <w:r w:rsidR="00A0266C" w:rsidRPr="00554349">
        <w:rPr>
          <w:szCs w:val="28"/>
          <w:lang w:val="da-DK"/>
        </w:rPr>
        <w:t>ợc</w:t>
      </w:r>
      <w:r w:rsidR="00A0266C">
        <w:rPr>
          <w:szCs w:val="28"/>
          <w:lang w:val="da-DK"/>
        </w:rPr>
        <w:t xml:space="preserve"> thống nhất trong toàn trường,</w:t>
      </w:r>
      <w:r w:rsidR="00A0266C" w:rsidRPr="0032076C">
        <w:rPr>
          <w:szCs w:val="28"/>
          <w:lang w:val="da-DK"/>
        </w:rPr>
        <w:t xml:space="preserve"> trở thành nghị quyết để thực hiện</w:t>
      </w:r>
      <w:r w:rsidR="00D20594">
        <w:rPr>
          <w:szCs w:val="28"/>
          <w:lang w:val="da-DK"/>
        </w:rPr>
        <w:t xml:space="preserve"> </w:t>
      </w:r>
      <w:r w:rsidRPr="00617EA8">
        <w:rPr>
          <w:color w:val="C00000"/>
          <w:szCs w:val="28"/>
          <w:lang w:val="nb-NO"/>
        </w:rPr>
        <w:t>[H1-1.</w:t>
      </w:r>
      <w:r w:rsidR="005D50E1">
        <w:rPr>
          <w:color w:val="C00000"/>
          <w:szCs w:val="28"/>
          <w:lang w:val="nb-NO"/>
        </w:rPr>
        <w:t>6</w:t>
      </w:r>
      <w:r w:rsidRPr="00617EA8">
        <w:rPr>
          <w:color w:val="C00000"/>
          <w:szCs w:val="28"/>
          <w:lang w:val="nb-NO"/>
        </w:rPr>
        <w:t>-</w:t>
      </w:r>
      <w:r w:rsidR="005D50E1">
        <w:rPr>
          <w:color w:val="C00000"/>
          <w:szCs w:val="28"/>
          <w:lang w:val="nb-NO"/>
        </w:rPr>
        <w:t>1</w:t>
      </w:r>
      <w:r w:rsidR="00EF7582">
        <w:rPr>
          <w:color w:val="C00000"/>
          <w:szCs w:val="28"/>
          <w:lang w:val="nb-NO"/>
        </w:rPr>
        <w:t>1</w:t>
      </w:r>
      <w:r w:rsidRPr="00617EA8">
        <w:rPr>
          <w:color w:val="C00000"/>
          <w:szCs w:val="28"/>
          <w:lang w:val="nb-NO"/>
        </w:rPr>
        <w:t xml:space="preserve">]. </w:t>
      </w:r>
      <w:r w:rsidRPr="00EF7582">
        <w:rPr>
          <w:szCs w:val="28"/>
          <w:lang w:val="nb-NO"/>
        </w:rPr>
        <w:t>Tuy nhiên</w:t>
      </w:r>
      <w:r w:rsidR="00D20594" w:rsidRPr="00EF7582">
        <w:rPr>
          <w:szCs w:val="28"/>
          <w:lang w:val="nb-NO"/>
        </w:rPr>
        <w:t>,</w:t>
      </w:r>
      <w:r w:rsidRPr="00EF7582">
        <w:rPr>
          <w:szCs w:val="28"/>
          <w:lang w:val="nb-NO"/>
        </w:rPr>
        <w:t xml:space="preserve"> còn một </w:t>
      </w:r>
      <w:r w:rsidR="00AB6BE9">
        <w:rPr>
          <w:szCs w:val="28"/>
          <w:lang w:val="nb-NO"/>
        </w:rPr>
        <w:t xml:space="preserve">vài </w:t>
      </w:r>
      <w:r w:rsidR="00D418CE" w:rsidRPr="00EF7582">
        <w:rPr>
          <w:szCs w:val="28"/>
          <w:lang w:val="nb-NO"/>
        </w:rPr>
        <w:t>giáo viên</w:t>
      </w:r>
      <w:r w:rsidRPr="00EF7582">
        <w:rPr>
          <w:szCs w:val="28"/>
          <w:lang w:val="nb-NO"/>
        </w:rPr>
        <w:t xml:space="preserve"> chưa </w:t>
      </w:r>
      <w:r w:rsidR="00D20594" w:rsidRPr="00EF7582">
        <w:rPr>
          <w:szCs w:val="28"/>
          <w:lang w:val="nb-NO"/>
        </w:rPr>
        <w:t>tích cực</w:t>
      </w:r>
      <w:r w:rsidRPr="00EF7582">
        <w:rPr>
          <w:szCs w:val="28"/>
          <w:lang w:val="nb-NO"/>
        </w:rPr>
        <w:t xml:space="preserve"> đóng góp ý kiến</w:t>
      </w:r>
      <w:r w:rsidR="00AB6BE9">
        <w:rPr>
          <w:szCs w:val="28"/>
          <w:lang w:val="nb-NO"/>
        </w:rPr>
        <w:t xml:space="preserve"> cá nhân trong các cuộc họp hội đồng sư phạm và họp tổ chuyên môn.</w:t>
      </w:r>
    </w:p>
    <w:p w14:paraId="56BFE165" w14:textId="77777777" w:rsidR="00617EA8" w:rsidRPr="00617EA8" w:rsidRDefault="000B6836" w:rsidP="00CA4F99">
      <w:pPr>
        <w:spacing w:before="120" w:after="120" w:line="360" w:lineRule="auto"/>
        <w:jc w:val="both"/>
        <w:rPr>
          <w:szCs w:val="28"/>
          <w:lang w:val="nb-NO"/>
        </w:rPr>
      </w:pPr>
      <w:r>
        <w:rPr>
          <w:szCs w:val="28"/>
          <w:lang w:val="nb-NO"/>
        </w:rPr>
        <w:tab/>
      </w:r>
      <w:r w:rsidR="00E61824">
        <w:rPr>
          <w:szCs w:val="28"/>
        </w:rPr>
        <w:t>N</w:t>
      </w:r>
      <w:r w:rsidR="005D50E1" w:rsidRPr="00773B49">
        <w:rPr>
          <w:szCs w:val="28"/>
        </w:rPr>
        <w:t xml:space="preserve">hà trường xây dựng kế hoạch tiếp công dân và giải quyết khiếu nại tố cáo nhằm nâng cao tinh thần trách nhiệm trong cán bộ quản lý. Nhà trường luôn nhận thức rõ vai trò của việc giải quyết khiếu nại </w:t>
      </w:r>
      <w:r w:rsidR="005D50E1">
        <w:rPr>
          <w:szCs w:val="28"/>
        </w:rPr>
        <w:t xml:space="preserve">tố cáo, kiến nghị phản ánh nên </w:t>
      </w:r>
      <w:r w:rsidR="005D50E1" w:rsidRPr="00773B49">
        <w:rPr>
          <w:szCs w:val="28"/>
        </w:rPr>
        <w:t xml:space="preserve">thực hiện đúng quy định. Hiệu trưởng </w:t>
      </w:r>
      <w:r w:rsidR="005D50E1" w:rsidRPr="0032076C">
        <w:rPr>
          <w:szCs w:val="28"/>
          <w:lang w:val="da-DK"/>
        </w:rPr>
        <w:t xml:space="preserve">xây dựng lịch tiếp dân hàng tuần vào ngày thứ </w:t>
      </w:r>
      <w:r w:rsidR="005D50E1">
        <w:rPr>
          <w:szCs w:val="28"/>
          <w:lang w:val="da-DK"/>
        </w:rPr>
        <w:t>tư,</w:t>
      </w:r>
      <w:r w:rsidR="00EF7582">
        <w:rPr>
          <w:szCs w:val="28"/>
          <w:lang w:val="da-DK"/>
        </w:rPr>
        <w:t xml:space="preserve"> </w:t>
      </w:r>
      <w:r w:rsidR="00C240E3" w:rsidRPr="00773B49">
        <w:rPr>
          <w:szCs w:val="28"/>
        </w:rPr>
        <w:t xml:space="preserve">thực hiện </w:t>
      </w:r>
      <w:r w:rsidR="002D3C90">
        <w:rPr>
          <w:szCs w:val="28"/>
        </w:rPr>
        <w:t xml:space="preserve">nghiêm túc chế độ tiếp công dân, </w:t>
      </w:r>
      <w:r w:rsidR="00C240E3" w:rsidRPr="00773B49">
        <w:rPr>
          <w:szCs w:val="28"/>
        </w:rPr>
        <w:t xml:space="preserve">các loại hồ sơ sổ sách theo quy </w:t>
      </w:r>
      <w:r w:rsidR="00C240E3">
        <w:rPr>
          <w:szCs w:val="28"/>
        </w:rPr>
        <w:t>định</w:t>
      </w:r>
      <w:r w:rsidR="002D3C90">
        <w:rPr>
          <w:szCs w:val="28"/>
        </w:rPr>
        <w:t xml:space="preserve"> và </w:t>
      </w:r>
      <w:r w:rsidR="002D3C90" w:rsidRPr="00773B49">
        <w:rPr>
          <w:szCs w:val="28"/>
        </w:rPr>
        <w:t xml:space="preserve">bố trí nơi </w:t>
      </w:r>
      <w:r w:rsidR="002D3C90">
        <w:rPr>
          <w:szCs w:val="28"/>
        </w:rPr>
        <w:t>tiếp công dân ở văn phòng trường</w:t>
      </w:r>
      <w:r w:rsidR="00C240E3">
        <w:rPr>
          <w:szCs w:val="28"/>
        </w:rPr>
        <w:t xml:space="preserve">, </w:t>
      </w:r>
      <w:r w:rsidR="005D50E1" w:rsidRPr="00773B49">
        <w:rPr>
          <w:szCs w:val="28"/>
        </w:rPr>
        <w:t>luôn tạo điều kiện thuận lợi để công dân tham gia trình bày ý kiến bản thân và luôn giải thích phù hợp nên không xảy ra khi</w:t>
      </w:r>
      <w:r w:rsidR="005D50E1">
        <w:rPr>
          <w:szCs w:val="28"/>
        </w:rPr>
        <w:t>ếu nại, tố cáo trong nhà trường</w:t>
      </w:r>
      <w:r w:rsidR="00EF7582">
        <w:rPr>
          <w:szCs w:val="28"/>
        </w:rPr>
        <w:t xml:space="preserve"> </w:t>
      </w:r>
      <w:r w:rsidR="005D50E1" w:rsidRPr="00C240E3">
        <w:rPr>
          <w:color w:val="C00000"/>
          <w:szCs w:val="28"/>
        </w:rPr>
        <w:t>[H1-1.9-0</w:t>
      </w:r>
      <w:r w:rsidR="002D3C90">
        <w:rPr>
          <w:color w:val="C00000"/>
          <w:szCs w:val="28"/>
        </w:rPr>
        <w:t>1</w:t>
      </w:r>
      <w:r w:rsidR="005D50E1" w:rsidRPr="00C240E3">
        <w:rPr>
          <w:color w:val="C00000"/>
          <w:szCs w:val="28"/>
        </w:rPr>
        <w:t>]</w:t>
      </w:r>
      <w:r w:rsidR="005D50E1" w:rsidRPr="00773B49">
        <w:rPr>
          <w:szCs w:val="28"/>
        </w:rPr>
        <w:t>.</w:t>
      </w:r>
      <w:r w:rsidR="00EF7582">
        <w:rPr>
          <w:szCs w:val="28"/>
        </w:rPr>
        <w:t xml:space="preserve"> </w:t>
      </w:r>
      <w:r w:rsidR="005D50E1">
        <w:rPr>
          <w:szCs w:val="28"/>
        </w:rPr>
        <w:t xml:space="preserve">Tính đến thời điểm đánh giá </w:t>
      </w:r>
      <w:r w:rsidR="00843968">
        <w:rPr>
          <w:szCs w:val="28"/>
        </w:rPr>
        <w:t xml:space="preserve">trường </w:t>
      </w:r>
      <w:r w:rsidR="005D50E1">
        <w:rPr>
          <w:szCs w:val="28"/>
        </w:rPr>
        <w:t>không có trường hợp khiếu nại, tố cáo</w:t>
      </w:r>
      <w:r w:rsidR="00E61824">
        <w:rPr>
          <w:szCs w:val="28"/>
        </w:rPr>
        <w:t xml:space="preserve"> xảy ra</w:t>
      </w:r>
      <w:r w:rsidR="005D50E1">
        <w:rPr>
          <w:szCs w:val="28"/>
        </w:rPr>
        <w:t>.</w:t>
      </w:r>
    </w:p>
    <w:p w14:paraId="1A36C7EB" w14:textId="77777777" w:rsidR="00617EA8" w:rsidRPr="00617EA8" w:rsidRDefault="000B6836" w:rsidP="00686F5C">
      <w:pPr>
        <w:spacing w:before="120" w:after="120" w:line="360" w:lineRule="auto"/>
        <w:ind w:firstLine="567"/>
        <w:jc w:val="both"/>
        <w:rPr>
          <w:color w:val="C00000"/>
          <w:szCs w:val="28"/>
          <w:lang w:val="nb-NO"/>
        </w:rPr>
      </w:pPr>
      <w:r>
        <w:rPr>
          <w:szCs w:val="28"/>
          <w:lang w:val="nb-NO"/>
        </w:rPr>
        <w:tab/>
      </w:r>
      <w:r w:rsidR="00617EA8" w:rsidRPr="00617EA8">
        <w:rPr>
          <w:szCs w:val="28"/>
          <w:lang w:val="nb-NO"/>
        </w:rPr>
        <w:t xml:space="preserve">Hằng năm, nhà trường thực hiện nghiêm túc </w:t>
      </w:r>
      <w:r w:rsidR="002D3C90">
        <w:rPr>
          <w:szCs w:val="28"/>
          <w:lang w:val="nb-NO"/>
        </w:rPr>
        <w:t>quy chế dân chủ cơ sở,</w:t>
      </w:r>
      <w:r w:rsidR="00617EA8" w:rsidRPr="00617EA8">
        <w:rPr>
          <w:szCs w:val="28"/>
          <w:lang w:val="nb-NO"/>
        </w:rPr>
        <w:t xml:space="preserve"> </w:t>
      </w:r>
      <w:r w:rsidR="00EF7582">
        <w:rPr>
          <w:szCs w:val="28"/>
        </w:rPr>
        <w:t>h</w:t>
      </w:r>
      <w:r w:rsidR="002D3C90" w:rsidRPr="005C0F19">
        <w:rPr>
          <w:szCs w:val="28"/>
          <w:lang w:val="vi-VN"/>
        </w:rPr>
        <w:t xml:space="preserve">iệu trưởng xây dựng kế hoạch thực hiện quy chế dân chủ và triển khai đến toàn thể cán bộ, giáo viên, nhân viên </w:t>
      </w:r>
      <w:r w:rsidR="002D3C90" w:rsidRPr="00EF7582">
        <w:rPr>
          <w:color w:val="FF0000"/>
          <w:szCs w:val="28"/>
          <w:lang w:val="vi-VN"/>
        </w:rPr>
        <w:t>[H1-1.9-0</w:t>
      </w:r>
      <w:r w:rsidR="002D3C90" w:rsidRPr="00EF7582">
        <w:rPr>
          <w:color w:val="FF0000"/>
          <w:szCs w:val="28"/>
        </w:rPr>
        <w:t>2</w:t>
      </w:r>
      <w:r w:rsidR="002D3C90" w:rsidRPr="00EF7582">
        <w:rPr>
          <w:color w:val="FF0000"/>
          <w:szCs w:val="28"/>
          <w:lang w:val="vi-VN"/>
        </w:rPr>
        <w:t>]</w:t>
      </w:r>
      <w:r w:rsidR="00617EA8" w:rsidRPr="00617EA8">
        <w:rPr>
          <w:szCs w:val="28"/>
          <w:lang w:val="nb-NO"/>
        </w:rPr>
        <w:t xml:space="preserve">, có báo cáo đầy đủ </w:t>
      </w:r>
      <w:r w:rsidR="00354A95">
        <w:rPr>
          <w:szCs w:val="28"/>
          <w:lang w:val="nb-NO"/>
        </w:rPr>
        <w:t>việc thực hiện quy chế dân chủ về cơ quan cấp trên</w:t>
      </w:r>
      <w:r w:rsidR="00617EA8" w:rsidRPr="00617EA8">
        <w:rPr>
          <w:szCs w:val="28"/>
          <w:lang w:val="nb-NO"/>
        </w:rPr>
        <w:t xml:space="preserve"> </w:t>
      </w:r>
      <w:r w:rsidR="00617EA8" w:rsidRPr="00F671DB">
        <w:rPr>
          <w:color w:val="C00000"/>
          <w:szCs w:val="28"/>
          <w:lang w:val="nb-NO"/>
        </w:rPr>
        <w:t>[H1-1.9-0</w:t>
      </w:r>
      <w:r w:rsidR="002D3C90">
        <w:rPr>
          <w:color w:val="C00000"/>
          <w:szCs w:val="28"/>
          <w:lang w:val="nb-NO"/>
        </w:rPr>
        <w:t>3</w:t>
      </w:r>
      <w:r w:rsidR="00F671DB">
        <w:rPr>
          <w:color w:val="C00000"/>
          <w:szCs w:val="28"/>
          <w:lang w:val="nb-NO"/>
        </w:rPr>
        <w:t>]</w:t>
      </w:r>
      <w:r w:rsidR="00617EA8" w:rsidRPr="00617EA8">
        <w:rPr>
          <w:color w:val="00B050"/>
          <w:szCs w:val="28"/>
          <w:lang w:val="nb-NO"/>
        </w:rPr>
        <w:t>.</w:t>
      </w:r>
    </w:p>
    <w:p w14:paraId="42A04F3F" w14:textId="77777777" w:rsidR="00617EA8" w:rsidRPr="000B6836" w:rsidRDefault="000B6836" w:rsidP="00686F5C">
      <w:pPr>
        <w:spacing w:before="120" w:after="120" w:line="360" w:lineRule="auto"/>
        <w:ind w:firstLine="567"/>
        <w:jc w:val="both"/>
        <w:rPr>
          <w:szCs w:val="28"/>
          <w:lang w:val="nb-NO"/>
        </w:rPr>
      </w:pPr>
      <w:r>
        <w:rPr>
          <w:b/>
          <w:szCs w:val="28"/>
          <w:lang w:val="nb-NO"/>
        </w:rPr>
        <w:tab/>
      </w:r>
      <w:r w:rsidR="00617EA8" w:rsidRPr="000B6836">
        <w:rPr>
          <w:szCs w:val="28"/>
          <w:lang w:val="nb-NO"/>
        </w:rPr>
        <w:t>Mức 2:</w:t>
      </w:r>
    </w:p>
    <w:p w14:paraId="1B0D0BAA" w14:textId="035DAD3E" w:rsidR="00C95123" w:rsidRDefault="000B6836" w:rsidP="00686F5C">
      <w:pPr>
        <w:spacing w:before="120" w:after="120" w:line="360" w:lineRule="auto"/>
        <w:ind w:firstLine="567"/>
        <w:jc w:val="both"/>
        <w:rPr>
          <w:b/>
          <w:szCs w:val="28"/>
          <w:lang w:val="nb-NO"/>
        </w:rPr>
      </w:pPr>
      <w:r>
        <w:rPr>
          <w:szCs w:val="28"/>
          <w:lang w:val="nb-NO"/>
        </w:rPr>
        <w:lastRenderedPageBreak/>
        <w:tab/>
      </w:r>
      <w:r w:rsidR="008661CB" w:rsidRPr="009508D2">
        <w:rPr>
          <w:szCs w:val="28"/>
        </w:rPr>
        <w:t>Căn cứ vào điều 11, điều 12 của Nghị định 04/2015/NĐ</w:t>
      </w:r>
      <w:r w:rsidR="008661CB">
        <w:rPr>
          <w:szCs w:val="28"/>
        </w:rPr>
        <w:t xml:space="preserve">-CP </w:t>
      </w:r>
      <w:r w:rsidR="008661CB" w:rsidRPr="009508D2">
        <w:rPr>
          <w:szCs w:val="28"/>
        </w:rPr>
        <w:t xml:space="preserve">ngày 9/1/2015 của Chính phủ về việc thực hiện dân chủ trong hoạt động của cơ quan hành chính nhà nước và đơn vị sự nghiệp công lập. </w:t>
      </w:r>
      <w:r w:rsidR="00010BE2">
        <w:rPr>
          <w:szCs w:val="28"/>
        </w:rPr>
        <w:t xml:space="preserve">Công đoàn giao </w:t>
      </w:r>
      <w:r w:rsidR="00ED4145">
        <w:rPr>
          <w:szCs w:val="28"/>
        </w:rPr>
        <w:t>T</w:t>
      </w:r>
      <w:r w:rsidR="008661CB" w:rsidRPr="009508D2">
        <w:rPr>
          <w:szCs w:val="28"/>
        </w:rPr>
        <w:t>hanh tra nhân dân tổ chức giám sát việc thực hiện chủ trương chính sách pháp luật của Nhà nước</w:t>
      </w:r>
      <w:r w:rsidR="008661CB">
        <w:rPr>
          <w:szCs w:val="28"/>
        </w:rPr>
        <w:t>, quy chế dân chủ</w:t>
      </w:r>
      <w:r w:rsidR="00FB43BF">
        <w:rPr>
          <w:szCs w:val="28"/>
        </w:rPr>
        <w:t>,</w:t>
      </w:r>
      <w:r w:rsidR="008661CB">
        <w:rPr>
          <w:szCs w:val="28"/>
        </w:rPr>
        <w:t xml:space="preserve"> chế độ chính sách</w:t>
      </w:r>
      <w:r w:rsidR="00FB43BF">
        <w:rPr>
          <w:szCs w:val="28"/>
        </w:rPr>
        <w:t>,</w:t>
      </w:r>
      <w:r w:rsidR="00D0319E">
        <w:rPr>
          <w:szCs w:val="28"/>
        </w:rPr>
        <w:t xml:space="preserve"> </w:t>
      </w:r>
      <w:r w:rsidR="008661CB" w:rsidRPr="009508D2">
        <w:rPr>
          <w:szCs w:val="28"/>
        </w:rPr>
        <w:t>giám sát việc sử dụng kinh phí</w:t>
      </w:r>
      <w:r w:rsidR="00010BE2">
        <w:rPr>
          <w:szCs w:val="28"/>
        </w:rPr>
        <w:t xml:space="preserve">, </w:t>
      </w:r>
      <w:r w:rsidR="008661CB" w:rsidRPr="009508D2">
        <w:rPr>
          <w:szCs w:val="28"/>
        </w:rPr>
        <w:t>tài sản của n</w:t>
      </w:r>
      <w:r w:rsidR="008661CB">
        <w:rPr>
          <w:szCs w:val="28"/>
        </w:rPr>
        <w:t xml:space="preserve">hà trường, </w:t>
      </w:r>
      <w:r w:rsidR="008661CB" w:rsidRPr="009508D2">
        <w:rPr>
          <w:szCs w:val="28"/>
        </w:rPr>
        <w:t>g</w:t>
      </w:r>
      <w:r w:rsidR="008661CB">
        <w:rPr>
          <w:szCs w:val="28"/>
        </w:rPr>
        <w:t>iám sát</w:t>
      </w:r>
      <w:r w:rsidR="000A4336">
        <w:rPr>
          <w:szCs w:val="28"/>
        </w:rPr>
        <w:t xml:space="preserve"> việc thực hiện nội quy</w:t>
      </w:r>
      <w:r w:rsidR="00EF7582">
        <w:rPr>
          <w:szCs w:val="28"/>
        </w:rPr>
        <w:t>,</w:t>
      </w:r>
      <w:r w:rsidR="000A4336">
        <w:rPr>
          <w:szCs w:val="28"/>
        </w:rPr>
        <w:t xml:space="preserve"> qu</w:t>
      </w:r>
      <w:r w:rsidR="00EF7582">
        <w:rPr>
          <w:szCs w:val="28"/>
        </w:rPr>
        <w:t>y</w:t>
      </w:r>
      <w:r w:rsidR="000A4336">
        <w:rPr>
          <w:szCs w:val="28"/>
        </w:rPr>
        <w:t xml:space="preserve"> chế</w:t>
      </w:r>
      <w:r w:rsidR="002D3C90">
        <w:rPr>
          <w:szCs w:val="28"/>
        </w:rPr>
        <w:t xml:space="preserve"> của nhà trườn</w:t>
      </w:r>
      <w:r w:rsidR="00010BE2">
        <w:rPr>
          <w:szCs w:val="28"/>
        </w:rPr>
        <w:t>g</w:t>
      </w:r>
      <w:r w:rsidR="008661CB" w:rsidRPr="009508D2">
        <w:rPr>
          <w:szCs w:val="28"/>
        </w:rPr>
        <w:t>. Các biện pháp và cơ chế giám sát thực hiện quy chế dân chủ đảm bảo công khai, minh bạ</w:t>
      </w:r>
      <w:r w:rsidR="00B34E33">
        <w:rPr>
          <w:szCs w:val="28"/>
        </w:rPr>
        <w:t xml:space="preserve">ch, </w:t>
      </w:r>
      <w:r w:rsidR="008661CB" w:rsidRPr="009508D2">
        <w:rPr>
          <w:szCs w:val="28"/>
        </w:rPr>
        <w:t>có hiệu quả</w:t>
      </w:r>
      <w:r w:rsidR="00010BE2">
        <w:rPr>
          <w:szCs w:val="28"/>
        </w:rPr>
        <w:t xml:space="preserve"> </w:t>
      </w:r>
      <w:r w:rsidR="005476AC" w:rsidRPr="00B34E33">
        <w:rPr>
          <w:color w:val="C00000"/>
          <w:szCs w:val="28"/>
        </w:rPr>
        <w:t>[H1-1.</w:t>
      </w:r>
      <w:r w:rsidR="005476AC">
        <w:rPr>
          <w:color w:val="C00000"/>
          <w:szCs w:val="28"/>
        </w:rPr>
        <w:t>1</w:t>
      </w:r>
      <w:r w:rsidR="005476AC" w:rsidRPr="00B34E33">
        <w:rPr>
          <w:color w:val="C00000"/>
          <w:szCs w:val="28"/>
        </w:rPr>
        <w:t>-</w:t>
      </w:r>
      <w:r w:rsidR="005476AC">
        <w:rPr>
          <w:color w:val="C00000"/>
          <w:szCs w:val="28"/>
        </w:rPr>
        <w:t>11</w:t>
      </w:r>
      <w:r w:rsidR="005476AC" w:rsidRPr="00B34E33">
        <w:rPr>
          <w:color w:val="C00000"/>
          <w:szCs w:val="28"/>
        </w:rPr>
        <w:t>]</w:t>
      </w:r>
      <w:r w:rsidR="00E6169B">
        <w:rPr>
          <w:color w:val="C00000"/>
          <w:szCs w:val="28"/>
        </w:rPr>
        <w:t>;</w:t>
      </w:r>
      <w:r w:rsidR="00EF7582">
        <w:rPr>
          <w:color w:val="C00000"/>
          <w:szCs w:val="28"/>
        </w:rPr>
        <w:t xml:space="preserve"> </w:t>
      </w:r>
      <w:r w:rsidR="008661CB" w:rsidRPr="00B34E33">
        <w:rPr>
          <w:color w:val="C00000"/>
          <w:szCs w:val="28"/>
        </w:rPr>
        <w:t>[H1-1.9-0</w:t>
      </w:r>
      <w:r w:rsidR="00010BE2">
        <w:rPr>
          <w:color w:val="C00000"/>
          <w:szCs w:val="28"/>
        </w:rPr>
        <w:t>4</w:t>
      </w:r>
      <w:r w:rsidR="008661CB" w:rsidRPr="00B34E33">
        <w:rPr>
          <w:color w:val="C00000"/>
          <w:szCs w:val="28"/>
        </w:rPr>
        <w:t>]</w:t>
      </w:r>
      <w:r w:rsidR="008661CB" w:rsidRPr="009508D2">
        <w:rPr>
          <w:szCs w:val="28"/>
        </w:rPr>
        <w:t>.</w:t>
      </w:r>
      <w:r>
        <w:rPr>
          <w:b/>
          <w:szCs w:val="28"/>
          <w:lang w:val="nb-NO"/>
        </w:rPr>
        <w:tab/>
      </w:r>
    </w:p>
    <w:p w14:paraId="5E854230" w14:textId="77777777" w:rsidR="00617EA8" w:rsidRPr="00617EA8" w:rsidRDefault="000B6836" w:rsidP="00686F5C">
      <w:pPr>
        <w:spacing w:before="120" w:after="120" w:line="360" w:lineRule="auto"/>
        <w:ind w:firstLine="567"/>
        <w:jc w:val="both"/>
        <w:rPr>
          <w:b/>
          <w:szCs w:val="28"/>
          <w:lang w:val="nb-NO"/>
        </w:rPr>
      </w:pPr>
      <w:r>
        <w:rPr>
          <w:b/>
          <w:szCs w:val="28"/>
          <w:lang w:val="nb-NO"/>
        </w:rPr>
        <w:t>2. Điểm mạnh</w:t>
      </w:r>
    </w:p>
    <w:p w14:paraId="39490594" w14:textId="77777777" w:rsidR="00C260D2" w:rsidRDefault="000B6836" w:rsidP="00686F5C">
      <w:pPr>
        <w:spacing w:before="120" w:after="120" w:line="360" w:lineRule="auto"/>
        <w:ind w:firstLine="567"/>
        <w:jc w:val="both"/>
        <w:rPr>
          <w:szCs w:val="28"/>
          <w:lang w:val="da-DK"/>
        </w:rPr>
      </w:pPr>
      <w:r>
        <w:rPr>
          <w:szCs w:val="28"/>
          <w:lang w:val="nb-NO"/>
        </w:rPr>
        <w:tab/>
      </w:r>
      <w:r w:rsidR="00C260D2" w:rsidRPr="00617EA8">
        <w:rPr>
          <w:szCs w:val="28"/>
          <w:lang w:val="nb-NO"/>
        </w:rPr>
        <w:t xml:space="preserve">Nhà trường luôn phát huy dân chủ trong đội ngũ </w:t>
      </w:r>
      <w:r w:rsidR="00C260D2">
        <w:rPr>
          <w:szCs w:val="28"/>
          <w:lang w:val="nb-NO"/>
        </w:rPr>
        <w:t>cán bộ quản lý, giáo viên, nhân viên.</w:t>
      </w:r>
      <w:r w:rsidR="00EF7582">
        <w:rPr>
          <w:szCs w:val="28"/>
          <w:lang w:val="nb-NO"/>
        </w:rPr>
        <w:t xml:space="preserve"> </w:t>
      </w:r>
      <w:r w:rsidR="00C260D2">
        <w:rPr>
          <w:szCs w:val="28"/>
          <w:lang w:val="nb-NO"/>
        </w:rPr>
        <w:t>V</w:t>
      </w:r>
      <w:r w:rsidR="00C260D2" w:rsidRPr="00617EA8">
        <w:rPr>
          <w:szCs w:val="28"/>
          <w:lang w:val="nb-NO"/>
        </w:rPr>
        <w:t xml:space="preserve">ào đầu năm học hàng năm, </w:t>
      </w:r>
      <w:r w:rsidR="00C260D2">
        <w:rPr>
          <w:szCs w:val="28"/>
          <w:lang w:val="nb-NO"/>
        </w:rPr>
        <w:t>cán bộ quản lý, giáo viên, nhân viên</w:t>
      </w:r>
      <w:r w:rsidR="00C260D2" w:rsidRPr="00617EA8">
        <w:rPr>
          <w:szCs w:val="28"/>
          <w:lang w:val="nb-NO"/>
        </w:rPr>
        <w:t xml:space="preserve"> được tham gia thảo luận, đóng góp ý kiến </w:t>
      </w:r>
      <w:r w:rsidR="00C260D2" w:rsidRPr="0032076C">
        <w:rPr>
          <w:szCs w:val="28"/>
          <w:lang w:val="da-DK"/>
        </w:rPr>
        <w:t xml:space="preserve">xây dựng dự thảo kế hoạch thực hiện </w:t>
      </w:r>
      <w:r w:rsidR="00C260D2" w:rsidRPr="0032076C">
        <w:rPr>
          <w:noProof/>
          <w:szCs w:val="28"/>
          <w:lang w:val="vi-VN"/>
        </w:rPr>
        <w:t>nhiệm vụ năm học, nội quy, quy chế hoạt động, quy chế chi tiêu nội bộ, quy chế chuyên môn, bộ quy tắc ứng xử văn hóa, tiêu chí thi đua</w:t>
      </w:r>
      <w:r w:rsidR="00C260D2" w:rsidRPr="00617EA8">
        <w:rPr>
          <w:szCs w:val="28"/>
          <w:lang w:val="nb-NO"/>
        </w:rPr>
        <w:t xml:space="preserve"> của nhà trường </w:t>
      </w:r>
      <w:r w:rsidR="00C260D2" w:rsidRPr="0032076C">
        <w:rPr>
          <w:szCs w:val="28"/>
          <w:lang w:val="da-DK"/>
        </w:rPr>
        <w:t xml:space="preserve">sau đó tiến hành hội nghị </w:t>
      </w:r>
      <w:r w:rsidR="00E10C9D">
        <w:rPr>
          <w:szCs w:val="28"/>
          <w:lang w:val="da-DK"/>
        </w:rPr>
        <w:t>công chức, viên chức, H</w:t>
      </w:r>
      <w:r w:rsidR="00C260D2" w:rsidRPr="0032076C">
        <w:rPr>
          <w:szCs w:val="28"/>
          <w:lang w:val="da-DK"/>
        </w:rPr>
        <w:t xml:space="preserve">iệu trưởng giải trình những vấn đề </w:t>
      </w:r>
      <w:r w:rsidR="00EF7582">
        <w:rPr>
          <w:szCs w:val="28"/>
          <w:lang w:val="da-DK"/>
        </w:rPr>
        <w:t xml:space="preserve">các </w:t>
      </w:r>
      <w:r w:rsidR="00C260D2" w:rsidRPr="0032076C">
        <w:rPr>
          <w:szCs w:val="28"/>
          <w:lang w:val="da-DK"/>
        </w:rPr>
        <w:t xml:space="preserve">tổ vướng mắc </w:t>
      </w:r>
      <w:r w:rsidR="00C260D2" w:rsidRPr="0032076C">
        <w:rPr>
          <w:szCs w:val="28"/>
          <w:shd w:val="clear" w:color="auto" w:fill="FFFFFF"/>
          <w:lang w:val="da-DK"/>
        </w:rPr>
        <w:t>trong hoạt động</w:t>
      </w:r>
      <w:r w:rsidR="00C260D2">
        <w:rPr>
          <w:szCs w:val="28"/>
          <w:lang w:val="da-DK"/>
        </w:rPr>
        <w:t xml:space="preserve"> v</w:t>
      </w:r>
      <w:r w:rsidR="00C260D2" w:rsidRPr="00554349">
        <w:rPr>
          <w:szCs w:val="28"/>
          <w:lang w:val="da-DK"/>
        </w:rPr>
        <w:t>à</w:t>
      </w:r>
      <w:r w:rsidR="00C260D2">
        <w:rPr>
          <w:szCs w:val="28"/>
          <w:lang w:val="da-DK"/>
        </w:rPr>
        <w:t xml:space="preserve"> đư</w:t>
      </w:r>
      <w:r w:rsidR="00C260D2" w:rsidRPr="00554349">
        <w:rPr>
          <w:szCs w:val="28"/>
          <w:lang w:val="da-DK"/>
        </w:rPr>
        <w:t>ợc</w:t>
      </w:r>
      <w:r w:rsidR="00C260D2">
        <w:rPr>
          <w:szCs w:val="28"/>
          <w:lang w:val="da-DK"/>
        </w:rPr>
        <w:t xml:space="preserve"> thống nhất trong toàn trường,</w:t>
      </w:r>
      <w:r w:rsidR="00C260D2" w:rsidRPr="0032076C">
        <w:rPr>
          <w:szCs w:val="28"/>
          <w:lang w:val="da-DK"/>
        </w:rPr>
        <w:t xml:space="preserve"> trở thành nghị quyết để thực hiện</w:t>
      </w:r>
      <w:r w:rsidR="00C260D2">
        <w:rPr>
          <w:szCs w:val="28"/>
          <w:lang w:val="da-DK"/>
        </w:rPr>
        <w:t xml:space="preserve">. Nhà trường </w:t>
      </w:r>
      <w:r w:rsidR="00C260D2" w:rsidRPr="00773B49">
        <w:rPr>
          <w:szCs w:val="28"/>
        </w:rPr>
        <w:t xml:space="preserve">thực hiện </w:t>
      </w:r>
      <w:r w:rsidR="00C260D2">
        <w:rPr>
          <w:szCs w:val="28"/>
        </w:rPr>
        <w:t xml:space="preserve">nghiêm túc chế độ tiếp công dân, </w:t>
      </w:r>
      <w:r w:rsidR="00C260D2" w:rsidRPr="00773B49">
        <w:rPr>
          <w:szCs w:val="28"/>
        </w:rPr>
        <w:t xml:space="preserve">bố trí nơi làm việc và các loại hồ sơ sổ sách theo quy </w:t>
      </w:r>
      <w:r w:rsidR="00C260D2">
        <w:rPr>
          <w:szCs w:val="28"/>
        </w:rPr>
        <w:t xml:space="preserve">định, </w:t>
      </w:r>
      <w:r w:rsidR="00C260D2" w:rsidRPr="00773B49">
        <w:rPr>
          <w:szCs w:val="28"/>
        </w:rPr>
        <w:t>luôn tạo điều kiện thuận lợi để công dân tham gia trình bày ý kiến bản thân và luôn giải thích phù hợp nên không xảy ra khi</w:t>
      </w:r>
      <w:r w:rsidR="00C260D2">
        <w:rPr>
          <w:szCs w:val="28"/>
        </w:rPr>
        <w:t xml:space="preserve">ếu nại, tố cáo trong nhà trường. </w:t>
      </w:r>
      <w:r w:rsidR="00C260D2" w:rsidRPr="009508D2">
        <w:rPr>
          <w:szCs w:val="28"/>
        </w:rPr>
        <w:t>Các biện pháp và cơ chế giám sát thực hiện quy chế dân chủ đảm bảo công khai, minh bạ</w:t>
      </w:r>
      <w:r w:rsidR="00C260D2">
        <w:rPr>
          <w:szCs w:val="28"/>
        </w:rPr>
        <w:t xml:space="preserve">ch, </w:t>
      </w:r>
      <w:r w:rsidR="00C260D2" w:rsidRPr="009508D2">
        <w:rPr>
          <w:szCs w:val="28"/>
        </w:rPr>
        <w:t>có hiệu quả</w:t>
      </w:r>
      <w:r w:rsidR="00E10C9D">
        <w:rPr>
          <w:szCs w:val="28"/>
        </w:rPr>
        <w:t>.</w:t>
      </w:r>
    </w:p>
    <w:p w14:paraId="4167C5F3" w14:textId="77777777" w:rsidR="00617EA8" w:rsidRPr="00617EA8" w:rsidRDefault="000B6836" w:rsidP="00686F5C">
      <w:pPr>
        <w:spacing w:before="120" w:after="120" w:line="360" w:lineRule="auto"/>
        <w:ind w:firstLine="567"/>
        <w:jc w:val="both"/>
        <w:rPr>
          <w:szCs w:val="28"/>
          <w:lang w:val="nb-NO"/>
        </w:rPr>
      </w:pPr>
      <w:r>
        <w:rPr>
          <w:b/>
          <w:szCs w:val="28"/>
          <w:lang w:val="nb-NO"/>
        </w:rPr>
        <w:tab/>
        <w:t>3. Điểm yếu</w:t>
      </w:r>
    </w:p>
    <w:p w14:paraId="4521C42F" w14:textId="77777777" w:rsidR="00CA4F99" w:rsidRPr="00933BCF" w:rsidRDefault="000B6836" w:rsidP="00686F5C">
      <w:pPr>
        <w:spacing w:before="120" w:after="120" w:line="360" w:lineRule="auto"/>
        <w:ind w:firstLine="567"/>
        <w:jc w:val="both"/>
        <w:rPr>
          <w:szCs w:val="28"/>
          <w:lang w:val="nb-NO"/>
        </w:rPr>
      </w:pPr>
      <w:r>
        <w:rPr>
          <w:color w:val="C00000"/>
          <w:szCs w:val="28"/>
          <w:lang w:val="nb-NO"/>
        </w:rPr>
        <w:tab/>
      </w:r>
      <w:r w:rsidR="00617EA8" w:rsidRPr="00933BCF">
        <w:rPr>
          <w:szCs w:val="28"/>
          <w:lang w:val="nb-NO"/>
        </w:rPr>
        <w:t xml:space="preserve">Còn </w:t>
      </w:r>
      <w:r w:rsidR="00AB6BE9" w:rsidRPr="00EF7582">
        <w:rPr>
          <w:szCs w:val="28"/>
          <w:lang w:val="nb-NO"/>
        </w:rPr>
        <w:t xml:space="preserve">một </w:t>
      </w:r>
      <w:r w:rsidR="00AB6BE9">
        <w:rPr>
          <w:szCs w:val="28"/>
          <w:lang w:val="nb-NO"/>
        </w:rPr>
        <w:t xml:space="preserve">vài </w:t>
      </w:r>
      <w:r w:rsidR="00AB6BE9" w:rsidRPr="00EF7582">
        <w:rPr>
          <w:szCs w:val="28"/>
          <w:lang w:val="nb-NO"/>
        </w:rPr>
        <w:t>giáo viên chưa tích cực đóng góp ý kiến</w:t>
      </w:r>
      <w:r w:rsidR="00AB6BE9">
        <w:rPr>
          <w:szCs w:val="28"/>
          <w:lang w:val="nb-NO"/>
        </w:rPr>
        <w:t xml:space="preserve"> cá nhân trong các cuộc họp hội đồng sư phạm và họp tổ chuyên môn</w:t>
      </w:r>
      <w:r w:rsidR="00CA4F99" w:rsidRPr="00933BCF">
        <w:rPr>
          <w:szCs w:val="28"/>
          <w:lang w:val="nb-NO"/>
        </w:rPr>
        <w:t>.</w:t>
      </w:r>
    </w:p>
    <w:p w14:paraId="3B700ECC" w14:textId="77777777" w:rsidR="00617EA8" w:rsidRPr="00617EA8" w:rsidRDefault="000B6836"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4. Kế hoạch cải</w:t>
      </w:r>
      <w:r>
        <w:rPr>
          <w:b/>
          <w:szCs w:val="28"/>
          <w:lang w:val="nb-NO"/>
        </w:rPr>
        <w:t xml:space="preserve"> tiến chất lượng</w:t>
      </w:r>
    </w:p>
    <w:p w14:paraId="54F48C23" w14:textId="3960CB5D" w:rsidR="00617EA8" w:rsidRPr="00617EA8" w:rsidRDefault="000B6836" w:rsidP="00686F5C">
      <w:pPr>
        <w:spacing w:before="120" w:after="120" w:line="360" w:lineRule="auto"/>
        <w:ind w:firstLine="567"/>
        <w:jc w:val="both"/>
        <w:rPr>
          <w:szCs w:val="28"/>
          <w:lang w:val="nb-NO"/>
        </w:rPr>
      </w:pPr>
      <w:r>
        <w:rPr>
          <w:szCs w:val="28"/>
          <w:lang w:val="nb-NO"/>
        </w:rPr>
        <w:tab/>
      </w:r>
      <w:r w:rsidR="00864AE6">
        <w:rPr>
          <w:szCs w:val="28"/>
          <w:lang w:val="nb-NO"/>
        </w:rPr>
        <w:t>Năm học 2021-2022</w:t>
      </w:r>
      <w:r w:rsidR="000E120A">
        <w:rPr>
          <w:szCs w:val="28"/>
          <w:lang w:val="nb-NO"/>
        </w:rPr>
        <w:t xml:space="preserve"> và những năm học tiếp theo, Hiệu trưởng</w:t>
      </w:r>
      <w:r w:rsidR="00617EA8" w:rsidRPr="00617EA8">
        <w:rPr>
          <w:szCs w:val="28"/>
          <w:lang w:val="nb-NO"/>
        </w:rPr>
        <w:t xml:space="preserve"> tiếp tục duy trì thực hiện tốt quy chế dân chủ cơ sở</w:t>
      </w:r>
      <w:r w:rsidR="000E120A">
        <w:rPr>
          <w:szCs w:val="28"/>
          <w:lang w:val="nb-NO"/>
        </w:rPr>
        <w:t xml:space="preserve"> trong nhà trường</w:t>
      </w:r>
      <w:r w:rsidR="00617EA8" w:rsidRPr="00617EA8">
        <w:rPr>
          <w:szCs w:val="28"/>
          <w:lang w:val="nb-NO"/>
        </w:rPr>
        <w:t xml:space="preserve">, phát huy hơn nữa </w:t>
      </w:r>
      <w:r w:rsidR="00617EA8" w:rsidRPr="00617EA8">
        <w:rPr>
          <w:szCs w:val="28"/>
          <w:lang w:val="nb-NO"/>
        </w:rPr>
        <w:lastRenderedPageBreak/>
        <w:t>tính dân chủ trong đơn vị, không để xảy ra tình trạng khiếu nại, tố cáo và giải quyết kịp thời những kiến nghị, phản ánh thuộc thẩm quyền xử lý của nhà trường, thực hiện thường xuyên công tác giám sát việc thực hiện quy chế dân</w:t>
      </w:r>
      <w:r w:rsidR="000E120A">
        <w:rPr>
          <w:szCs w:val="28"/>
          <w:lang w:val="nb-NO"/>
        </w:rPr>
        <w:t xml:space="preserve"> </w:t>
      </w:r>
      <w:r w:rsidR="00617EA8" w:rsidRPr="00617EA8">
        <w:rPr>
          <w:szCs w:val="28"/>
          <w:lang w:val="nb-NO"/>
        </w:rPr>
        <w:t xml:space="preserve">chủ trong đơn vị đảm bảo nghiêm túc, công khai, có hiệu quả. Hiệu trưởng chỉ đạo các đoàn thể, tổ trưởng chuyên môn, tổ trưởng văn phòng đẩy mạnh công tác tự phê bình và phê bình trong nhà trường, động viên các thành viên </w:t>
      </w:r>
      <w:r w:rsidR="00C260D2">
        <w:rPr>
          <w:szCs w:val="28"/>
          <w:lang w:val="nb-NO"/>
        </w:rPr>
        <w:t>trong nhà trường</w:t>
      </w:r>
      <w:r w:rsidR="00617EA8" w:rsidRPr="00617EA8">
        <w:rPr>
          <w:szCs w:val="28"/>
          <w:lang w:val="nb-NO"/>
        </w:rPr>
        <w:t xml:space="preserve"> mạnh dạn, tích cực tham gia trao đổi cùng nhau trong các cuộc họp. Phát huy tinh thần dân chủ của cá nhân và tập thể bằng cách tiếp thu, chọn lọc, tôn trọng các ý kiến đóng góp</w:t>
      </w:r>
      <w:r w:rsidR="00CD71F2">
        <w:rPr>
          <w:szCs w:val="28"/>
          <w:lang w:val="nb-NO"/>
        </w:rPr>
        <w:t xml:space="preserve"> của cá nhân và tập thể</w:t>
      </w:r>
      <w:r w:rsidR="00617EA8" w:rsidRPr="00617EA8">
        <w:rPr>
          <w:szCs w:val="28"/>
          <w:lang w:val="nb-NO"/>
        </w:rPr>
        <w:t xml:space="preserve"> và có biện pháp điều chỉnh, khắc phục </w:t>
      </w:r>
      <w:r w:rsidR="00CD71F2">
        <w:rPr>
          <w:szCs w:val="28"/>
          <w:lang w:val="nb-NO"/>
        </w:rPr>
        <w:t xml:space="preserve">kịp thời những </w:t>
      </w:r>
      <w:r w:rsidR="00617EA8" w:rsidRPr="00617EA8">
        <w:rPr>
          <w:szCs w:val="28"/>
          <w:lang w:val="nb-NO"/>
        </w:rPr>
        <w:t>hạn chế. Trong những năm học tiếp theo</w:t>
      </w:r>
      <w:r w:rsidR="00CD71F2">
        <w:rPr>
          <w:szCs w:val="28"/>
          <w:lang w:val="nb-NO"/>
        </w:rPr>
        <w:t>, hiệu trưởng</w:t>
      </w:r>
      <w:r w:rsidR="00617EA8" w:rsidRPr="00617EA8">
        <w:rPr>
          <w:szCs w:val="28"/>
          <w:lang w:val="nb-NO"/>
        </w:rPr>
        <w:t xml:space="preserve"> nhà trường chủ động đưa trước dự thảo các báo cáo, kế hoạch, chỉ tiêu và gợi ý một số câu hỏi để </w:t>
      </w:r>
      <w:r w:rsidR="00C260D2">
        <w:rPr>
          <w:szCs w:val="28"/>
          <w:lang w:val="nb-NO"/>
        </w:rPr>
        <w:t>cán bộ quản lý, giáo viên, nhân viên</w:t>
      </w:r>
      <w:r w:rsidR="00617EA8" w:rsidRPr="00617EA8">
        <w:rPr>
          <w:szCs w:val="28"/>
          <w:lang w:val="nb-NO"/>
        </w:rPr>
        <w:t xml:space="preserve"> có thời gian nghiên cứu, thảo luận để đóng góp </w:t>
      </w:r>
      <w:r w:rsidR="00CD71F2">
        <w:rPr>
          <w:szCs w:val="28"/>
          <w:lang w:val="nb-NO"/>
        </w:rPr>
        <w:t>ý kiến nhằm phát huy dân chủ và tạo sự thống nhất trong nội bộ nhà trường giúp kế hoạch, chỉ tiêu đưa ra phù hợp hơn.</w:t>
      </w:r>
    </w:p>
    <w:p w14:paraId="44B1075C" w14:textId="77777777" w:rsidR="00617EA8" w:rsidRPr="00617EA8" w:rsidRDefault="000250E2"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5. Tự đánh giá: </w:t>
      </w:r>
      <w:r w:rsidR="00617EA8" w:rsidRPr="000B3A32">
        <w:rPr>
          <w:szCs w:val="28"/>
          <w:lang w:val="nb-NO"/>
        </w:rPr>
        <w:t xml:space="preserve">Đạt </w:t>
      </w:r>
      <w:r w:rsidR="000E120A">
        <w:rPr>
          <w:szCs w:val="28"/>
          <w:lang w:val="nb-NO"/>
        </w:rPr>
        <w:t>m</w:t>
      </w:r>
      <w:r w:rsidR="000B3A32" w:rsidRPr="000B3A32">
        <w:rPr>
          <w:szCs w:val="28"/>
          <w:lang w:val="nb-NO"/>
        </w:rPr>
        <w:t xml:space="preserve">ức </w:t>
      </w:r>
      <w:r w:rsidR="003D74FF">
        <w:rPr>
          <w:szCs w:val="28"/>
          <w:lang w:val="nb-NO"/>
        </w:rPr>
        <w:t>2</w:t>
      </w:r>
      <w:r w:rsidR="00751F77">
        <w:rPr>
          <w:szCs w:val="28"/>
          <w:lang w:val="nb-NO"/>
        </w:rPr>
        <w:t>.</w:t>
      </w:r>
    </w:p>
    <w:p w14:paraId="56743CCC" w14:textId="77777777" w:rsidR="00617EA8" w:rsidRPr="00617EA8" w:rsidRDefault="000250E2"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Tiêu chí 1.10: Đảm bảo an ninh trật tự, an toàn trường học</w:t>
      </w:r>
    </w:p>
    <w:p w14:paraId="444D38EC" w14:textId="77777777" w:rsidR="00617EA8" w:rsidRPr="000250E2" w:rsidRDefault="000250E2" w:rsidP="00686F5C">
      <w:pPr>
        <w:spacing w:before="120" w:after="120" w:line="360" w:lineRule="auto"/>
        <w:ind w:firstLine="567"/>
        <w:jc w:val="both"/>
        <w:rPr>
          <w:szCs w:val="28"/>
          <w:lang w:val="nb-NO"/>
        </w:rPr>
      </w:pPr>
      <w:r w:rsidRPr="000250E2">
        <w:rPr>
          <w:szCs w:val="28"/>
          <w:lang w:val="nb-NO"/>
        </w:rPr>
        <w:tab/>
      </w:r>
      <w:r w:rsidR="00617EA8" w:rsidRPr="000250E2">
        <w:rPr>
          <w:szCs w:val="28"/>
          <w:lang w:val="nb-NO"/>
        </w:rPr>
        <w:t>Mức 1:</w:t>
      </w:r>
    </w:p>
    <w:p w14:paraId="618D9544" w14:textId="77777777" w:rsidR="00617EA8" w:rsidRPr="00617EA8" w:rsidRDefault="000250E2" w:rsidP="00686F5C">
      <w:pPr>
        <w:spacing w:before="120" w:after="120" w:line="360" w:lineRule="auto"/>
        <w:ind w:firstLine="567"/>
        <w:jc w:val="both"/>
        <w:rPr>
          <w:szCs w:val="28"/>
          <w:lang w:val="nb-NO"/>
        </w:rPr>
      </w:pPr>
      <w:r>
        <w:rPr>
          <w:szCs w:val="28"/>
          <w:lang w:val="nb-NO"/>
        </w:rPr>
        <w:tab/>
      </w:r>
      <w:r w:rsidR="00617EA8" w:rsidRPr="00617EA8">
        <w:rPr>
          <w:szCs w:val="28"/>
          <w:lang w:val="nb-NO"/>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trẻ được cấp giấy chứng nhận đủ điều kiện an toàn thực phẩm;</w:t>
      </w:r>
    </w:p>
    <w:p w14:paraId="0FA44240" w14:textId="77777777" w:rsidR="00617EA8" w:rsidRPr="00617EA8" w:rsidRDefault="000250E2" w:rsidP="00686F5C">
      <w:pPr>
        <w:spacing w:before="120" w:after="120" w:line="360" w:lineRule="auto"/>
        <w:ind w:firstLine="567"/>
        <w:jc w:val="both"/>
        <w:rPr>
          <w:szCs w:val="28"/>
          <w:lang w:val="nb-NO"/>
        </w:rPr>
      </w:pPr>
      <w:r>
        <w:rPr>
          <w:szCs w:val="28"/>
          <w:lang w:val="nb-NO"/>
        </w:rPr>
        <w:tab/>
      </w:r>
      <w:r w:rsidR="00617EA8" w:rsidRPr="00617EA8">
        <w:rPr>
          <w:szCs w:val="28"/>
          <w:lang w:val="nb-NO"/>
        </w:rPr>
        <w:t>b) Có hộp thư góp ý, đường dây nóng và các hình thức khác để tiếp nhận, xử lý các thông tin phản ánh của người dân; đảm bảo an toàn cho cán bộ quản lý, giáo viên, nhân viên và trẻ trong nhà trường;</w:t>
      </w:r>
    </w:p>
    <w:p w14:paraId="2B8E3DFC" w14:textId="77777777" w:rsidR="00617EA8" w:rsidRPr="00617EA8" w:rsidRDefault="000250E2" w:rsidP="00686F5C">
      <w:pPr>
        <w:spacing w:before="120" w:after="120" w:line="360" w:lineRule="auto"/>
        <w:ind w:firstLine="567"/>
        <w:jc w:val="both"/>
        <w:rPr>
          <w:szCs w:val="28"/>
          <w:lang w:val="nb-NO"/>
        </w:rPr>
      </w:pPr>
      <w:r>
        <w:rPr>
          <w:szCs w:val="28"/>
          <w:lang w:val="nb-NO"/>
        </w:rPr>
        <w:tab/>
      </w:r>
      <w:r w:rsidR="00617EA8" w:rsidRPr="00617EA8">
        <w:rPr>
          <w:szCs w:val="28"/>
          <w:lang w:val="nb-NO"/>
        </w:rPr>
        <w:t>c) Không có hiện tượng kỳ thị, hành vi bạo lực, vi phạm pháp luật về bình đẳng giới trong nhà trường.</w:t>
      </w:r>
    </w:p>
    <w:p w14:paraId="0AECB0E3" w14:textId="77777777" w:rsidR="00617EA8" w:rsidRPr="000250E2" w:rsidRDefault="000250E2" w:rsidP="00686F5C">
      <w:pPr>
        <w:spacing w:before="120" w:after="120" w:line="360" w:lineRule="auto"/>
        <w:ind w:firstLine="567"/>
        <w:jc w:val="both"/>
        <w:rPr>
          <w:szCs w:val="28"/>
          <w:lang w:val="nb-NO"/>
        </w:rPr>
      </w:pPr>
      <w:r w:rsidRPr="000250E2">
        <w:rPr>
          <w:szCs w:val="28"/>
          <w:lang w:val="nb-NO"/>
        </w:rPr>
        <w:lastRenderedPageBreak/>
        <w:tab/>
      </w:r>
      <w:r w:rsidR="00617EA8" w:rsidRPr="000250E2">
        <w:rPr>
          <w:szCs w:val="28"/>
          <w:lang w:val="nb-NO"/>
        </w:rPr>
        <w:t>Mức 2:</w:t>
      </w:r>
    </w:p>
    <w:p w14:paraId="354A9AC1" w14:textId="77777777" w:rsidR="00617EA8" w:rsidRPr="00617EA8" w:rsidRDefault="000250E2" w:rsidP="00686F5C">
      <w:pPr>
        <w:spacing w:before="120" w:after="120" w:line="360" w:lineRule="auto"/>
        <w:ind w:firstLine="567"/>
        <w:jc w:val="both"/>
        <w:rPr>
          <w:szCs w:val="28"/>
          <w:lang w:val="nb-NO"/>
        </w:rPr>
      </w:pPr>
      <w:r>
        <w:rPr>
          <w:szCs w:val="28"/>
          <w:lang w:val="nb-NO"/>
        </w:rPr>
        <w:tab/>
      </w:r>
      <w:r w:rsidR="00617EA8" w:rsidRPr="00617EA8">
        <w:rPr>
          <w:szCs w:val="28"/>
          <w:lang w:val="nb-NO"/>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0A1FB0FD" w14:textId="77777777" w:rsidR="00617EA8" w:rsidRPr="00617EA8" w:rsidRDefault="000250E2" w:rsidP="00686F5C">
      <w:pPr>
        <w:spacing w:before="120" w:after="120" w:line="360" w:lineRule="auto"/>
        <w:ind w:firstLine="567"/>
        <w:jc w:val="both"/>
        <w:rPr>
          <w:szCs w:val="28"/>
          <w:lang w:val="nb-NO"/>
        </w:rPr>
      </w:pPr>
      <w:r>
        <w:rPr>
          <w:szCs w:val="28"/>
          <w:lang w:val="nb-NO"/>
        </w:rPr>
        <w:tab/>
      </w:r>
      <w:r w:rsidR="00617EA8" w:rsidRPr="00617EA8">
        <w:rPr>
          <w:szCs w:val="28"/>
          <w:lang w:val="nb-NO"/>
        </w:rPr>
        <w:t>b) Nhà trường thường xuyên kiểm tra, thu thập, đánh giá, xử lý các thông tin, biểu hiện liên quan đến bạo lực học đường, an ninh trật tự và có biện pháp ngăn chặn kịp thời, hiệu quả.</w:t>
      </w:r>
    </w:p>
    <w:p w14:paraId="7CD58956" w14:textId="77777777" w:rsidR="00617EA8" w:rsidRPr="00E109E8" w:rsidRDefault="000250E2" w:rsidP="00686F5C">
      <w:pPr>
        <w:spacing w:before="120" w:after="120" w:line="360" w:lineRule="auto"/>
        <w:ind w:firstLine="567"/>
        <w:jc w:val="both"/>
        <w:rPr>
          <w:b/>
          <w:szCs w:val="28"/>
          <w:lang w:val="nb-NO"/>
        </w:rPr>
      </w:pPr>
      <w:r w:rsidRPr="00635914">
        <w:rPr>
          <w:b/>
          <w:color w:val="00B050"/>
          <w:szCs w:val="28"/>
          <w:lang w:val="nb-NO"/>
        </w:rPr>
        <w:tab/>
      </w:r>
      <w:r w:rsidR="00617EA8" w:rsidRPr="00E109E8">
        <w:rPr>
          <w:b/>
          <w:szCs w:val="28"/>
          <w:lang w:val="nb-NO"/>
        </w:rPr>
        <w:t xml:space="preserve">1. Mô tả hiện trạng: </w:t>
      </w:r>
    </w:p>
    <w:p w14:paraId="2702A79F" w14:textId="77777777" w:rsidR="00617EA8" w:rsidRPr="000250E2" w:rsidRDefault="000250E2" w:rsidP="00686F5C">
      <w:pPr>
        <w:spacing w:before="120" w:after="120" w:line="360" w:lineRule="auto"/>
        <w:ind w:firstLine="567"/>
        <w:jc w:val="both"/>
        <w:rPr>
          <w:szCs w:val="28"/>
          <w:lang w:val="nb-NO"/>
        </w:rPr>
      </w:pPr>
      <w:r>
        <w:rPr>
          <w:b/>
          <w:szCs w:val="28"/>
          <w:lang w:val="nb-NO"/>
        </w:rPr>
        <w:tab/>
      </w:r>
      <w:r w:rsidR="00617EA8" w:rsidRPr="000250E2">
        <w:rPr>
          <w:szCs w:val="28"/>
          <w:lang w:val="nb-NO"/>
        </w:rPr>
        <w:t>Mức 1:</w:t>
      </w:r>
    </w:p>
    <w:p w14:paraId="2BE55083" w14:textId="77777777" w:rsidR="00617EA8" w:rsidRPr="00617EA8" w:rsidRDefault="000250E2" w:rsidP="00686F5C">
      <w:pPr>
        <w:spacing w:before="120" w:after="120" w:line="360" w:lineRule="auto"/>
        <w:ind w:firstLine="567"/>
        <w:jc w:val="both"/>
        <w:rPr>
          <w:color w:val="FF0000"/>
          <w:szCs w:val="28"/>
          <w:lang w:val="nb-NO"/>
        </w:rPr>
      </w:pPr>
      <w:r>
        <w:rPr>
          <w:szCs w:val="28"/>
          <w:lang w:val="nb-NO"/>
        </w:rPr>
        <w:tab/>
      </w:r>
      <w:r w:rsidR="00CE1122">
        <w:rPr>
          <w:szCs w:val="28"/>
          <w:lang w:val="nb-NO"/>
        </w:rPr>
        <w:t>Hàng năm</w:t>
      </w:r>
      <w:r w:rsidR="00617EA8" w:rsidRPr="00617EA8">
        <w:rPr>
          <w:szCs w:val="28"/>
          <w:lang w:val="nb-NO"/>
        </w:rPr>
        <w:t xml:space="preserve">, nhà trường có xây dựng phương án để thực hiện tốt đảm bảo an ninh trật tự </w:t>
      </w:r>
      <w:r w:rsidR="00617EA8" w:rsidRPr="00617EA8">
        <w:rPr>
          <w:color w:val="FF0000"/>
          <w:szCs w:val="28"/>
          <w:lang w:val="nb-NO"/>
        </w:rPr>
        <w:t xml:space="preserve">[H1-1.10-01]; </w:t>
      </w:r>
      <w:r w:rsidR="00617EA8" w:rsidRPr="00617EA8">
        <w:rPr>
          <w:szCs w:val="28"/>
          <w:lang w:val="nb-NO"/>
        </w:rPr>
        <w:t xml:space="preserve">xây dựng </w:t>
      </w:r>
      <w:r w:rsidR="00B8152C">
        <w:rPr>
          <w:szCs w:val="28"/>
          <w:lang w:val="nb-NO"/>
        </w:rPr>
        <w:t xml:space="preserve">kế hoạch </w:t>
      </w:r>
      <w:r w:rsidR="00617EA8" w:rsidRPr="00617EA8">
        <w:rPr>
          <w:szCs w:val="28"/>
          <w:lang w:val="nb-NO"/>
        </w:rPr>
        <w:t>phối hợp giữ</w:t>
      </w:r>
      <w:r w:rsidR="00E109E8">
        <w:rPr>
          <w:szCs w:val="28"/>
          <w:lang w:val="nb-NO"/>
        </w:rPr>
        <w:t>a nhà trường và công an xã Bình Tâm</w:t>
      </w:r>
      <w:r w:rsidR="00617EA8" w:rsidRPr="00617EA8">
        <w:rPr>
          <w:szCs w:val="28"/>
          <w:lang w:val="nb-NO"/>
        </w:rPr>
        <w:t xml:space="preserve"> về bảo đảm an ninh trật tự trong nhà trường nhằm phòng ngừa, phát hiện những biểu hiện gây mất trật tự trường học, phòng chống tội phạm, tệ nạn xã hội và xử lý các vấn đề về an ninh, an toàn xã hội ảnh hưởng đến trẻ và </w:t>
      </w:r>
      <w:r w:rsidR="00CC0177">
        <w:rPr>
          <w:szCs w:val="28"/>
          <w:lang w:val="nb-NO"/>
        </w:rPr>
        <w:t>cán bộ quản lý, giáo viên, nhân viên nhà</w:t>
      </w:r>
      <w:r w:rsidR="000E120A">
        <w:rPr>
          <w:szCs w:val="28"/>
          <w:lang w:val="nb-NO"/>
        </w:rPr>
        <w:t xml:space="preserve"> </w:t>
      </w:r>
      <w:r w:rsidR="00617EA8" w:rsidRPr="00617EA8">
        <w:rPr>
          <w:szCs w:val="28"/>
          <w:lang w:val="nb-NO"/>
        </w:rPr>
        <w:t>trường</w:t>
      </w:r>
      <w:r w:rsidR="00617EA8" w:rsidRPr="00617EA8">
        <w:rPr>
          <w:color w:val="FF0000"/>
          <w:szCs w:val="28"/>
          <w:lang w:val="nb-NO"/>
        </w:rPr>
        <w:t xml:space="preserve"> [H1-1.10-02]; </w:t>
      </w:r>
      <w:r w:rsidR="00617EA8" w:rsidRPr="00617EA8">
        <w:rPr>
          <w:szCs w:val="28"/>
          <w:lang w:val="nb-NO"/>
        </w:rPr>
        <w:t>xây dựng các phương án để thực hiện tốt mục tiêu</w:t>
      </w:r>
      <w:r w:rsidR="000E120A">
        <w:rPr>
          <w:szCs w:val="28"/>
          <w:lang w:val="nb-NO"/>
        </w:rPr>
        <w:t xml:space="preserve"> nuôi dưỡng,</w:t>
      </w:r>
      <w:r w:rsidR="00617EA8" w:rsidRPr="00617EA8">
        <w:rPr>
          <w:szCs w:val="28"/>
          <w:lang w:val="nb-NO"/>
        </w:rPr>
        <w:t xml:space="preserve"> chăm sóc</w:t>
      </w:r>
      <w:r w:rsidR="000E120A">
        <w:rPr>
          <w:szCs w:val="28"/>
          <w:lang w:val="nb-NO"/>
        </w:rPr>
        <w:t>,</w:t>
      </w:r>
      <w:r w:rsidR="00617EA8" w:rsidRPr="00617EA8">
        <w:rPr>
          <w:szCs w:val="28"/>
          <w:lang w:val="nb-NO"/>
        </w:rPr>
        <w:t xml:space="preserve"> giáo dục trẻ và đảm bảo an toàn tuyệt đối cho trẻ khi đến trường như:</w:t>
      </w:r>
      <w:r w:rsidR="000E120A">
        <w:rPr>
          <w:szCs w:val="28"/>
          <w:lang w:val="nb-NO"/>
        </w:rPr>
        <w:t xml:space="preserve"> </w:t>
      </w:r>
      <w:r w:rsidR="00617EA8" w:rsidRPr="00617EA8">
        <w:rPr>
          <w:szCs w:val="28"/>
          <w:lang w:val="nb-NO"/>
        </w:rPr>
        <w:t>Phương án</w:t>
      </w:r>
      <w:r w:rsidR="000E120A">
        <w:rPr>
          <w:szCs w:val="28"/>
          <w:lang w:val="nb-NO"/>
        </w:rPr>
        <w:t xml:space="preserve"> </w:t>
      </w:r>
      <w:r w:rsidR="00617EA8" w:rsidRPr="00617EA8">
        <w:rPr>
          <w:szCs w:val="28"/>
          <w:lang w:val="nb-NO"/>
        </w:rPr>
        <w:t xml:space="preserve">đảm bảo vệ sinh an toàn thực phẩm </w:t>
      </w:r>
      <w:r w:rsidR="00617EA8" w:rsidRPr="00617EA8">
        <w:rPr>
          <w:color w:val="FF0000"/>
          <w:szCs w:val="28"/>
          <w:lang w:val="nb-NO"/>
        </w:rPr>
        <w:t xml:space="preserve">[H1-1.10-03]; </w:t>
      </w:r>
      <w:r w:rsidR="00617EA8" w:rsidRPr="00617EA8">
        <w:rPr>
          <w:szCs w:val="28"/>
          <w:lang w:val="nb-NO"/>
        </w:rPr>
        <w:t>phương án an toàn phòng, chống tai nạn, thương tích</w:t>
      </w:r>
      <w:r w:rsidR="00617EA8" w:rsidRPr="00617EA8">
        <w:rPr>
          <w:color w:val="FF0000"/>
          <w:szCs w:val="28"/>
          <w:lang w:val="nb-NO"/>
        </w:rPr>
        <w:t xml:space="preserve"> [H1-1.10-04]; </w:t>
      </w:r>
      <w:r w:rsidR="00617EA8" w:rsidRPr="00617EA8">
        <w:rPr>
          <w:szCs w:val="28"/>
          <w:lang w:val="nb-NO"/>
        </w:rPr>
        <w:t>phương án an toàn phòng, chống cháy nổ</w:t>
      </w:r>
      <w:r w:rsidR="00617EA8" w:rsidRPr="00617EA8">
        <w:rPr>
          <w:color w:val="FF0000"/>
          <w:szCs w:val="28"/>
          <w:lang w:val="nb-NO"/>
        </w:rPr>
        <w:t xml:space="preserve"> [H1-1.10-05]; </w:t>
      </w:r>
      <w:r w:rsidR="00617EA8" w:rsidRPr="00617EA8">
        <w:rPr>
          <w:szCs w:val="28"/>
          <w:lang w:val="nb-NO"/>
        </w:rPr>
        <w:t>phương án an toàn phòng, chống thảm họa thiên tai</w:t>
      </w:r>
      <w:r w:rsidR="00617EA8" w:rsidRPr="00617EA8">
        <w:rPr>
          <w:color w:val="FF0000"/>
          <w:szCs w:val="28"/>
          <w:lang w:val="nb-NO"/>
        </w:rPr>
        <w:t xml:space="preserve"> [H1-1.10-06]; </w:t>
      </w:r>
      <w:r w:rsidR="00617EA8" w:rsidRPr="00617EA8">
        <w:rPr>
          <w:szCs w:val="28"/>
          <w:lang w:val="nb-NO"/>
        </w:rPr>
        <w:t>phương án phòng, chống dịch bệnh</w:t>
      </w:r>
      <w:r w:rsidR="00617EA8" w:rsidRPr="00617EA8">
        <w:rPr>
          <w:color w:val="FF0000"/>
          <w:szCs w:val="28"/>
          <w:lang w:val="nb-NO"/>
        </w:rPr>
        <w:t xml:space="preserve"> [H1-1.10-07]; </w:t>
      </w:r>
      <w:r w:rsidR="00617EA8" w:rsidRPr="00617EA8">
        <w:rPr>
          <w:szCs w:val="28"/>
          <w:lang w:val="nb-NO"/>
        </w:rPr>
        <w:t>phương án phòng, chống các tệ nạn xã hội và phòng, chống bạo lực trong nhà trường</w:t>
      </w:r>
      <w:r w:rsidR="00CC0177">
        <w:rPr>
          <w:color w:val="FF0000"/>
          <w:szCs w:val="28"/>
          <w:lang w:val="nb-NO"/>
        </w:rPr>
        <w:t xml:space="preserve"> [H1-1.10-08]</w:t>
      </w:r>
      <w:r w:rsidR="00617EA8" w:rsidRPr="00617EA8">
        <w:rPr>
          <w:color w:val="FF0000"/>
          <w:szCs w:val="28"/>
          <w:lang w:val="nb-NO"/>
        </w:rPr>
        <w:t xml:space="preserve">. </w:t>
      </w:r>
      <w:r w:rsidR="00B8152C" w:rsidRPr="00A5133E">
        <w:rPr>
          <w:szCs w:val="28"/>
        </w:rPr>
        <w:t>N</w:t>
      </w:r>
      <w:r w:rsidR="00B8152C" w:rsidRPr="00A5133E">
        <w:rPr>
          <w:szCs w:val="28"/>
          <w:lang w:val="vi-VN"/>
        </w:rPr>
        <w:t>ăm 201</w:t>
      </w:r>
      <w:r w:rsidR="00592C36">
        <w:rPr>
          <w:szCs w:val="28"/>
        </w:rPr>
        <w:t>7</w:t>
      </w:r>
      <w:r w:rsidR="00D42FBC">
        <w:rPr>
          <w:szCs w:val="28"/>
        </w:rPr>
        <w:t>,</w:t>
      </w:r>
      <w:r w:rsidR="00592C36">
        <w:rPr>
          <w:szCs w:val="28"/>
          <w:lang w:val="vi-VN"/>
        </w:rPr>
        <w:t xml:space="preserve"> trường được </w:t>
      </w:r>
      <w:r w:rsidR="00592C36">
        <w:rPr>
          <w:szCs w:val="28"/>
        </w:rPr>
        <w:t>C</w:t>
      </w:r>
      <w:r w:rsidR="00592C36">
        <w:rPr>
          <w:szCs w:val="28"/>
          <w:lang w:val="vi-VN"/>
        </w:rPr>
        <w:t xml:space="preserve">hi cục </w:t>
      </w:r>
      <w:r w:rsidR="00592C36">
        <w:rPr>
          <w:szCs w:val="28"/>
        </w:rPr>
        <w:t>A</w:t>
      </w:r>
      <w:r w:rsidR="00B8152C" w:rsidRPr="00A5133E">
        <w:rPr>
          <w:szCs w:val="28"/>
          <w:lang w:val="vi-VN"/>
        </w:rPr>
        <w:t xml:space="preserve">n toàn vệ sinh thực phẩm tỉnh Long An kiểm tra và cấp giấy chứng nhận cơ sở đủ điều kiện an toàn thực phẩm số </w:t>
      </w:r>
      <w:r w:rsidR="00854FC1">
        <w:rPr>
          <w:szCs w:val="28"/>
        </w:rPr>
        <w:t>389</w:t>
      </w:r>
      <w:r w:rsidR="00B8152C" w:rsidRPr="00A5133E">
        <w:rPr>
          <w:szCs w:val="28"/>
          <w:lang w:val="vi-VN"/>
        </w:rPr>
        <w:t>/</w:t>
      </w:r>
      <w:r w:rsidR="00854FC1">
        <w:rPr>
          <w:szCs w:val="28"/>
        </w:rPr>
        <w:t>2017/</w:t>
      </w:r>
      <w:r w:rsidR="00B8152C" w:rsidRPr="00A5133E">
        <w:rPr>
          <w:szCs w:val="28"/>
          <w:lang w:val="vi-VN"/>
        </w:rPr>
        <w:t>ATTP</w:t>
      </w:r>
      <w:r w:rsidR="00854FC1">
        <w:rPr>
          <w:szCs w:val="28"/>
        </w:rPr>
        <w:t>-CNĐK</w:t>
      </w:r>
      <w:r w:rsidR="00B8152C" w:rsidRPr="00A5133E">
        <w:rPr>
          <w:szCs w:val="28"/>
          <w:lang w:val="vi-VN"/>
        </w:rPr>
        <w:t xml:space="preserve"> ngày 2</w:t>
      </w:r>
      <w:r w:rsidR="00854FC1">
        <w:rPr>
          <w:szCs w:val="28"/>
        </w:rPr>
        <w:t>0</w:t>
      </w:r>
      <w:r w:rsidR="00854FC1">
        <w:rPr>
          <w:szCs w:val="28"/>
          <w:lang w:val="vi-VN"/>
        </w:rPr>
        <w:t>/</w:t>
      </w:r>
      <w:r w:rsidR="00854FC1">
        <w:rPr>
          <w:szCs w:val="28"/>
        </w:rPr>
        <w:t>10</w:t>
      </w:r>
      <w:r w:rsidR="00B8152C" w:rsidRPr="00A5133E">
        <w:rPr>
          <w:szCs w:val="28"/>
          <w:lang w:val="vi-VN"/>
        </w:rPr>
        <w:t>/201</w:t>
      </w:r>
      <w:r w:rsidR="00854FC1">
        <w:rPr>
          <w:szCs w:val="28"/>
        </w:rPr>
        <w:t>7, có hiệu lực đến tháng 10/2020</w:t>
      </w:r>
      <w:r w:rsidR="00D42FBC">
        <w:rPr>
          <w:szCs w:val="28"/>
        </w:rPr>
        <w:t xml:space="preserve"> </w:t>
      </w:r>
      <w:r w:rsidR="00B8152C" w:rsidRPr="00A5133E">
        <w:rPr>
          <w:color w:val="C00000"/>
          <w:szCs w:val="28"/>
          <w:lang w:val="vi-VN"/>
        </w:rPr>
        <w:t>[H1-1.10-0</w:t>
      </w:r>
      <w:r w:rsidR="00B8152C" w:rsidRPr="00A5133E">
        <w:rPr>
          <w:color w:val="C00000"/>
          <w:szCs w:val="28"/>
        </w:rPr>
        <w:t>9</w:t>
      </w:r>
      <w:r w:rsidR="00B8152C" w:rsidRPr="00A5133E">
        <w:rPr>
          <w:szCs w:val="28"/>
          <w:lang w:val="vi-VN"/>
        </w:rPr>
        <w:t>]</w:t>
      </w:r>
      <w:r w:rsidR="000E120A">
        <w:rPr>
          <w:szCs w:val="28"/>
        </w:rPr>
        <w:t>. Hiện tại,</w:t>
      </w:r>
      <w:r w:rsidR="00D42FBC">
        <w:rPr>
          <w:szCs w:val="28"/>
        </w:rPr>
        <w:t xml:space="preserve"> </w:t>
      </w:r>
      <w:r w:rsidR="00882D22" w:rsidRPr="001244F9">
        <w:rPr>
          <w:bCs/>
          <w:szCs w:val="28"/>
          <w:lang w:val="vi-VN"/>
        </w:rPr>
        <w:t xml:space="preserve">theo Nghị định 15/2018/NĐ-CP ngày 02/02/2018 của Chính phủ về quy định chi </w:t>
      </w:r>
      <w:r w:rsidR="00882D22" w:rsidRPr="001244F9">
        <w:rPr>
          <w:bCs/>
          <w:szCs w:val="28"/>
          <w:lang w:val="vi-VN"/>
        </w:rPr>
        <w:lastRenderedPageBreak/>
        <w:t>tiết thi hành 1 số đ</w:t>
      </w:r>
      <w:r w:rsidR="00882D22">
        <w:rPr>
          <w:bCs/>
          <w:szCs w:val="28"/>
          <w:lang w:val="vi-VN"/>
        </w:rPr>
        <w:t>iều của Luật an toàn thực phẩm</w:t>
      </w:r>
      <w:r w:rsidR="00882D22" w:rsidRPr="005C0F19">
        <w:rPr>
          <w:bCs/>
          <w:szCs w:val="28"/>
          <w:lang w:val="vi-VN"/>
        </w:rPr>
        <w:t xml:space="preserve">, </w:t>
      </w:r>
      <w:r w:rsidR="00882D22" w:rsidRPr="001244F9">
        <w:rPr>
          <w:bCs/>
          <w:szCs w:val="28"/>
          <w:lang w:val="vi-VN"/>
        </w:rPr>
        <w:t>bếp ăn của trường thuộc loại hình bếp ăn t</w:t>
      </w:r>
      <w:r w:rsidR="00882D22">
        <w:rPr>
          <w:bCs/>
          <w:szCs w:val="28"/>
          <w:lang w:val="vi-VN"/>
        </w:rPr>
        <w:t>ập thể không đăng ký kinh doanh</w:t>
      </w:r>
      <w:r w:rsidR="00882D22" w:rsidRPr="005C0F19">
        <w:rPr>
          <w:bCs/>
          <w:szCs w:val="28"/>
          <w:lang w:val="vi-VN"/>
        </w:rPr>
        <w:t>,</w:t>
      </w:r>
      <w:r w:rsidR="00882D22" w:rsidRPr="001244F9">
        <w:rPr>
          <w:bCs/>
          <w:szCs w:val="28"/>
          <w:lang w:val="vi-VN"/>
        </w:rPr>
        <w:t xml:space="preserve"> không thuộc diện cấp giấy chứng nhận đủ điều kiện an toàn thực phẩm</w:t>
      </w:r>
      <w:r w:rsidR="00882D22">
        <w:rPr>
          <w:bCs/>
          <w:szCs w:val="28"/>
        </w:rPr>
        <w:t xml:space="preserve"> nên trường không đăng ký cấp giấy chứng nhận cở sở đủ điều kiện vệ sinh an toàn thực phẩm</w:t>
      </w:r>
      <w:r w:rsidR="00590EC1">
        <w:rPr>
          <w:bCs/>
          <w:szCs w:val="28"/>
        </w:rPr>
        <w:t>, nhưng vẫn thực hiện đúng những quy định về đảm bảo an toàn vệ sinh thực phẩm</w:t>
      </w:r>
      <w:r w:rsidR="00882D22">
        <w:rPr>
          <w:bCs/>
          <w:szCs w:val="28"/>
        </w:rPr>
        <w:t xml:space="preserve">. </w:t>
      </w:r>
      <w:r w:rsidR="004D1529">
        <w:rPr>
          <w:szCs w:val="28"/>
          <w:lang w:val="nb-NO"/>
        </w:rPr>
        <w:t>Bếp ăn vận hành 1 chiều</w:t>
      </w:r>
      <w:r w:rsidR="00617EA8" w:rsidRPr="00617EA8">
        <w:rPr>
          <w:szCs w:val="28"/>
          <w:lang w:val="nb-NO"/>
        </w:rPr>
        <w:t>, thùng rác có nắp đậy và được xử lý kịp thời mỗi ngày. Bình gas được đặt xa bếp và có bức tường ngăn cách</w:t>
      </w:r>
      <w:r w:rsidR="004E1A5A">
        <w:rPr>
          <w:szCs w:val="28"/>
          <w:lang w:val="nb-NO"/>
        </w:rPr>
        <w:t>, có gắn 2 bình chữa cháy gần khu vực nhà bếp</w:t>
      </w:r>
      <w:r w:rsidR="00617EA8" w:rsidRPr="00617EA8">
        <w:rPr>
          <w:szCs w:val="28"/>
          <w:lang w:val="nb-NO"/>
        </w:rPr>
        <w:t xml:space="preserve">. Hệ thống đường điện, ổ điện thường xuyên được kiểm tra và sửa chữa thay thế. Ký hợp đồng với </w:t>
      </w:r>
      <w:r w:rsidR="000E120A">
        <w:rPr>
          <w:szCs w:val="28"/>
          <w:lang w:val="nb-NO"/>
        </w:rPr>
        <w:t>nơi</w:t>
      </w:r>
      <w:r w:rsidR="00617EA8" w:rsidRPr="00617EA8">
        <w:rPr>
          <w:szCs w:val="28"/>
          <w:lang w:val="nb-NO"/>
        </w:rPr>
        <w:t xml:space="preserve"> cung cấp thực phẩm có </w:t>
      </w:r>
      <w:r w:rsidR="000E120A">
        <w:rPr>
          <w:szCs w:val="28"/>
          <w:lang w:val="nb-NO"/>
        </w:rPr>
        <w:t>uy tín</w:t>
      </w:r>
      <w:r w:rsidR="00617EA8" w:rsidRPr="00617EA8">
        <w:rPr>
          <w:szCs w:val="28"/>
          <w:lang w:val="nb-NO"/>
        </w:rPr>
        <w:t xml:space="preserve">, được Trung tâm y tế thành phố Tân An kiểm tra </w:t>
      </w:r>
      <w:r w:rsidR="00F916B2">
        <w:rPr>
          <w:szCs w:val="28"/>
          <w:lang w:val="nb-NO"/>
        </w:rPr>
        <w:t>y tế học đường</w:t>
      </w:r>
      <w:r w:rsidR="00617EA8" w:rsidRPr="00617EA8">
        <w:rPr>
          <w:szCs w:val="28"/>
          <w:lang w:val="nb-NO"/>
        </w:rPr>
        <w:t xml:space="preserve">, vệ sinh an toàn thực phẩm trong thực hiện kiểm phẩm, chế biến, lưu trữ, kiểm thực hồ sơ 3 bước </w:t>
      </w:r>
      <w:r w:rsidR="00C02DE2">
        <w:rPr>
          <w:szCs w:val="28"/>
          <w:lang w:val="nb-NO"/>
        </w:rPr>
        <w:t xml:space="preserve">trường </w:t>
      </w:r>
      <w:r w:rsidR="00617EA8" w:rsidRPr="00617EA8">
        <w:rPr>
          <w:szCs w:val="28"/>
          <w:lang w:val="nb-NO"/>
        </w:rPr>
        <w:t xml:space="preserve">đạt </w:t>
      </w:r>
      <w:r w:rsidR="00C02DE2">
        <w:rPr>
          <w:szCs w:val="28"/>
          <w:lang w:val="nb-NO"/>
        </w:rPr>
        <w:t xml:space="preserve">kết quả </w:t>
      </w:r>
      <w:r w:rsidR="00617EA8" w:rsidRPr="00617EA8">
        <w:rPr>
          <w:szCs w:val="28"/>
          <w:lang w:val="nb-NO"/>
        </w:rPr>
        <w:t xml:space="preserve">tốt </w:t>
      </w:r>
      <w:r w:rsidR="00617EA8" w:rsidRPr="00617EA8">
        <w:rPr>
          <w:color w:val="FF0000"/>
          <w:szCs w:val="28"/>
          <w:lang w:val="nb-NO"/>
        </w:rPr>
        <w:t>[H1-1.10-10].</w:t>
      </w:r>
    </w:p>
    <w:p w14:paraId="174E6B96" w14:textId="77777777" w:rsidR="00AC639A" w:rsidRDefault="00976E21" w:rsidP="00686F5C">
      <w:pPr>
        <w:spacing w:before="120" w:after="120" w:line="360" w:lineRule="auto"/>
        <w:ind w:firstLine="567"/>
        <w:jc w:val="both"/>
        <w:rPr>
          <w:rFonts w:eastAsia="Calibri"/>
          <w:color w:val="000000"/>
          <w:szCs w:val="28"/>
        </w:rPr>
      </w:pPr>
      <w:r>
        <w:rPr>
          <w:szCs w:val="28"/>
          <w:lang w:val="nb-NO"/>
        </w:rPr>
        <w:tab/>
      </w:r>
      <w:r w:rsidR="00B616C9" w:rsidRPr="00015016">
        <w:rPr>
          <w:rFonts w:eastAsia="Calibri"/>
          <w:color w:val="000000"/>
          <w:szCs w:val="28"/>
          <w:lang w:val="nb-NO"/>
        </w:rPr>
        <w:t xml:space="preserve">Nhà trường </w:t>
      </w:r>
      <w:r w:rsidR="00B616C9" w:rsidRPr="00015016">
        <w:rPr>
          <w:rFonts w:eastAsia="Calibri"/>
          <w:color w:val="000000"/>
          <w:spacing w:val="-6"/>
          <w:szCs w:val="28"/>
          <w:lang w:val="nb-NO"/>
        </w:rPr>
        <w:t xml:space="preserve">có hộp thư góp ý đặt </w:t>
      </w:r>
      <w:r w:rsidR="002D4835">
        <w:rPr>
          <w:rFonts w:eastAsia="Calibri"/>
          <w:color w:val="000000"/>
          <w:spacing w:val="-6"/>
          <w:szCs w:val="28"/>
          <w:lang w:val="nb-NO"/>
        </w:rPr>
        <w:t>gần cổng ra vào</w:t>
      </w:r>
      <w:r w:rsidR="00D16826">
        <w:rPr>
          <w:rFonts w:eastAsia="Calibri"/>
          <w:color w:val="000000"/>
          <w:spacing w:val="-6"/>
          <w:szCs w:val="28"/>
          <w:lang w:val="nb-NO"/>
        </w:rPr>
        <w:t xml:space="preserve"> </w:t>
      </w:r>
      <w:r w:rsidR="00D16826" w:rsidRPr="002D4835">
        <w:rPr>
          <w:rFonts w:eastAsia="Calibri"/>
          <w:color w:val="C00000"/>
          <w:szCs w:val="28"/>
          <w:lang w:val="vi-VN"/>
        </w:rPr>
        <w:t>[H1-1.10-</w:t>
      </w:r>
      <w:r w:rsidR="00D16826" w:rsidRPr="002D4835">
        <w:rPr>
          <w:rFonts w:eastAsia="Calibri"/>
          <w:color w:val="C00000"/>
          <w:szCs w:val="28"/>
        </w:rPr>
        <w:t>11</w:t>
      </w:r>
      <w:r w:rsidR="00D16826" w:rsidRPr="002D4835">
        <w:rPr>
          <w:rFonts w:eastAsia="Calibri"/>
          <w:color w:val="C00000"/>
          <w:szCs w:val="28"/>
          <w:lang w:val="vi-VN"/>
        </w:rPr>
        <w:t>]</w:t>
      </w:r>
      <w:r w:rsidR="00B616C9" w:rsidRPr="00015016">
        <w:rPr>
          <w:rFonts w:eastAsia="Calibri"/>
          <w:color w:val="000000"/>
          <w:spacing w:val="-6"/>
          <w:szCs w:val="28"/>
          <w:lang w:val="nb-NO"/>
        </w:rPr>
        <w:t>, có đường dây nóng</w:t>
      </w:r>
      <w:r w:rsidR="00B616C9" w:rsidRPr="00015016">
        <w:rPr>
          <w:rFonts w:eastAsia="Calibri"/>
          <w:color w:val="000000"/>
          <w:spacing w:val="-6"/>
          <w:szCs w:val="28"/>
          <w:lang w:val="vi-VN"/>
        </w:rPr>
        <w:t xml:space="preserve"> là</w:t>
      </w:r>
      <w:r w:rsidR="00B616C9" w:rsidRPr="00015016">
        <w:rPr>
          <w:rFonts w:eastAsia="Calibri"/>
          <w:color w:val="000000"/>
          <w:spacing w:val="-6"/>
          <w:szCs w:val="28"/>
          <w:lang w:val="nb-NO"/>
        </w:rPr>
        <w:t xml:space="preserve"> số điện thoại của trường </w:t>
      </w:r>
      <w:r w:rsidR="001F3CDF">
        <w:rPr>
          <w:rFonts w:eastAsia="Calibri"/>
          <w:color w:val="000000"/>
          <w:spacing w:val="-6"/>
          <w:szCs w:val="28"/>
          <w:lang w:val="vi-VN"/>
        </w:rPr>
        <w:t>027</w:t>
      </w:r>
      <w:r w:rsidR="001F3CDF">
        <w:rPr>
          <w:rFonts w:eastAsia="Calibri"/>
          <w:color w:val="000000"/>
          <w:spacing w:val="-6"/>
          <w:szCs w:val="28"/>
        </w:rPr>
        <w:t>2.3552.107</w:t>
      </w:r>
      <w:r w:rsidR="00B616C9">
        <w:rPr>
          <w:rFonts w:eastAsia="Calibri"/>
          <w:color w:val="000000"/>
          <w:spacing w:val="-6"/>
          <w:szCs w:val="28"/>
        </w:rPr>
        <w:t xml:space="preserve"> và</w:t>
      </w:r>
      <w:r w:rsidR="00D16826">
        <w:rPr>
          <w:rFonts w:eastAsia="Calibri"/>
          <w:color w:val="000000"/>
          <w:spacing w:val="-6"/>
          <w:szCs w:val="28"/>
        </w:rPr>
        <w:t xml:space="preserve"> </w:t>
      </w:r>
      <w:r w:rsidR="00B616C9">
        <w:rPr>
          <w:rFonts w:eastAsia="Calibri"/>
          <w:color w:val="000000"/>
          <w:spacing w:val="-6"/>
          <w:szCs w:val="28"/>
        </w:rPr>
        <w:t>số điện thoại</w:t>
      </w:r>
      <w:r w:rsidR="00B616C9" w:rsidRPr="00015016">
        <w:rPr>
          <w:rFonts w:eastAsia="Calibri"/>
          <w:color w:val="000000"/>
          <w:spacing w:val="-6"/>
          <w:szCs w:val="28"/>
          <w:lang w:val="vi-VN"/>
        </w:rPr>
        <w:t xml:space="preserve"> của hiệu trưởng</w:t>
      </w:r>
      <w:r w:rsidR="00B616C9">
        <w:rPr>
          <w:rFonts w:eastAsia="Calibri"/>
          <w:color w:val="000000"/>
          <w:spacing w:val="-6"/>
          <w:szCs w:val="28"/>
        </w:rPr>
        <w:t xml:space="preserve"> 09</w:t>
      </w:r>
      <w:r w:rsidR="001C491C">
        <w:rPr>
          <w:rFonts w:eastAsia="Calibri"/>
          <w:color w:val="000000"/>
          <w:spacing w:val="-6"/>
          <w:szCs w:val="28"/>
        </w:rPr>
        <w:t>83.828.198</w:t>
      </w:r>
      <w:r w:rsidR="00B616C9" w:rsidRPr="00015016">
        <w:rPr>
          <w:rFonts w:eastAsia="Calibri"/>
          <w:color w:val="000000"/>
          <w:spacing w:val="-6"/>
          <w:szCs w:val="28"/>
          <w:lang w:val="vi-VN"/>
        </w:rPr>
        <w:t xml:space="preserve"> để</w:t>
      </w:r>
      <w:r w:rsidR="00B616C9" w:rsidRPr="00015016">
        <w:rPr>
          <w:rFonts w:eastAsia="Calibri"/>
          <w:color w:val="000000"/>
          <w:spacing w:val="-6"/>
          <w:szCs w:val="28"/>
        </w:rPr>
        <w:t xml:space="preserve"> kịp thời</w:t>
      </w:r>
      <w:r w:rsidR="00B616C9" w:rsidRPr="00015016">
        <w:rPr>
          <w:rFonts w:eastAsia="Calibri"/>
          <w:color w:val="000000"/>
          <w:spacing w:val="-6"/>
          <w:szCs w:val="28"/>
          <w:lang w:val="nb-NO"/>
        </w:rPr>
        <w:t xml:space="preserve"> xử lý các thông tin phản ánh của người dân</w:t>
      </w:r>
      <w:r w:rsidR="00D16826">
        <w:rPr>
          <w:rFonts w:eastAsia="Calibri"/>
          <w:color w:val="000000"/>
          <w:spacing w:val="-6"/>
          <w:szCs w:val="28"/>
          <w:lang w:val="nb-NO"/>
        </w:rPr>
        <w:t xml:space="preserve"> </w:t>
      </w:r>
      <w:r w:rsidR="002D4835">
        <w:rPr>
          <w:rFonts w:eastAsia="Calibri"/>
          <w:color w:val="000000"/>
          <w:spacing w:val="-6"/>
          <w:szCs w:val="28"/>
        </w:rPr>
        <w:t>nhằm</w:t>
      </w:r>
      <w:r w:rsidR="00D16826">
        <w:rPr>
          <w:rFonts w:eastAsia="Calibri"/>
          <w:color w:val="000000"/>
          <w:spacing w:val="-6"/>
          <w:szCs w:val="28"/>
        </w:rPr>
        <w:t xml:space="preserve"> </w:t>
      </w:r>
      <w:r w:rsidR="00B616C9" w:rsidRPr="00015016">
        <w:rPr>
          <w:rFonts w:eastAsia="Calibri"/>
          <w:color w:val="000000"/>
          <w:spacing w:val="-6"/>
          <w:szCs w:val="28"/>
          <w:lang w:val="nb-NO"/>
        </w:rPr>
        <w:t>đ</w:t>
      </w:r>
      <w:r w:rsidR="00B616C9" w:rsidRPr="00015016">
        <w:rPr>
          <w:rFonts w:eastAsia="Calibri"/>
          <w:color w:val="000000"/>
          <w:spacing w:val="-6"/>
          <w:szCs w:val="28"/>
          <w:lang w:val="vi-VN"/>
        </w:rPr>
        <w:t>ảm bảo an toàn cho trẻ, cán bộ</w:t>
      </w:r>
      <w:r w:rsidR="00B616C9" w:rsidRPr="00015016">
        <w:rPr>
          <w:rFonts w:eastAsia="Calibri"/>
          <w:color w:val="000000"/>
          <w:spacing w:val="-6"/>
          <w:szCs w:val="28"/>
          <w:lang w:val="nb-NO"/>
        </w:rPr>
        <w:t xml:space="preserve"> quản lý</w:t>
      </w:r>
      <w:r w:rsidR="00B616C9" w:rsidRPr="00015016">
        <w:rPr>
          <w:rFonts w:eastAsia="Calibri"/>
          <w:color w:val="000000"/>
          <w:spacing w:val="-6"/>
          <w:szCs w:val="28"/>
          <w:lang w:val="vi-VN"/>
        </w:rPr>
        <w:t>, giáo viên, nhân viên</w:t>
      </w:r>
      <w:r w:rsidR="00D16826">
        <w:rPr>
          <w:rFonts w:eastAsia="Calibri"/>
          <w:color w:val="000000"/>
          <w:spacing w:val="-6"/>
          <w:szCs w:val="28"/>
        </w:rPr>
        <w:t xml:space="preserve"> </w:t>
      </w:r>
      <w:r w:rsidR="00B616C9" w:rsidRPr="00015016">
        <w:rPr>
          <w:rFonts w:eastAsia="Calibri"/>
          <w:color w:val="000000"/>
          <w:spacing w:val="-6"/>
          <w:szCs w:val="28"/>
          <w:lang w:val="vi-VN"/>
        </w:rPr>
        <w:t>trong</w:t>
      </w:r>
      <w:r w:rsidR="00B616C9" w:rsidRPr="00015016">
        <w:rPr>
          <w:rFonts w:eastAsia="Calibri"/>
          <w:color w:val="000000"/>
          <w:spacing w:val="-6"/>
          <w:szCs w:val="28"/>
        </w:rPr>
        <w:t xml:space="preserve"> đơn vị</w:t>
      </w:r>
      <w:r w:rsidR="00B616C9" w:rsidRPr="00015016">
        <w:rPr>
          <w:rFonts w:eastAsia="Calibri"/>
          <w:color w:val="000000"/>
          <w:szCs w:val="28"/>
        </w:rPr>
        <w:t xml:space="preserve">. </w:t>
      </w:r>
      <w:r w:rsidR="00D16826">
        <w:rPr>
          <w:rFonts w:eastAsia="Calibri"/>
          <w:color w:val="000000"/>
          <w:szCs w:val="28"/>
        </w:rPr>
        <w:t>Ngoài ra, nhà trường còn trang bị hệ thống camera giám sát</w:t>
      </w:r>
      <w:r w:rsidR="00AC639A">
        <w:rPr>
          <w:rFonts w:eastAsia="Calibri"/>
          <w:color w:val="000000"/>
          <w:szCs w:val="28"/>
        </w:rPr>
        <w:t xml:space="preserve"> </w:t>
      </w:r>
      <w:r w:rsidR="00AC639A" w:rsidRPr="002D4835">
        <w:rPr>
          <w:rFonts w:eastAsia="Calibri"/>
          <w:color w:val="C00000"/>
          <w:szCs w:val="28"/>
          <w:lang w:val="vi-VN"/>
        </w:rPr>
        <w:t>[H1-1.10-</w:t>
      </w:r>
      <w:r w:rsidR="00AC639A" w:rsidRPr="002D4835">
        <w:rPr>
          <w:rFonts w:eastAsia="Calibri"/>
          <w:color w:val="C00000"/>
          <w:szCs w:val="28"/>
        </w:rPr>
        <w:t>1</w:t>
      </w:r>
      <w:r w:rsidR="00AC639A">
        <w:rPr>
          <w:rFonts w:eastAsia="Calibri"/>
          <w:color w:val="C00000"/>
          <w:szCs w:val="28"/>
        </w:rPr>
        <w:t>2</w:t>
      </w:r>
      <w:r w:rsidR="00AC639A" w:rsidRPr="002D4835">
        <w:rPr>
          <w:rFonts w:eastAsia="Calibri"/>
          <w:color w:val="C00000"/>
          <w:szCs w:val="28"/>
          <w:lang w:val="vi-VN"/>
        </w:rPr>
        <w:t>]</w:t>
      </w:r>
      <w:r w:rsidR="00D16826">
        <w:rPr>
          <w:rFonts w:eastAsia="Calibri"/>
          <w:color w:val="000000"/>
          <w:szCs w:val="28"/>
        </w:rPr>
        <w:t xml:space="preserve"> và t</w:t>
      </w:r>
      <w:r w:rsidR="00B616C9" w:rsidRPr="00015016">
        <w:rPr>
          <w:rFonts w:eastAsia="Calibri"/>
          <w:color w:val="000000"/>
          <w:szCs w:val="28"/>
          <w:lang w:val="vi-VN"/>
        </w:rPr>
        <w:t xml:space="preserve">ập thể nhà trường </w:t>
      </w:r>
      <w:r w:rsidR="00B616C9">
        <w:rPr>
          <w:rFonts w:eastAsia="Calibri"/>
          <w:color w:val="000000"/>
          <w:szCs w:val="28"/>
        </w:rPr>
        <w:t xml:space="preserve">luôn </w:t>
      </w:r>
      <w:r w:rsidR="00B616C9" w:rsidRPr="00015016">
        <w:rPr>
          <w:rFonts w:eastAsia="Calibri"/>
          <w:color w:val="000000"/>
          <w:szCs w:val="28"/>
          <w:lang w:val="vi-VN"/>
        </w:rPr>
        <w:t>nâng cao ý thức, tinh thần trách nhiệ</w:t>
      </w:r>
      <w:r w:rsidR="00D16826">
        <w:rPr>
          <w:rFonts w:eastAsia="Calibri"/>
          <w:color w:val="000000"/>
          <w:szCs w:val="28"/>
          <w:lang w:val="vi-VN"/>
        </w:rPr>
        <w:t>m</w:t>
      </w:r>
      <w:r w:rsidR="00D16826">
        <w:rPr>
          <w:rFonts w:eastAsia="Calibri"/>
          <w:color w:val="000000"/>
          <w:szCs w:val="28"/>
        </w:rPr>
        <w:t xml:space="preserve"> nên</w:t>
      </w:r>
      <w:r w:rsidR="00B616C9" w:rsidRPr="00015016">
        <w:rPr>
          <w:rFonts w:eastAsia="Calibri"/>
          <w:color w:val="000000"/>
          <w:szCs w:val="28"/>
          <w:lang w:val="vi-VN"/>
        </w:rPr>
        <w:t xml:space="preserve"> trong những năm qua trường không để xảy ra mất cắp, đảm bảo </w:t>
      </w:r>
      <w:r w:rsidR="00B616C9">
        <w:rPr>
          <w:rFonts w:eastAsia="Calibri"/>
          <w:bCs/>
          <w:color w:val="000000"/>
          <w:szCs w:val="28"/>
        </w:rPr>
        <w:t>an ninh trật tự</w:t>
      </w:r>
      <w:r w:rsidR="00B616C9">
        <w:rPr>
          <w:rFonts w:eastAsia="Calibri"/>
          <w:color w:val="000000"/>
          <w:szCs w:val="28"/>
        </w:rPr>
        <w:t xml:space="preserve">, </w:t>
      </w:r>
      <w:r w:rsidR="00B616C9" w:rsidRPr="00015016">
        <w:rPr>
          <w:rFonts w:eastAsia="Calibri"/>
          <w:color w:val="000000"/>
          <w:szCs w:val="28"/>
        </w:rPr>
        <w:t xml:space="preserve">100% trẻ và </w:t>
      </w:r>
      <w:r w:rsidR="00B616C9">
        <w:rPr>
          <w:szCs w:val="28"/>
          <w:lang w:val="nb-NO"/>
        </w:rPr>
        <w:t>cán bộ quản lý, giáo viên, nhân viên nhà</w:t>
      </w:r>
      <w:r w:rsidR="00D16826">
        <w:rPr>
          <w:szCs w:val="28"/>
          <w:lang w:val="nb-NO"/>
        </w:rPr>
        <w:t xml:space="preserve"> </w:t>
      </w:r>
      <w:r w:rsidR="00B616C9" w:rsidRPr="00617EA8">
        <w:rPr>
          <w:szCs w:val="28"/>
          <w:lang w:val="nb-NO"/>
        </w:rPr>
        <w:t>trường</w:t>
      </w:r>
      <w:r w:rsidR="00B616C9" w:rsidRPr="00015016">
        <w:rPr>
          <w:rFonts w:eastAsia="Calibri"/>
          <w:color w:val="000000"/>
          <w:szCs w:val="28"/>
        </w:rPr>
        <w:t xml:space="preserve"> được đảm bảo an toàn tuyệt đối.</w:t>
      </w:r>
      <w:r w:rsidR="00D16826">
        <w:rPr>
          <w:rFonts w:eastAsia="Calibri"/>
          <w:color w:val="000000"/>
          <w:szCs w:val="28"/>
        </w:rPr>
        <w:t xml:space="preserve"> </w:t>
      </w:r>
    </w:p>
    <w:p w14:paraId="36822399" w14:textId="77777777" w:rsidR="00617EA8" w:rsidRPr="00144AB9" w:rsidRDefault="00976E21" w:rsidP="00686F5C">
      <w:pPr>
        <w:spacing w:before="120" w:after="120" w:line="360" w:lineRule="auto"/>
        <w:ind w:firstLine="567"/>
        <w:jc w:val="both"/>
        <w:rPr>
          <w:color w:val="00B050"/>
          <w:szCs w:val="28"/>
        </w:rPr>
      </w:pPr>
      <w:r>
        <w:rPr>
          <w:szCs w:val="28"/>
          <w:lang w:val="nb-NO"/>
        </w:rPr>
        <w:tab/>
      </w:r>
      <w:r w:rsidR="00DB64D2" w:rsidRPr="000A5224">
        <w:rPr>
          <w:szCs w:val="28"/>
          <w:lang w:val="da-DK"/>
        </w:rPr>
        <w:t>Nhà trường thường xuyên tuyên truyền các văn bản chỉ đạo của các cấp quy định về đạo đức nhà giáo,</w:t>
      </w:r>
      <w:r w:rsidR="000E120A">
        <w:rPr>
          <w:szCs w:val="28"/>
          <w:lang w:val="da-DK"/>
        </w:rPr>
        <w:t xml:space="preserve"> về bình đẳng giới,</w:t>
      </w:r>
      <w:r w:rsidR="00DB64D2" w:rsidRPr="000A5224">
        <w:rPr>
          <w:szCs w:val="28"/>
          <w:lang w:val="da-DK"/>
        </w:rPr>
        <w:t xml:space="preserve"> </w:t>
      </w:r>
      <w:r w:rsidR="00DB64D2">
        <w:rPr>
          <w:szCs w:val="28"/>
          <w:lang w:val="da-DK"/>
        </w:rPr>
        <w:t>nhắc nhở giáo viên các lớp</w:t>
      </w:r>
      <w:r w:rsidR="00DB64D2" w:rsidRPr="000A5224">
        <w:rPr>
          <w:szCs w:val="28"/>
          <w:lang w:val="da-DK"/>
        </w:rPr>
        <w:t xml:space="preserve"> thực hiện đối xử công bằng với </w:t>
      </w:r>
      <w:r w:rsidR="00DB64D2">
        <w:rPr>
          <w:szCs w:val="28"/>
          <w:lang w:val="da-DK"/>
        </w:rPr>
        <w:t xml:space="preserve">tất cả </w:t>
      </w:r>
      <w:r w:rsidR="00DB64D2" w:rsidRPr="000A5224">
        <w:rPr>
          <w:szCs w:val="28"/>
          <w:lang w:val="da-DK"/>
        </w:rPr>
        <w:t xml:space="preserve">các trẻ trong hoạt động </w:t>
      </w:r>
      <w:r w:rsidR="00DB64D2">
        <w:rPr>
          <w:szCs w:val="28"/>
          <w:lang w:val="da-DK"/>
        </w:rPr>
        <w:t xml:space="preserve">một ngày của cô và trẻ tại </w:t>
      </w:r>
      <w:r w:rsidR="00DB64D2" w:rsidRPr="004047A6">
        <w:rPr>
          <w:szCs w:val="28"/>
          <w:lang w:val="da-DK"/>
        </w:rPr>
        <w:t xml:space="preserve">trường </w:t>
      </w:r>
      <w:r w:rsidR="00DB64D2" w:rsidRPr="000A5224">
        <w:rPr>
          <w:szCs w:val="28"/>
          <w:lang w:val="da-DK"/>
        </w:rPr>
        <w:t xml:space="preserve">thông qua </w:t>
      </w:r>
      <w:r w:rsidR="00DB64D2" w:rsidRPr="004047A6">
        <w:rPr>
          <w:szCs w:val="28"/>
          <w:lang w:val="da-DK"/>
        </w:rPr>
        <w:t>cuộc họp hội đồng sư phạm hàng tháng</w:t>
      </w:r>
      <w:r w:rsidR="000E120A">
        <w:rPr>
          <w:szCs w:val="28"/>
          <w:lang w:val="da-DK"/>
        </w:rPr>
        <w:t xml:space="preserve"> </w:t>
      </w:r>
      <w:r w:rsidR="00DB64D2" w:rsidRPr="00DB64D2">
        <w:rPr>
          <w:color w:val="FF0000"/>
          <w:szCs w:val="28"/>
          <w:lang w:val="da-DK"/>
        </w:rPr>
        <w:t>[H1-1.</w:t>
      </w:r>
      <w:r w:rsidR="00AC639A">
        <w:rPr>
          <w:color w:val="FF0000"/>
          <w:szCs w:val="28"/>
          <w:lang w:val="da-DK"/>
        </w:rPr>
        <w:t>8</w:t>
      </w:r>
      <w:r w:rsidR="00DB64D2" w:rsidRPr="00DB64D2">
        <w:rPr>
          <w:color w:val="FF0000"/>
          <w:szCs w:val="28"/>
          <w:lang w:val="da-DK"/>
        </w:rPr>
        <w:t>-</w:t>
      </w:r>
      <w:r w:rsidR="00AC639A">
        <w:rPr>
          <w:color w:val="FF0000"/>
          <w:szCs w:val="28"/>
          <w:lang w:val="da-DK"/>
        </w:rPr>
        <w:t>09</w:t>
      </w:r>
      <w:r w:rsidR="00DB64D2" w:rsidRPr="00DB64D2">
        <w:rPr>
          <w:color w:val="FF0000"/>
          <w:szCs w:val="28"/>
          <w:lang w:val="da-DK"/>
        </w:rPr>
        <w:t>]</w:t>
      </w:r>
      <w:r w:rsidR="00DB64D2" w:rsidRPr="004047A6">
        <w:rPr>
          <w:szCs w:val="28"/>
          <w:lang w:val="da-DK"/>
        </w:rPr>
        <w:t>.</w:t>
      </w:r>
      <w:r w:rsidR="000E120A">
        <w:rPr>
          <w:szCs w:val="28"/>
          <w:lang w:val="da-DK"/>
        </w:rPr>
        <w:t xml:space="preserve"> </w:t>
      </w:r>
      <w:r w:rsidR="00DB64D2">
        <w:rPr>
          <w:rFonts w:eastAsia="Calibri"/>
          <w:color w:val="000000"/>
          <w:spacing w:val="-6"/>
          <w:szCs w:val="28"/>
        </w:rPr>
        <w:t>C</w:t>
      </w:r>
      <w:r w:rsidR="00DB64D2" w:rsidRPr="00015016">
        <w:rPr>
          <w:rFonts w:eastAsia="Calibri"/>
          <w:color w:val="000000"/>
          <w:spacing w:val="-6"/>
          <w:szCs w:val="28"/>
          <w:lang w:val="vi-VN"/>
        </w:rPr>
        <w:t>án bộ</w:t>
      </w:r>
      <w:r w:rsidR="00DB64D2" w:rsidRPr="00015016">
        <w:rPr>
          <w:rFonts w:eastAsia="Calibri"/>
          <w:color w:val="000000"/>
          <w:spacing w:val="-6"/>
          <w:szCs w:val="28"/>
          <w:lang w:val="nb-NO"/>
        </w:rPr>
        <w:t xml:space="preserve"> quản lý</w:t>
      </w:r>
      <w:r w:rsidR="00DB64D2" w:rsidRPr="00015016">
        <w:rPr>
          <w:rFonts w:eastAsia="Calibri"/>
          <w:color w:val="000000"/>
          <w:spacing w:val="-6"/>
          <w:szCs w:val="28"/>
          <w:lang w:val="vi-VN"/>
        </w:rPr>
        <w:t>, giáo viên, nhân viên</w:t>
      </w:r>
      <w:r w:rsidR="00DB64D2" w:rsidRPr="000A5224">
        <w:rPr>
          <w:szCs w:val="28"/>
          <w:lang w:val="da-DK"/>
        </w:rPr>
        <w:t xml:space="preserve"> nhà trường luôn tôn trọng trẻ, đối xử công bằng với trẻ, không có hiện tượng kỳ thị, không có hành vi bạo lực, không vi phạm pháp luật về </w:t>
      </w:r>
      <w:r w:rsidR="00DB64D2">
        <w:rPr>
          <w:szCs w:val="28"/>
          <w:lang w:val="da-DK"/>
        </w:rPr>
        <w:t>bình đẳng giới trong nhà trường.</w:t>
      </w:r>
      <w:r w:rsidR="00462379">
        <w:rPr>
          <w:szCs w:val="28"/>
          <w:lang w:val="da-DK"/>
        </w:rPr>
        <w:t xml:space="preserve"> </w:t>
      </w:r>
      <w:r w:rsidR="00462379">
        <w:rPr>
          <w:noProof/>
          <w:szCs w:val="28"/>
        </w:rPr>
        <w:t>N</w:t>
      </w:r>
      <w:r w:rsidR="00144AB9" w:rsidRPr="0032076C">
        <w:rPr>
          <w:noProof/>
          <w:szCs w:val="28"/>
          <w:lang w:val="vi-VN"/>
        </w:rPr>
        <w:t>hà trường thường xuyên nắm thông tin từ phụ huynh học sinh, các đồng nghiệp</w:t>
      </w:r>
      <w:r w:rsidR="00462379">
        <w:rPr>
          <w:noProof/>
          <w:szCs w:val="28"/>
        </w:rPr>
        <w:t>, các cháu ở lớp</w:t>
      </w:r>
      <w:r w:rsidR="00144AB9" w:rsidRPr="0032076C">
        <w:rPr>
          <w:noProof/>
          <w:szCs w:val="28"/>
          <w:lang w:val="vi-VN"/>
        </w:rPr>
        <w:t xml:space="preserve"> để có </w:t>
      </w:r>
      <w:r w:rsidR="00144AB9" w:rsidRPr="0032076C">
        <w:rPr>
          <w:noProof/>
          <w:szCs w:val="28"/>
          <w:lang w:val="vi-VN"/>
        </w:rPr>
        <w:lastRenderedPageBreak/>
        <w:t>biện pháp chấn chỉnh kịp thời biểu hiện liên quan đến bạo lực học đường, vi phạm pháp luật về bình đẳng giới trong nhà trường</w:t>
      </w:r>
      <w:r w:rsidR="0059570B">
        <w:rPr>
          <w:noProof/>
          <w:szCs w:val="28"/>
        </w:rPr>
        <w:t xml:space="preserve"> </w:t>
      </w:r>
      <w:r w:rsidR="00144AB9" w:rsidRPr="00DB64D2">
        <w:rPr>
          <w:color w:val="FF0000"/>
          <w:szCs w:val="28"/>
          <w:lang w:val="da-DK"/>
        </w:rPr>
        <w:t>[H1-1.1-</w:t>
      </w:r>
      <w:r w:rsidR="00144AB9">
        <w:rPr>
          <w:color w:val="FF0000"/>
          <w:szCs w:val="28"/>
          <w:lang w:val="da-DK"/>
        </w:rPr>
        <w:t>10</w:t>
      </w:r>
      <w:r w:rsidR="00144AB9" w:rsidRPr="00DB64D2">
        <w:rPr>
          <w:color w:val="FF0000"/>
          <w:szCs w:val="28"/>
          <w:lang w:val="da-DK"/>
        </w:rPr>
        <w:t>]</w:t>
      </w:r>
    </w:p>
    <w:p w14:paraId="399C70B6" w14:textId="77777777" w:rsidR="00617EA8" w:rsidRPr="00976E21" w:rsidRDefault="00976E21" w:rsidP="00686F5C">
      <w:pPr>
        <w:spacing w:before="120" w:after="120" w:line="360" w:lineRule="auto"/>
        <w:ind w:firstLine="567"/>
        <w:jc w:val="both"/>
        <w:rPr>
          <w:szCs w:val="28"/>
          <w:lang w:val="nb-NO"/>
        </w:rPr>
      </w:pPr>
      <w:r>
        <w:rPr>
          <w:b/>
          <w:szCs w:val="28"/>
          <w:lang w:val="nb-NO"/>
        </w:rPr>
        <w:tab/>
      </w:r>
      <w:r w:rsidR="00617EA8" w:rsidRPr="00976E21">
        <w:rPr>
          <w:szCs w:val="28"/>
          <w:lang w:val="nb-NO"/>
        </w:rPr>
        <w:t>Mức 2:</w:t>
      </w:r>
    </w:p>
    <w:p w14:paraId="419CBE93" w14:textId="7B1665B3" w:rsidR="00617EA8" w:rsidRPr="00617EA8" w:rsidRDefault="0059570B" w:rsidP="00B418C4">
      <w:pPr>
        <w:spacing w:before="120" w:after="120" w:line="360" w:lineRule="auto"/>
        <w:ind w:firstLine="720"/>
        <w:jc w:val="both"/>
        <w:rPr>
          <w:szCs w:val="28"/>
          <w:lang w:val="nb-NO"/>
        </w:rPr>
      </w:pPr>
      <w:r>
        <w:rPr>
          <w:szCs w:val="28"/>
          <w:lang w:val="nb-NO"/>
        </w:rPr>
        <w:t>N</w:t>
      </w:r>
      <w:r w:rsidR="00617EA8" w:rsidRPr="00617EA8">
        <w:rPr>
          <w:szCs w:val="28"/>
          <w:lang w:val="nb-NO"/>
        </w:rPr>
        <w:t xml:space="preserve">hiều năm qua, nhà trường </w:t>
      </w:r>
      <w:r w:rsidR="002426E7" w:rsidRPr="0032076C">
        <w:rPr>
          <w:szCs w:val="28"/>
          <w:lang w:val="da-DK"/>
        </w:rPr>
        <w:t xml:space="preserve">tổ </w:t>
      </w:r>
      <w:r w:rsidR="002426E7" w:rsidRPr="0032076C">
        <w:rPr>
          <w:noProof/>
          <w:szCs w:val="28"/>
          <w:lang w:val="vi-VN"/>
        </w:rPr>
        <w:t>chức phổ biến, hướng dẫn cho giáo viên, nhân viên</w:t>
      </w:r>
      <w:r>
        <w:rPr>
          <w:noProof/>
          <w:szCs w:val="28"/>
        </w:rPr>
        <w:t xml:space="preserve"> </w:t>
      </w:r>
      <w:r w:rsidR="002426E7" w:rsidRPr="00617EA8">
        <w:rPr>
          <w:szCs w:val="28"/>
          <w:lang w:val="nb-NO"/>
        </w:rPr>
        <w:t>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007C3D3A">
        <w:rPr>
          <w:szCs w:val="28"/>
          <w:lang w:val="nb-NO"/>
        </w:rPr>
        <w:t xml:space="preserve"> </w:t>
      </w:r>
      <w:r w:rsidR="00CA7AD1" w:rsidRPr="00C363DB">
        <w:rPr>
          <w:color w:val="FF0000"/>
          <w:szCs w:val="28"/>
          <w:lang w:val="nb-NO"/>
        </w:rPr>
        <w:t xml:space="preserve">[H1-1.8-09]; </w:t>
      </w:r>
      <w:r w:rsidR="007C3D3A" w:rsidRPr="00C363DB">
        <w:rPr>
          <w:color w:val="FF0000"/>
          <w:szCs w:val="28"/>
          <w:lang w:val="da-DK"/>
        </w:rPr>
        <w:t>[H1-1.10-13]</w:t>
      </w:r>
      <w:r w:rsidR="002426E7">
        <w:rPr>
          <w:szCs w:val="28"/>
          <w:lang w:val="nb-NO"/>
        </w:rPr>
        <w:t>.</w:t>
      </w:r>
      <w:r w:rsidR="000E120A">
        <w:rPr>
          <w:szCs w:val="28"/>
          <w:lang w:val="nb-NO"/>
        </w:rPr>
        <w:t xml:space="preserve"> </w:t>
      </w:r>
      <w:r w:rsidR="00626B24" w:rsidRPr="0032076C">
        <w:rPr>
          <w:szCs w:val="28"/>
          <w:lang w:val="da-DK"/>
        </w:rPr>
        <w:t xml:space="preserve">Riêng đối với trẻ em các </w:t>
      </w:r>
      <w:r w:rsidR="00626B24">
        <w:rPr>
          <w:szCs w:val="28"/>
          <w:lang w:val="da-DK"/>
        </w:rPr>
        <w:t>l</w:t>
      </w:r>
      <w:r w:rsidR="00626B24" w:rsidRPr="0032076C">
        <w:rPr>
          <w:szCs w:val="28"/>
          <w:lang w:val="da-DK"/>
        </w:rPr>
        <w:t xml:space="preserve">ớp được giáo viên lồng ghép trong kế hoạch giảng dạy và hoạt động học hàng ngày những nội </w:t>
      </w:r>
      <w:r w:rsidR="00626B24">
        <w:rPr>
          <w:szCs w:val="28"/>
          <w:lang w:val="da-DK"/>
        </w:rPr>
        <w:t>dung phù hợp độ tuổi để dạy trẻ.</w:t>
      </w:r>
      <w:r w:rsidR="000E120A">
        <w:rPr>
          <w:szCs w:val="28"/>
          <w:lang w:val="da-DK"/>
        </w:rPr>
        <w:t xml:space="preserve"> </w:t>
      </w:r>
      <w:r w:rsidR="00617EA8" w:rsidRPr="00617EA8">
        <w:rPr>
          <w:szCs w:val="28"/>
          <w:lang w:val="nb-NO"/>
        </w:rPr>
        <w:t xml:space="preserve">Tuy nhiên, việc tổ chức phổ biến, hướng dẫn các phương án phòng chống thảm họa thiên tai đôi lúc chưa thu hút được sự chú ý tham gia của </w:t>
      </w:r>
      <w:r w:rsidR="00626B24" w:rsidRPr="00015016">
        <w:rPr>
          <w:rFonts w:eastAsia="Calibri"/>
          <w:color w:val="000000"/>
          <w:spacing w:val="-6"/>
          <w:szCs w:val="28"/>
          <w:lang w:val="vi-VN"/>
        </w:rPr>
        <w:t>giáo viên, nhân viên</w:t>
      </w:r>
      <w:r w:rsidR="00617EA8" w:rsidRPr="00617EA8">
        <w:rPr>
          <w:szCs w:val="28"/>
          <w:lang w:val="nb-NO"/>
        </w:rPr>
        <w:t xml:space="preserve"> do hình </w:t>
      </w:r>
      <w:r w:rsidR="00626B24">
        <w:rPr>
          <w:szCs w:val="28"/>
          <w:lang w:val="nb-NO"/>
        </w:rPr>
        <w:t xml:space="preserve">thức chưa </w:t>
      </w:r>
      <w:r w:rsidR="000E120A">
        <w:rPr>
          <w:szCs w:val="28"/>
          <w:lang w:val="nb-NO"/>
        </w:rPr>
        <w:t>hấp dẫn, phong phú</w:t>
      </w:r>
      <w:r w:rsidR="00626B24">
        <w:rPr>
          <w:szCs w:val="28"/>
          <w:lang w:val="nb-NO"/>
        </w:rPr>
        <w:t>.</w:t>
      </w:r>
    </w:p>
    <w:p w14:paraId="3547D9AE" w14:textId="77777777" w:rsidR="00617EA8" w:rsidRPr="00617EA8" w:rsidRDefault="00976E21" w:rsidP="00686F5C">
      <w:pPr>
        <w:spacing w:before="120" w:after="120" w:line="360" w:lineRule="auto"/>
        <w:ind w:firstLine="567"/>
        <w:jc w:val="both"/>
        <w:rPr>
          <w:color w:val="00B050"/>
          <w:szCs w:val="28"/>
          <w:lang w:val="nb-NO"/>
        </w:rPr>
      </w:pPr>
      <w:r>
        <w:rPr>
          <w:szCs w:val="28"/>
          <w:lang w:val="nb-NO"/>
        </w:rPr>
        <w:tab/>
      </w:r>
      <w:r w:rsidR="00617EA8" w:rsidRPr="00617EA8">
        <w:rPr>
          <w:szCs w:val="28"/>
          <w:lang w:val="nb-NO"/>
        </w:rPr>
        <w:t>Nhà trường thường xuyên dự giờ, thăm lớp, kiểm tra giáo viên, nhân viên về việc thực hiện nhiệm vụ phân công, quy chế chuyên môn, giám sát qua hệ thống camera. Từ đó thu thập, đánh giá, xử lý các thông tin, biểu hiện liên quan đến bạo lực học đường, an ninh trật tự và có biện pháp ngăn chặn và xử kịp thời, đúng người, đúng việc</w:t>
      </w:r>
      <w:r w:rsidR="00617EA8" w:rsidRPr="00617EA8">
        <w:rPr>
          <w:color w:val="FF0000"/>
          <w:szCs w:val="28"/>
          <w:lang w:val="nb-NO"/>
        </w:rPr>
        <w:t>.</w:t>
      </w:r>
      <w:r w:rsidR="00617EA8" w:rsidRPr="00617EA8">
        <w:rPr>
          <w:szCs w:val="28"/>
          <w:lang w:val="nb-NO"/>
        </w:rPr>
        <w:t xml:space="preserve"> Tuyên truyền sâu rộng đến toàn thể </w:t>
      </w:r>
      <w:r w:rsidR="00413FED" w:rsidRPr="00015016">
        <w:rPr>
          <w:rFonts w:eastAsia="Calibri"/>
          <w:color w:val="000000"/>
          <w:spacing w:val="-6"/>
          <w:szCs w:val="28"/>
          <w:lang w:val="vi-VN"/>
        </w:rPr>
        <w:t>cán bộ</w:t>
      </w:r>
      <w:r w:rsidR="00413FED" w:rsidRPr="00015016">
        <w:rPr>
          <w:rFonts w:eastAsia="Calibri"/>
          <w:color w:val="000000"/>
          <w:spacing w:val="-6"/>
          <w:szCs w:val="28"/>
          <w:lang w:val="nb-NO"/>
        </w:rPr>
        <w:t xml:space="preserve"> quản lý</w:t>
      </w:r>
      <w:r w:rsidR="00413FED" w:rsidRPr="00015016">
        <w:rPr>
          <w:rFonts w:eastAsia="Calibri"/>
          <w:color w:val="000000"/>
          <w:spacing w:val="-6"/>
          <w:szCs w:val="28"/>
          <w:lang w:val="vi-VN"/>
        </w:rPr>
        <w:t>, giáo viên, nhân viên</w:t>
      </w:r>
      <w:r w:rsidR="00617EA8" w:rsidRPr="00617EA8">
        <w:rPr>
          <w:szCs w:val="28"/>
          <w:lang w:val="nb-NO"/>
        </w:rPr>
        <w:t xml:space="preserve"> các văn bản quy phạm</w:t>
      </w:r>
      <w:r w:rsidR="00413FED">
        <w:rPr>
          <w:szCs w:val="28"/>
          <w:lang w:val="nb-NO"/>
        </w:rPr>
        <w:t xml:space="preserve"> pháp luật</w:t>
      </w:r>
      <w:r w:rsidR="00617EA8" w:rsidRPr="00617EA8">
        <w:rPr>
          <w:szCs w:val="28"/>
          <w:lang w:val="nb-NO"/>
        </w:rPr>
        <w:t>, các bộ luật quy định liên quan đến bạo lực học đường, an ninh trật tự. Trong các năm qua</w:t>
      </w:r>
      <w:r w:rsidR="000E120A">
        <w:rPr>
          <w:szCs w:val="28"/>
          <w:lang w:val="nb-NO"/>
        </w:rPr>
        <w:t>,</w:t>
      </w:r>
      <w:r w:rsidR="00617EA8" w:rsidRPr="00617EA8">
        <w:rPr>
          <w:szCs w:val="28"/>
          <w:lang w:val="nb-NO"/>
        </w:rPr>
        <w:t xml:space="preserve"> nhà trường thực hiện tốt công tác phòng chống bạo lực học đường, an ninh trật tự luôn được đảm bảo </w:t>
      </w:r>
      <w:r w:rsidR="00413FED" w:rsidRPr="00DB64D2">
        <w:rPr>
          <w:color w:val="FF0000"/>
          <w:szCs w:val="28"/>
          <w:lang w:val="da-DK"/>
        </w:rPr>
        <w:t>[H1-1.1-</w:t>
      </w:r>
      <w:r w:rsidR="00413FED">
        <w:rPr>
          <w:color w:val="FF0000"/>
          <w:szCs w:val="28"/>
          <w:lang w:val="da-DK"/>
        </w:rPr>
        <w:t>10</w:t>
      </w:r>
      <w:r w:rsidR="00413FED" w:rsidRPr="00DB64D2">
        <w:rPr>
          <w:color w:val="FF0000"/>
          <w:szCs w:val="28"/>
          <w:lang w:val="da-DK"/>
        </w:rPr>
        <w:t>]</w:t>
      </w:r>
      <w:r w:rsidR="00E6169B">
        <w:rPr>
          <w:color w:val="FF0000"/>
          <w:szCs w:val="28"/>
          <w:lang w:val="da-DK"/>
        </w:rPr>
        <w:t>;</w:t>
      </w:r>
      <w:r w:rsidR="000E120A">
        <w:rPr>
          <w:color w:val="FF0000"/>
          <w:szCs w:val="28"/>
          <w:lang w:val="da-DK"/>
        </w:rPr>
        <w:t xml:space="preserve"> </w:t>
      </w:r>
      <w:r w:rsidR="0059570B">
        <w:rPr>
          <w:color w:val="FF0000"/>
          <w:szCs w:val="28"/>
          <w:lang w:val="da-DK"/>
        </w:rPr>
        <w:t>[H1-1.8</w:t>
      </w:r>
      <w:r w:rsidR="00413FED" w:rsidRPr="00DB64D2">
        <w:rPr>
          <w:color w:val="FF0000"/>
          <w:szCs w:val="28"/>
          <w:lang w:val="da-DK"/>
        </w:rPr>
        <w:t>-</w:t>
      </w:r>
      <w:r w:rsidR="0059570B">
        <w:rPr>
          <w:color w:val="FF0000"/>
          <w:szCs w:val="28"/>
          <w:lang w:val="da-DK"/>
        </w:rPr>
        <w:t>09</w:t>
      </w:r>
      <w:r w:rsidR="00413FED" w:rsidRPr="00DB64D2">
        <w:rPr>
          <w:color w:val="FF0000"/>
          <w:szCs w:val="28"/>
          <w:lang w:val="da-DK"/>
        </w:rPr>
        <w:t>]</w:t>
      </w:r>
      <w:r w:rsidR="00617EA8" w:rsidRPr="00617EA8">
        <w:rPr>
          <w:color w:val="00B050"/>
          <w:szCs w:val="28"/>
          <w:lang w:val="nb-NO"/>
        </w:rPr>
        <w:t>.</w:t>
      </w:r>
    </w:p>
    <w:p w14:paraId="2076BE9B" w14:textId="77777777" w:rsidR="00617EA8" w:rsidRPr="00617EA8" w:rsidRDefault="007162ED"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2. Điểm mạnh</w:t>
      </w:r>
    </w:p>
    <w:p w14:paraId="067B0459" w14:textId="77777777" w:rsidR="00617EA8" w:rsidRPr="00617EA8" w:rsidRDefault="007162ED" w:rsidP="00801146">
      <w:pPr>
        <w:spacing w:before="120" w:after="120" w:line="360" w:lineRule="auto"/>
        <w:ind w:firstLine="567"/>
        <w:jc w:val="both"/>
        <w:rPr>
          <w:szCs w:val="28"/>
          <w:lang w:val="nb-NO"/>
        </w:rPr>
      </w:pPr>
      <w:r>
        <w:rPr>
          <w:szCs w:val="28"/>
          <w:lang w:val="nb-NO"/>
        </w:rPr>
        <w:tab/>
      </w:r>
      <w:r w:rsidR="00617EA8" w:rsidRPr="00617EA8">
        <w:rPr>
          <w:szCs w:val="28"/>
          <w:lang w:val="nb-NO"/>
        </w:rPr>
        <w:t xml:space="preserve">Nhà trường có đủ phương án bảo đảm an ninh trật tự, an toàn vệ sinh thực phẩm; an toàn phòng, chống tai nạn thương tích; an toàn phòng, chống cháy nổ; an toàn phòng, chống thảm họa thiên tai; phòng, chống dịch bệnh; phòng, chống các tệ nạn xã hội và phòng, </w:t>
      </w:r>
      <w:r w:rsidR="00801146">
        <w:rPr>
          <w:szCs w:val="28"/>
          <w:lang w:val="nb-NO"/>
        </w:rPr>
        <w:t>chống bạo lực trong nhà trường.</w:t>
      </w:r>
    </w:p>
    <w:p w14:paraId="38627B1C" w14:textId="77777777" w:rsidR="00801146" w:rsidRDefault="007162ED" w:rsidP="00686F5C">
      <w:pPr>
        <w:spacing w:before="120" w:after="120" w:line="360" w:lineRule="auto"/>
        <w:ind w:firstLine="567"/>
        <w:jc w:val="both"/>
        <w:rPr>
          <w:rFonts w:eastAsia="Calibri"/>
          <w:color w:val="000000"/>
          <w:szCs w:val="28"/>
        </w:rPr>
      </w:pPr>
      <w:r>
        <w:rPr>
          <w:szCs w:val="28"/>
          <w:lang w:val="nb-NO"/>
        </w:rPr>
        <w:lastRenderedPageBreak/>
        <w:tab/>
      </w:r>
      <w:r w:rsidR="00801146" w:rsidRPr="00015016">
        <w:rPr>
          <w:rFonts w:eastAsia="Calibri"/>
          <w:color w:val="000000"/>
          <w:szCs w:val="28"/>
          <w:lang w:val="vi-VN"/>
        </w:rPr>
        <w:t xml:space="preserve">Tập thể nhà trường </w:t>
      </w:r>
      <w:r w:rsidR="00801146">
        <w:rPr>
          <w:rFonts w:eastAsia="Calibri"/>
          <w:color w:val="000000"/>
          <w:szCs w:val="28"/>
        </w:rPr>
        <w:t xml:space="preserve">luôn </w:t>
      </w:r>
      <w:r w:rsidR="00801146" w:rsidRPr="00015016">
        <w:rPr>
          <w:rFonts w:eastAsia="Calibri"/>
          <w:color w:val="000000"/>
          <w:szCs w:val="28"/>
          <w:lang w:val="vi-VN"/>
        </w:rPr>
        <w:t xml:space="preserve">nâng cao ý thức, tinh thần trách nhiệm, trong những năm qua trường không để xảy ra mất cắp, đảm bảo </w:t>
      </w:r>
      <w:r w:rsidR="00801146">
        <w:rPr>
          <w:rFonts w:eastAsia="Calibri"/>
          <w:bCs/>
          <w:color w:val="000000"/>
          <w:szCs w:val="28"/>
        </w:rPr>
        <w:t>an ninh trật tự</w:t>
      </w:r>
      <w:r w:rsidR="00801146">
        <w:rPr>
          <w:rFonts w:eastAsia="Calibri"/>
          <w:color w:val="000000"/>
          <w:szCs w:val="28"/>
        </w:rPr>
        <w:t xml:space="preserve">, </w:t>
      </w:r>
      <w:r w:rsidR="00801146" w:rsidRPr="00015016">
        <w:rPr>
          <w:rFonts w:eastAsia="Calibri"/>
          <w:color w:val="000000"/>
          <w:szCs w:val="28"/>
        </w:rPr>
        <w:t xml:space="preserve">100% trẻ và </w:t>
      </w:r>
      <w:r w:rsidR="00801146">
        <w:rPr>
          <w:szCs w:val="28"/>
          <w:lang w:val="nb-NO"/>
        </w:rPr>
        <w:t>cán bộ quản lý, giáo viên, nhân viên nhà</w:t>
      </w:r>
      <w:r w:rsidR="007C3D3A">
        <w:rPr>
          <w:szCs w:val="28"/>
          <w:lang w:val="nb-NO"/>
        </w:rPr>
        <w:t xml:space="preserve"> </w:t>
      </w:r>
      <w:r w:rsidR="00801146" w:rsidRPr="00617EA8">
        <w:rPr>
          <w:szCs w:val="28"/>
          <w:lang w:val="nb-NO"/>
        </w:rPr>
        <w:t>trường</w:t>
      </w:r>
      <w:r w:rsidR="00801146" w:rsidRPr="00015016">
        <w:rPr>
          <w:rFonts w:eastAsia="Calibri"/>
          <w:color w:val="000000"/>
          <w:szCs w:val="28"/>
        </w:rPr>
        <w:t xml:space="preserve"> được đảm bảo an toàn tuyệt đối.</w:t>
      </w:r>
    </w:p>
    <w:p w14:paraId="3519C487" w14:textId="77777777" w:rsidR="00617EA8" w:rsidRPr="00617EA8" w:rsidRDefault="009D2662"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3. Điểm yếu</w:t>
      </w:r>
    </w:p>
    <w:p w14:paraId="38954357" w14:textId="77777777" w:rsidR="00801146" w:rsidRPr="00617EA8" w:rsidRDefault="00801146" w:rsidP="00801146">
      <w:pPr>
        <w:spacing w:before="120" w:after="120" w:line="360" w:lineRule="auto"/>
        <w:ind w:firstLine="567"/>
        <w:jc w:val="both"/>
        <w:rPr>
          <w:szCs w:val="28"/>
          <w:lang w:val="nb-NO"/>
        </w:rPr>
      </w:pPr>
      <w:r>
        <w:rPr>
          <w:szCs w:val="28"/>
          <w:lang w:val="nb-NO"/>
        </w:rPr>
        <w:t>V</w:t>
      </w:r>
      <w:r w:rsidRPr="00617EA8">
        <w:rPr>
          <w:szCs w:val="28"/>
          <w:lang w:val="nb-NO"/>
        </w:rPr>
        <w:t xml:space="preserve">iệc tổ chức phổ biến, hướng dẫn các phương án phòng chống thảm họa thiên tai đôi lúc chưa thu hút được sự chú ý tham gia của </w:t>
      </w:r>
      <w:r w:rsidRPr="00015016">
        <w:rPr>
          <w:rFonts w:eastAsia="Calibri"/>
          <w:color w:val="000000"/>
          <w:spacing w:val="-6"/>
          <w:szCs w:val="28"/>
          <w:lang w:val="vi-VN"/>
        </w:rPr>
        <w:t>giáo viên, nhân viên</w:t>
      </w:r>
      <w:r w:rsidRPr="00617EA8">
        <w:rPr>
          <w:szCs w:val="28"/>
          <w:lang w:val="nb-NO"/>
        </w:rPr>
        <w:t xml:space="preserve"> do hình </w:t>
      </w:r>
      <w:r>
        <w:rPr>
          <w:szCs w:val="28"/>
          <w:lang w:val="nb-NO"/>
        </w:rPr>
        <w:t xml:space="preserve">thức chưa </w:t>
      </w:r>
      <w:r w:rsidR="000E120A">
        <w:rPr>
          <w:szCs w:val="28"/>
          <w:lang w:val="nb-NO"/>
        </w:rPr>
        <w:t>hấp dẫn, phong phú</w:t>
      </w:r>
      <w:r>
        <w:rPr>
          <w:szCs w:val="28"/>
          <w:lang w:val="nb-NO"/>
        </w:rPr>
        <w:t>.</w:t>
      </w:r>
    </w:p>
    <w:p w14:paraId="51452158" w14:textId="77777777" w:rsidR="00617EA8" w:rsidRPr="00617EA8" w:rsidRDefault="009D2662"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4. Kế hoạch cải tiến chất lượng</w:t>
      </w:r>
    </w:p>
    <w:p w14:paraId="641D0468" w14:textId="77777777" w:rsidR="00617EA8" w:rsidRPr="00617EA8" w:rsidRDefault="009D2662" w:rsidP="00686F5C">
      <w:pPr>
        <w:spacing w:before="120" w:after="120" w:line="360" w:lineRule="auto"/>
        <w:ind w:firstLine="567"/>
        <w:jc w:val="both"/>
        <w:rPr>
          <w:szCs w:val="28"/>
          <w:lang w:val="nb-NO"/>
        </w:rPr>
      </w:pPr>
      <w:r>
        <w:rPr>
          <w:szCs w:val="28"/>
          <w:lang w:val="nb-NO"/>
        </w:rPr>
        <w:tab/>
      </w:r>
      <w:r w:rsidR="00617EA8" w:rsidRPr="00617EA8">
        <w:rPr>
          <w:szCs w:val="28"/>
          <w:lang w:val="nb-NO"/>
        </w:rPr>
        <w:t>Trong năm học 20</w:t>
      </w:r>
      <w:r w:rsidR="002A78A4">
        <w:rPr>
          <w:szCs w:val="28"/>
          <w:lang w:val="nb-NO"/>
        </w:rPr>
        <w:t>21</w:t>
      </w:r>
      <w:r w:rsidR="00617EA8" w:rsidRPr="00617EA8">
        <w:rPr>
          <w:szCs w:val="28"/>
          <w:lang w:val="nb-NO"/>
        </w:rPr>
        <w:t>-202</w:t>
      </w:r>
      <w:r w:rsidR="002A78A4">
        <w:rPr>
          <w:szCs w:val="28"/>
          <w:lang w:val="nb-NO"/>
        </w:rPr>
        <w:t>2</w:t>
      </w:r>
      <w:r w:rsidR="00617EA8" w:rsidRPr="00617EA8">
        <w:rPr>
          <w:szCs w:val="28"/>
          <w:lang w:val="nb-NO"/>
        </w:rPr>
        <w:t xml:space="preserve">, </w:t>
      </w:r>
      <w:r w:rsidR="007C3D3A">
        <w:rPr>
          <w:szCs w:val="28"/>
          <w:lang w:val="nb-NO"/>
        </w:rPr>
        <w:t xml:space="preserve">hiệu trưởng </w:t>
      </w:r>
      <w:r w:rsidR="00617EA8" w:rsidRPr="00617EA8">
        <w:rPr>
          <w:szCs w:val="28"/>
          <w:lang w:val="nb-NO"/>
        </w:rPr>
        <w:t>nhà trường duy trì việc thực hiện các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w:t>
      </w:r>
      <w:r w:rsidR="009B38F2">
        <w:rPr>
          <w:szCs w:val="28"/>
          <w:lang w:val="nb-NO"/>
        </w:rPr>
        <w:t xml:space="preserve"> chống bạo lực trong nhà trường</w:t>
      </w:r>
      <w:r w:rsidR="00617EA8" w:rsidRPr="00617EA8">
        <w:rPr>
          <w:szCs w:val="28"/>
          <w:lang w:val="nb-NO"/>
        </w:rPr>
        <w:t xml:space="preserve">. </w:t>
      </w:r>
      <w:r w:rsidR="007C3D3A">
        <w:rPr>
          <w:szCs w:val="28"/>
          <w:lang w:val="nb-NO"/>
        </w:rPr>
        <w:t>Hiệu trưởng p</w:t>
      </w:r>
      <w:r w:rsidR="00617EA8" w:rsidRPr="00617EA8">
        <w:rPr>
          <w:szCs w:val="28"/>
          <w:lang w:val="nb-NO"/>
        </w:rPr>
        <w:t>hối hợp với các ngành chuyên môn của địa phương sưu tầm những tài liệu, tranh ảnh minh họa về phòng, chống thảm họa thiên tai để tổ chức phổ biến, hướng dẫn các phương án phòng chống thảm họa thiên tai được</w:t>
      </w:r>
      <w:r w:rsidR="00877CE0">
        <w:rPr>
          <w:szCs w:val="28"/>
          <w:lang w:val="nb-NO"/>
        </w:rPr>
        <w:t xml:space="preserve"> </w:t>
      </w:r>
      <w:r w:rsidR="00617EA8" w:rsidRPr="00617EA8">
        <w:rPr>
          <w:szCs w:val="28"/>
          <w:lang w:val="nb-NO"/>
        </w:rPr>
        <w:t xml:space="preserve">phong phú hơn, thu hút sự tham gia của </w:t>
      </w:r>
      <w:r w:rsidR="009B38F2">
        <w:rPr>
          <w:szCs w:val="28"/>
          <w:lang w:val="nb-NO"/>
        </w:rPr>
        <w:t>giáo viên, nhân viên</w:t>
      </w:r>
      <w:r w:rsidR="00617EA8" w:rsidRPr="00617EA8">
        <w:rPr>
          <w:szCs w:val="28"/>
          <w:lang w:val="nb-NO"/>
        </w:rPr>
        <w:t xml:space="preserve"> trong nhà trường.</w:t>
      </w:r>
    </w:p>
    <w:p w14:paraId="483F0902" w14:textId="77777777" w:rsidR="00617EA8" w:rsidRPr="00617EA8" w:rsidRDefault="009D2662"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5. Tự đánh giá: </w:t>
      </w:r>
      <w:r w:rsidR="00617EA8" w:rsidRPr="000B3A32">
        <w:rPr>
          <w:szCs w:val="28"/>
          <w:lang w:val="nb-NO"/>
        </w:rPr>
        <w:t xml:space="preserve">Đạt </w:t>
      </w:r>
      <w:r w:rsidR="00877CE0">
        <w:rPr>
          <w:szCs w:val="28"/>
          <w:lang w:val="nb-NO"/>
        </w:rPr>
        <w:t>m</w:t>
      </w:r>
      <w:r w:rsidR="000B3A32" w:rsidRPr="000B3A32">
        <w:rPr>
          <w:szCs w:val="28"/>
          <w:lang w:val="nb-NO"/>
        </w:rPr>
        <w:t xml:space="preserve">ức </w:t>
      </w:r>
      <w:r w:rsidR="009B38F2">
        <w:rPr>
          <w:szCs w:val="28"/>
          <w:lang w:val="nb-NO"/>
        </w:rPr>
        <w:t>2</w:t>
      </w:r>
      <w:r w:rsidR="00AD14AF">
        <w:rPr>
          <w:szCs w:val="28"/>
          <w:lang w:val="nb-NO"/>
        </w:rPr>
        <w:t>.</w:t>
      </w:r>
    </w:p>
    <w:p w14:paraId="35497BE7" w14:textId="77777777" w:rsidR="00617EA8" w:rsidRPr="00617EA8" w:rsidRDefault="009D2662" w:rsidP="00686F5C">
      <w:pPr>
        <w:spacing w:before="120" w:after="120" w:line="360" w:lineRule="auto"/>
        <w:ind w:firstLine="567"/>
        <w:jc w:val="both"/>
        <w:rPr>
          <w:b/>
          <w:szCs w:val="28"/>
          <w:lang w:val="nb-NO"/>
        </w:rPr>
      </w:pPr>
      <w:r>
        <w:rPr>
          <w:b/>
          <w:szCs w:val="28"/>
          <w:lang w:val="nb-NO"/>
        </w:rPr>
        <w:tab/>
      </w:r>
      <w:r w:rsidR="00617EA8" w:rsidRPr="00617EA8">
        <w:rPr>
          <w:b/>
          <w:szCs w:val="28"/>
          <w:lang w:val="nb-NO"/>
        </w:rPr>
        <w:t xml:space="preserve">Kết luận </w:t>
      </w:r>
      <w:r>
        <w:rPr>
          <w:b/>
          <w:szCs w:val="28"/>
          <w:lang w:val="nb-NO"/>
        </w:rPr>
        <w:t xml:space="preserve">về </w:t>
      </w:r>
      <w:r w:rsidR="00617EA8" w:rsidRPr="00617EA8">
        <w:rPr>
          <w:b/>
          <w:szCs w:val="28"/>
          <w:lang w:val="nb-NO"/>
        </w:rPr>
        <w:t>Tiêu chuẩn 1:</w:t>
      </w:r>
    </w:p>
    <w:p w14:paraId="5F230F27" w14:textId="77777777" w:rsidR="00617EA8" w:rsidRPr="00617EA8" w:rsidRDefault="009D2662" w:rsidP="00686F5C">
      <w:pPr>
        <w:spacing w:before="120" w:after="120" w:line="360" w:lineRule="auto"/>
        <w:ind w:firstLine="567"/>
        <w:jc w:val="both"/>
        <w:rPr>
          <w:szCs w:val="28"/>
          <w:lang w:val="nb-NO"/>
        </w:rPr>
      </w:pPr>
      <w:r>
        <w:rPr>
          <w:szCs w:val="28"/>
          <w:lang w:val="nb-NO"/>
        </w:rPr>
        <w:tab/>
      </w:r>
      <w:r w:rsidR="00617EA8" w:rsidRPr="00617EA8">
        <w:rPr>
          <w:szCs w:val="28"/>
          <w:lang w:val="nb-NO"/>
        </w:rPr>
        <w:t>Nhà trường có đề ra phương hướng, chiến lược xây dựng và phát triểngiáo dục</w:t>
      </w:r>
      <w:r w:rsidR="00743D58">
        <w:rPr>
          <w:szCs w:val="28"/>
          <w:lang w:val="nb-NO"/>
        </w:rPr>
        <w:t xml:space="preserve"> </w:t>
      </w:r>
      <w:r w:rsidR="00617EA8" w:rsidRPr="00617EA8">
        <w:rPr>
          <w:szCs w:val="28"/>
          <w:lang w:val="nb-NO"/>
        </w:rPr>
        <w:t xml:space="preserve">phù hợp với tình hình thực tế của nhà trường, địa phương, của ngành. Trường tổ chức xây dựng phương hướng, chiến lược và phát triển giáo dục có sự tham gia của các thành viên trong Hội đồng trường, cán bộ quản lý, giáo viên, nhân viên, cha mẹ trẻ và cộng đồng. Nhà trường có thành lập đủ các hội đồng và hoạt động theo điều 18,19 Điều lệ trường mầm non (Văn bản hợp nhất số 04/VBHN-BGDĐT ngày 24/12/2015), hoạt động có hiệu quả góp phần nâng cao </w:t>
      </w:r>
      <w:r w:rsidR="00617EA8" w:rsidRPr="00617EA8">
        <w:rPr>
          <w:szCs w:val="28"/>
          <w:lang w:val="nb-NO"/>
        </w:rPr>
        <w:lastRenderedPageBreak/>
        <w:t xml:space="preserve">chất lượng </w:t>
      </w:r>
      <w:r w:rsidR="00743D58">
        <w:rPr>
          <w:szCs w:val="28"/>
          <w:lang w:val="nb-NO"/>
        </w:rPr>
        <w:t>nuôi dưỡng, chăm sóc, giáo dục</w:t>
      </w:r>
      <w:r w:rsidR="00617EA8" w:rsidRPr="00617EA8">
        <w:rPr>
          <w:szCs w:val="28"/>
          <w:lang w:val="nb-NO"/>
        </w:rPr>
        <w:t xml:space="preserve"> trẻ. Nhà trường có chi bộ, tổ chức Công đoàn, Đoàn </w:t>
      </w:r>
      <w:r w:rsidR="00743D58">
        <w:rPr>
          <w:szCs w:val="28"/>
          <w:lang w:val="nb-NO"/>
        </w:rPr>
        <w:t>thanh niên cộng sản Hồ Chí Minh</w:t>
      </w:r>
      <w:r w:rsidR="00617EA8" w:rsidRPr="00617EA8">
        <w:rPr>
          <w:szCs w:val="28"/>
          <w:lang w:val="nb-NO"/>
        </w:rPr>
        <w:t xml:space="preserve"> thành lập theo quy định.</w:t>
      </w:r>
    </w:p>
    <w:p w14:paraId="5F093AE2" w14:textId="77777777" w:rsidR="00617EA8" w:rsidRPr="00617EA8" w:rsidRDefault="008835FB" w:rsidP="00686F5C">
      <w:pPr>
        <w:spacing w:before="120" w:after="120" w:line="360" w:lineRule="auto"/>
        <w:ind w:firstLine="567"/>
        <w:jc w:val="both"/>
        <w:rPr>
          <w:szCs w:val="28"/>
          <w:lang w:val="nb-NO"/>
        </w:rPr>
      </w:pPr>
      <w:r>
        <w:rPr>
          <w:szCs w:val="28"/>
          <w:lang w:val="nb-NO"/>
        </w:rPr>
        <w:tab/>
      </w:r>
      <w:r w:rsidR="00617EA8" w:rsidRPr="00617EA8">
        <w:rPr>
          <w:szCs w:val="28"/>
          <w:lang w:val="nb-NO"/>
        </w:rPr>
        <w:t xml:space="preserve">Nhà trường có đủ số lượng hiệu trưởng, phó hiệu trưởng theo quy định. Cơ cấu tổ chức của tổ chuyên môn và tổ văn phòng được thành lập theo quy định của Điều lệ trường mầm non. Số lớp, số trẻ trong mỗi nhóm, lớp theo quy định, được phân chia theo độ tuổi. Đảm bảo phân công, sử dụng </w:t>
      </w:r>
      <w:r w:rsidR="009B38F2">
        <w:rPr>
          <w:szCs w:val="28"/>
          <w:lang w:val="nb-NO"/>
        </w:rPr>
        <w:t>cán bộ quản lý, giáo viên, nhân viên</w:t>
      </w:r>
      <w:r w:rsidR="00617EA8" w:rsidRPr="00617EA8">
        <w:rPr>
          <w:szCs w:val="28"/>
          <w:lang w:val="nb-NO"/>
        </w:rPr>
        <w:t xml:space="preserve"> và tổ chức các hoạt động giáo dục phù hợp, đạt hiệu quả. Thực hiện tốt quản lý hành chính, tài chính và tài sản.</w:t>
      </w:r>
    </w:p>
    <w:p w14:paraId="0024E9A4" w14:textId="77777777" w:rsidR="00617EA8" w:rsidRPr="00617EA8" w:rsidRDefault="008835FB" w:rsidP="00686F5C">
      <w:pPr>
        <w:spacing w:before="120" w:after="120" w:line="360" w:lineRule="auto"/>
        <w:ind w:firstLine="567"/>
        <w:jc w:val="both"/>
        <w:rPr>
          <w:szCs w:val="28"/>
          <w:lang w:val="nb-NO"/>
        </w:rPr>
      </w:pPr>
      <w:r>
        <w:rPr>
          <w:szCs w:val="28"/>
          <w:lang w:val="nb-NO"/>
        </w:rPr>
        <w:tab/>
      </w:r>
      <w:r w:rsidR="00617EA8" w:rsidRPr="00617EA8">
        <w:rPr>
          <w:szCs w:val="28"/>
          <w:lang w:val="nb-NO"/>
        </w:rPr>
        <w:t>Hằng năm, nhà trường xây dựng và tổ chức triển khai thực hiện quy chế dân chủ cơ sở nghiêm túc.</w:t>
      </w:r>
    </w:p>
    <w:p w14:paraId="2323DD85" w14:textId="77777777" w:rsidR="00617EA8" w:rsidRPr="00617EA8" w:rsidRDefault="008835FB" w:rsidP="00686F5C">
      <w:pPr>
        <w:spacing w:before="120" w:after="120" w:line="360" w:lineRule="auto"/>
        <w:ind w:firstLine="567"/>
        <w:jc w:val="both"/>
        <w:rPr>
          <w:szCs w:val="28"/>
          <w:lang w:val="nb-NO"/>
        </w:rPr>
      </w:pPr>
      <w:r>
        <w:rPr>
          <w:szCs w:val="28"/>
          <w:lang w:val="nb-NO"/>
        </w:rPr>
        <w:tab/>
      </w:r>
      <w:r w:rsidR="00617EA8" w:rsidRPr="00617EA8">
        <w:rPr>
          <w:szCs w:val="28"/>
          <w:lang w:val="nb-NO"/>
        </w:rPr>
        <w:t>Nhà trường thực hiện tốt công tác đảm bảo an ninh trật tự, an toàn trường học, an toàn cho trẻ trong thời gian trẻ ở trường, phòng chống bạo lực học đường. Có thực hiện ký hợp đồng với các cơ sở cung cấp thực phẩm cho trường và bếp ăn đảm bảo các điều kiện về vệ sinh an toàn thực phẩm.</w:t>
      </w:r>
    </w:p>
    <w:p w14:paraId="31F5FFDA" w14:textId="77777777" w:rsidR="00C668AE" w:rsidRDefault="008835FB" w:rsidP="00C668AE">
      <w:pPr>
        <w:spacing w:before="120" w:after="120" w:line="360" w:lineRule="auto"/>
        <w:ind w:firstLine="567"/>
        <w:jc w:val="both"/>
        <w:rPr>
          <w:szCs w:val="28"/>
        </w:rPr>
      </w:pPr>
      <w:r>
        <w:rPr>
          <w:szCs w:val="28"/>
          <w:lang w:val="nb-NO"/>
        </w:rPr>
        <w:tab/>
      </w:r>
      <w:r w:rsidR="00C668AE">
        <w:rPr>
          <w:szCs w:val="28"/>
          <w:lang w:val="nb-NO"/>
        </w:rPr>
        <w:t>Bên cạnh đó, trường còn một vài điểm yếu như: C</w:t>
      </w:r>
      <w:r w:rsidR="00C668AE">
        <w:rPr>
          <w:noProof/>
          <w:szCs w:val="28"/>
        </w:rPr>
        <w:t>ông khai phương hướng chiến lược phát triển nhà trường chỉ nhận được sự quan tâm, theo dõi của số ít phụ huynh.</w:t>
      </w:r>
      <w:r w:rsidR="00743D58">
        <w:rPr>
          <w:noProof/>
          <w:szCs w:val="28"/>
        </w:rPr>
        <w:t xml:space="preserve"> </w:t>
      </w:r>
      <w:r w:rsidR="00C668AE">
        <w:rPr>
          <w:szCs w:val="28"/>
          <w:lang w:val="nb-NO"/>
        </w:rPr>
        <w:t xml:space="preserve">Việc </w:t>
      </w:r>
      <w:r w:rsidR="00C668AE" w:rsidRPr="003E3965">
        <w:rPr>
          <w:szCs w:val="28"/>
          <w:lang w:val="nb-NO"/>
        </w:rPr>
        <w:t>tổ chức bổ sung, điều chỉnh kế hoạch chiến lược, phát triển giáo dục của nhà trường chưa có sự tham gia của cha mẹ trẻ và cộng đ</w:t>
      </w:r>
      <w:r w:rsidR="00C668AE">
        <w:rPr>
          <w:szCs w:val="28"/>
          <w:lang w:val="nb-NO"/>
        </w:rPr>
        <w:t>ồ</w:t>
      </w:r>
      <w:r w:rsidR="00C668AE" w:rsidRPr="003E3965">
        <w:rPr>
          <w:szCs w:val="28"/>
          <w:lang w:val="nb-NO"/>
        </w:rPr>
        <w:t>ng.</w:t>
      </w:r>
      <w:r w:rsidR="00A20B20">
        <w:rPr>
          <w:szCs w:val="28"/>
          <w:lang w:val="nb-NO"/>
        </w:rPr>
        <w:t xml:space="preserve"> </w:t>
      </w:r>
      <w:r w:rsidR="00C668AE" w:rsidRPr="0047743C">
        <w:rPr>
          <w:szCs w:val="28"/>
          <w:lang w:val="nb-NO"/>
        </w:rPr>
        <w:t>Nhà trường chưa có giáo viên dạy giỏi cấp tỉnh do một số giáo viên trẻ chưa có nhiều kinh nghiệm về kiến thức, kỹ năng xử ký các tình huống sư phạm nên chưa đạt vòng thi lý thuyết</w:t>
      </w:r>
      <w:r w:rsidR="00C668AE" w:rsidRPr="00876C7A">
        <w:rPr>
          <w:szCs w:val="28"/>
          <w:lang w:val="nb-NO"/>
        </w:rPr>
        <w:t>.</w:t>
      </w:r>
      <w:r w:rsidR="005A6C71" w:rsidRPr="00876C7A">
        <w:rPr>
          <w:szCs w:val="28"/>
          <w:lang w:val="nb-NO"/>
        </w:rPr>
        <w:t xml:space="preserve"> </w:t>
      </w:r>
      <w:r w:rsidR="00876C7A" w:rsidRPr="00876C7A">
        <w:rPr>
          <w:szCs w:val="28"/>
          <w:lang w:val="nb-NO"/>
        </w:rPr>
        <w:t>Giáo viên đạt giáo viên dạy giỏi cấp thành phố có số điểm vòng thi trình bày biện pháp nâng cao chất lượng nuôi dưỡng, chăm sóc, giáo dục trẻ chưa cao.</w:t>
      </w:r>
      <w:r w:rsidR="00876C7A">
        <w:rPr>
          <w:color w:val="FF0000"/>
          <w:szCs w:val="28"/>
          <w:lang w:val="nb-NO"/>
        </w:rPr>
        <w:t xml:space="preserve"> </w:t>
      </w:r>
      <w:r w:rsidR="00C668AE">
        <w:rPr>
          <w:szCs w:val="28"/>
        </w:rPr>
        <w:t>N</w:t>
      </w:r>
      <w:r w:rsidR="00C668AE" w:rsidRPr="0032076C">
        <w:rPr>
          <w:szCs w:val="28"/>
          <w:lang w:val="vi-VN"/>
        </w:rPr>
        <w:t xml:space="preserve">hà trường chưa xây dựng kế hoạch </w:t>
      </w:r>
      <w:r w:rsidR="00C668AE" w:rsidRPr="0032076C">
        <w:rPr>
          <w:spacing w:val="-4"/>
          <w:szCs w:val="28"/>
          <w:lang w:val="vi-VN"/>
        </w:rPr>
        <w:t>ngắn hạn, trung hạn, dài hạn để tạo ra các nguồn tài chính hợp pháp phù hợp với điều kiện nhà trường, thực tế địa phương</w:t>
      </w:r>
      <w:r w:rsidR="00A67A60">
        <w:rPr>
          <w:spacing w:val="-4"/>
          <w:szCs w:val="28"/>
        </w:rPr>
        <w:t>.</w:t>
      </w:r>
      <w:r w:rsidR="00743D58">
        <w:rPr>
          <w:spacing w:val="-4"/>
          <w:szCs w:val="28"/>
        </w:rPr>
        <w:t xml:space="preserve"> </w:t>
      </w:r>
      <w:r w:rsidR="00C668AE" w:rsidRPr="00B36944">
        <w:rPr>
          <w:szCs w:val="28"/>
          <w:lang w:val="nb-NO"/>
        </w:rPr>
        <w:t>Tổ chuyên môn chưa đánh giá các thành viên trong tổ sâu sát, chưa tăng cường công tác kiểm tra, giám sát thường xuyên nên chưa nâng cao chất lượng nội dung sinh hoạt chuyên môn của tổ.</w:t>
      </w:r>
      <w:r w:rsidR="00A20B20">
        <w:rPr>
          <w:szCs w:val="28"/>
          <w:lang w:val="nb-NO"/>
        </w:rPr>
        <w:t xml:space="preserve"> </w:t>
      </w:r>
    </w:p>
    <w:p w14:paraId="45650977" w14:textId="77777777" w:rsidR="00617EA8" w:rsidRPr="00617EA8" w:rsidRDefault="008835FB" w:rsidP="009B38F2">
      <w:pPr>
        <w:spacing w:before="120" w:after="120" w:line="360" w:lineRule="auto"/>
        <w:ind w:firstLine="567"/>
        <w:jc w:val="both"/>
        <w:rPr>
          <w:szCs w:val="28"/>
          <w:lang w:val="nb-NO"/>
        </w:rPr>
      </w:pPr>
      <w:r>
        <w:rPr>
          <w:szCs w:val="28"/>
          <w:lang w:val="nb-NO"/>
        </w:rPr>
        <w:tab/>
        <w:t xml:space="preserve">- </w:t>
      </w:r>
      <w:r w:rsidR="00617EA8" w:rsidRPr="00617EA8">
        <w:rPr>
          <w:szCs w:val="28"/>
          <w:lang w:val="nb-NO"/>
        </w:rPr>
        <w:t>Tổng số tiêu chí trong tiêu chuẩn: 10</w:t>
      </w:r>
      <w:r w:rsidR="0035345E">
        <w:rPr>
          <w:szCs w:val="28"/>
          <w:lang w:val="nb-NO"/>
        </w:rPr>
        <w:t>.</w:t>
      </w:r>
    </w:p>
    <w:p w14:paraId="5028E7B5" w14:textId="77777777" w:rsidR="00E46B96" w:rsidRPr="0032076C" w:rsidRDefault="00E46B96" w:rsidP="00E46B96">
      <w:pPr>
        <w:shd w:val="clear" w:color="auto" w:fill="FFFFFF"/>
        <w:spacing w:line="360" w:lineRule="auto"/>
        <w:ind w:firstLine="709"/>
        <w:jc w:val="both"/>
        <w:rPr>
          <w:noProof/>
          <w:szCs w:val="28"/>
          <w:lang w:val="vi-VN"/>
        </w:rPr>
      </w:pPr>
      <w:r w:rsidRPr="0032076C">
        <w:rPr>
          <w:noProof/>
          <w:szCs w:val="28"/>
          <w:lang w:val="vi-VN"/>
        </w:rPr>
        <w:lastRenderedPageBreak/>
        <w:t>- Số lượng tiêu chí đạt yêu cầu:</w:t>
      </w:r>
    </w:p>
    <w:p w14:paraId="4C4DDD8D" w14:textId="77777777" w:rsidR="00E46B96" w:rsidRPr="0032076C" w:rsidRDefault="00E46B96" w:rsidP="00E46B96">
      <w:pPr>
        <w:shd w:val="clear" w:color="auto" w:fill="FFFFFF"/>
        <w:spacing w:line="360" w:lineRule="auto"/>
        <w:ind w:firstLine="709"/>
        <w:jc w:val="both"/>
        <w:rPr>
          <w:noProof/>
          <w:szCs w:val="28"/>
          <w:lang w:val="vi-VN"/>
        </w:rPr>
      </w:pPr>
      <w:r w:rsidRPr="0032076C">
        <w:rPr>
          <w:noProof/>
          <w:szCs w:val="28"/>
          <w:lang w:val="vi-VN"/>
        </w:rPr>
        <w:t>Mức 1:</w:t>
      </w:r>
      <w:r w:rsidRPr="0032076C">
        <w:rPr>
          <w:noProof/>
          <w:szCs w:val="28"/>
          <w:lang w:val="vi-VN"/>
        </w:rPr>
        <w:tab/>
        <w:t>10/10</w:t>
      </w:r>
    </w:p>
    <w:p w14:paraId="6239390C" w14:textId="77777777" w:rsidR="00E46B96" w:rsidRPr="0032076C" w:rsidRDefault="00E46B96" w:rsidP="00E46B96">
      <w:pPr>
        <w:shd w:val="clear" w:color="auto" w:fill="FFFFFF"/>
        <w:spacing w:line="360" w:lineRule="auto"/>
        <w:ind w:firstLine="709"/>
        <w:jc w:val="both"/>
        <w:rPr>
          <w:noProof/>
          <w:szCs w:val="28"/>
          <w:lang w:val="vi-VN"/>
        </w:rPr>
      </w:pPr>
      <w:r w:rsidRPr="0032076C">
        <w:rPr>
          <w:noProof/>
          <w:szCs w:val="28"/>
          <w:lang w:val="vi-VN"/>
        </w:rPr>
        <w:t>Mức 2:</w:t>
      </w:r>
      <w:r w:rsidRPr="0032076C">
        <w:rPr>
          <w:noProof/>
          <w:szCs w:val="28"/>
          <w:lang w:val="vi-VN"/>
        </w:rPr>
        <w:tab/>
        <w:t>10/10</w:t>
      </w:r>
    </w:p>
    <w:p w14:paraId="484E5E7F" w14:textId="77777777" w:rsidR="00E46B96" w:rsidRPr="00743D58" w:rsidRDefault="00E46B96" w:rsidP="00E46B96">
      <w:pPr>
        <w:shd w:val="clear" w:color="auto" w:fill="FFFFFF"/>
        <w:spacing w:line="360" w:lineRule="auto"/>
        <w:ind w:firstLine="709"/>
        <w:jc w:val="both"/>
        <w:rPr>
          <w:noProof/>
          <w:szCs w:val="28"/>
        </w:rPr>
      </w:pPr>
      <w:r w:rsidRPr="0032076C">
        <w:rPr>
          <w:noProof/>
          <w:szCs w:val="28"/>
          <w:lang w:val="vi-VN"/>
        </w:rPr>
        <w:t>Mức 3:</w:t>
      </w:r>
      <w:r w:rsidRPr="0032076C">
        <w:rPr>
          <w:noProof/>
          <w:szCs w:val="28"/>
          <w:lang w:val="vi-VN"/>
        </w:rPr>
        <w:tab/>
        <w:t>3/</w:t>
      </w:r>
      <w:r w:rsidR="00743D58">
        <w:rPr>
          <w:noProof/>
          <w:szCs w:val="28"/>
        </w:rPr>
        <w:t>5</w:t>
      </w:r>
    </w:p>
    <w:p w14:paraId="018BFF83" w14:textId="77777777" w:rsidR="00E46B96" w:rsidRPr="0032076C" w:rsidRDefault="00E46B96" w:rsidP="00E46B96">
      <w:pPr>
        <w:shd w:val="clear" w:color="auto" w:fill="FFFFFF"/>
        <w:spacing w:line="360" w:lineRule="auto"/>
        <w:ind w:firstLine="709"/>
        <w:jc w:val="both"/>
        <w:rPr>
          <w:noProof/>
          <w:szCs w:val="28"/>
          <w:lang w:val="vi-VN"/>
        </w:rPr>
      </w:pPr>
      <w:r w:rsidRPr="0032076C">
        <w:rPr>
          <w:noProof/>
          <w:szCs w:val="28"/>
          <w:lang w:val="vi-VN"/>
        </w:rPr>
        <w:t>- Số lượng tiêu chí không đạt:</w:t>
      </w:r>
    </w:p>
    <w:p w14:paraId="72D6021A" w14:textId="77777777" w:rsidR="00E46B96" w:rsidRPr="0032076C" w:rsidRDefault="00E46B96" w:rsidP="00E46B96">
      <w:pPr>
        <w:shd w:val="clear" w:color="auto" w:fill="FFFFFF"/>
        <w:spacing w:line="360" w:lineRule="auto"/>
        <w:ind w:firstLine="709"/>
        <w:jc w:val="both"/>
        <w:rPr>
          <w:noProof/>
          <w:szCs w:val="28"/>
          <w:lang w:val="vi-VN"/>
        </w:rPr>
      </w:pPr>
      <w:r w:rsidRPr="0032076C">
        <w:rPr>
          <w:noProof/>
          <w:szCs w:val="28"/>
          <w:lang w:val="vi-VN"/>
        </w:rPr>
        <w:t>Mức 1:</w:t>
      </w:r>
      <w:r w:rsidRPr="0032076C">
        <w:rPr>
          <w:noProof/>
          <w:szCs w:val="28"/>
          <w:lang w:val="vi-VN"/>
        </w:rPr>
        <w:tab/>
        <w:t>0/10</w:t>
      </w:r>
    </w:p>
    <w:p w14:paraId="171BA486" w14:textId="77777777" w:rsidR="00E46B96" w:rsidRPr="0032076C" w:rsidRDefault="00E46B96" w:rsidP="00E46B96">
      <w:pPr>
        <w:shd w:val="clear" w:color="auto" w:fill="FFFFFF"/>
        <w:spacing w:line="360" w:lineRule="auto"/>
        <w:ind w:firstLine="709"/>
        <w:jc w:val="both"/>
        <w:rPr>
          <w:noProof/>
          <w:szCs w:val="28"/>
          <w:lang w:val="vi-VN"/>
        </w:rPr>
      </w:pPr>
      <w:r w:rsidRPr="0032076C">
        <w:rPr>
          <w:noProof/>
          <w:szCs w:val="28"/>
          <w:lang w:val="vi-VN"/>
        </w:rPr>
        <w:t>Mức 2:</w:t>
      </w:r>
      <w:r w:rsidRPr="0032076C">
        <w:rPr>
          <w:noProof/>
          <w:szCs w:val="28"/>
          <w:lang w:val="vi-VN"/>
        </w:rPr>
        <w:tab/>
        <w:t>0/10</w:t>
      </w:r>
    </w:p>
    <w:p w14:paraId="1A83581D" w14:textId="77777777" w:rsidR="00E46B96" w:rsidRPr="00743D58" w:rsidRDefault="00E46B96" w:rsidP="00E46B96">
      <w:pPr>
        <w:shd w:val="clear" w:color="auto" w:fill="FFFFFF"/>
        <w:spacing w:line="360" w:lineRule="auto"/>
        <w:ind w:firstLine="709"/>
        <w:jc w:val="both"/>
        <w:rPr>
          <w:noProof/>
          <w:szCs w:val="28"/>
        </w:rPr>
      </w:pPr>
      <w:r w:rsidRPr="0032076C">
        <w:rPr>
          <w:noProof/>
          <w:szCs w:val="28"/>
          <w:lang w:val="vi-VN"/>
        </w:rPr>
        <w:t>Mức 3:</w:t>
      </w:r>
      <w:r w:rsidRPr="0032076C">
        <w:rPr>
          <w:noProof/>
          <w:szCs w:val="28"/>
          <w:lang w:val="vi-VN"/>
        </w:rPr>
        <w:tab/>
      </w:r>
      <w:r w:rsidR="00743D58">
        <w:rPr>
          <w:noProof/>
          <w:szCs w:val="28"/>
        </w:rPr>
        <w:t>2</w:t>
      </w:r>
      <w:r w:rsidRPr="0032076C">
        <w:rPr>
          <w:noProof/>
          <w:szCs w:val="28"/>
          <w:lang w:val="vi-VN"/>
        </w:rPr>
        <w:t>/</w:t>
      </w:r>
      <w:r w:rsidR="00743D58">
        <w:rPr>
          <w:noProof/>
          <w:szCs w:val="28"/>
        </w:rPr>
        <w:t>5</w:t>
      </w:r>
    </w:p>
    <w:p w14:paraId="3BD80330" w14:textId="77777777" w:rsidR="00617EA8" w:rsidRPr="00617EA8" w:rsidRDefault="00D0773B" w:rsidP="00686F5C">
      <w:pPr>
        <w:spacing w:before="120" w:after="120" w:line="360" w:lineRule="auto"/>
        <w:jc w:val="both"/>
        <w:rPr>
          <w:b/>
          <w:bCs/>
          <w:iCs/>
          <w:color w:val="FF0000"/>
          <w:szCs w:val="28"/>
        </w:rPr>
      </w:pPr>
      <w:r>
        <w:rPr>
          <w:b/>
          <w:bCs/>
          <w:color w:val="FF0000"/>
          <w:szCs w:val="28"/>
          <w:lang w:val="nb-NO"/>
        </w:rPr>
        <w:tab/>
      </w:r>
      <w:r w:rsidR="00617EA8" w:rsidRPr="00617EA8">
        <w:rPr>
          <w:b/>
          <w:bCs/>
          <w:color w:val="FF0000"/>
          <w:szCs w:val="28"/>
          <w:lang w:val="nb-NO"/>
        </w:rPr>
        <w:t xml:space="preserve">Tiêu chuẩn 2: </w:t>
      </w:r>
      <w:r w:rsidR="00617EA8" w:rsidRPr="00617EA8">
        <w:rPr>
          <w:b/>
          <w:bCs/>
          <w:iCs/>
          <w:color w:val="FF0000"/>
          <w:szCs w:val="28"/>
        </w:rPr>
        <w:t>Cán b</w:t>
      </w:r>
      <w:r w:rsidR="0035345E">
        <w:rPr>
          <w:b/>
          <w:bCs/>
          <w:iCs/>
          <w:color w:val="FF0000"/>
          <w:szCs w:val="28"/>
        </w:rPr>
        <w:t>ộ quản lý, giáo viên, nhân viên</w:t>
      </w:r>
    </w:p>
    <w:p w14:paraId="68FF1A2F" w14:textId="77777777" w:rsidR="00617EA8" w:rsidRDefault="00D0773B" w:rsidP="00686F5C">
      <w:pPr>
        <w:spacing w:before="120" w:after="120" w:line="360" w:lineRule="auto"/>
        <w:jc w:val="both"/>
        <w:rPr>
          <w:bCs/>
          <w:szCs w:val="28"/>
          <w:lang w:val="nb-NO"/>
        </w:rPr>
      </w:pPr>
      <w:r>
        <w:rPr>
          <w:bCs/>
          <w:color w:val="FF0000"/>
          <w:szCs w:val="28"/>
          <w:lang w:val="nb-NO"/>
        </w:rPr>
        <w:tab/>
      </w:r>
      <w:r w:rsidR="00617EA8" w:rsidRPr="00617EA8">
        <w:rPr>
          <w:bCs/>
          <w:szCs w:val="28"/>
          <w:lang w:val="nb-NO"/>
        </w:rPr>
        <w:t>Đội ngũ cán bộ quản lý, giáo viên, nhân viên nhà trường luôn an tâm công tác, đảm bảo đủ số lượng theo quy định tại Điều lệ trường mầm non, có trình độ chuyên môn theo quy định, phù hợp với vị trí việc làm, được phân công công việc phù hợp, hợp lý theo khả năng, năng lực sở trường nhằm thực hiện có hiệu quả các hoạt động của nhà trường.</w:t>
      </w:r>
      <w:r w:rsidR="00500413">
        <w:rPr>
          <w:bCs/>
          <w:szCs w:val="28"/>
          <w:lang w:val="nb-NO"/>
        </w:rPr>
        <w:t xml:space="preserve"> </w:t>
      </w:r>
      <w:r w:rsidR="00B84876" w:rsidRPr="00EA1D8B">
        <w:rPr>
          <w:szCs w:val="28"/>
        </w:rPr>
        <w:t>Nội bộ nhà trường đoàn kết thống nhất đồng thuận cao và không ngừng phát triển. Tập thể cán bộ</w:t>
      </w:r>
      <w:r w:rsidR="00B84876">
        <w:rPr>
          <w:szCs w:val="28"/>
        </w:rPr>
        <w:t xml:space="preserve"> quản lý</w:t>
      </w:r>
      <w:r w:rsidR="00B84876" w:rsidRPr="00EA1D8B">
        <w:rPr>
          <w:szCs w:val="28"/>
        </w:rPr>
        <w:t>, giáo viên, nhân viên trong trường nêu cao tinh thần tương thân tương ái giúp đỡ hỗ trợ chia sẻ lẫn nhau những khó khăn trong côn</w:t>
      </w:r>
      <w:r w:rsidR="007C3D3A">
        <w:rPr>
          <w:szCs w:val="28"/>
        </w:rPr>
        <w:t xml:space="preserve">g tác cũng như trong cuộc sống, </w:t>
      </w:r>
      <w:r w:rsidR="00B84876" w:rsidRPr="00EA1D8B">
        <w:rPr>
          <w:szCs w:val="28"/>
        </w:rPr>
        <w:t>thúc đẩy hoạt động giáo dục của nhà trường ngày càng vững mạnh.</w:t>
      </w:r>
    </w:p>
    <w:p w14:paraId="1D9C5D6F" w14:textId="77777777" w:rsidR="00F84F89" w:rsidRPr="00DD0F13" w:rsidRDefault="00F84F89" w:rsidP="001A61EB">
      <w:pPr>
        <w:widowControl w:val="0"/>
        <w:autoSpaceDE w:val="0"/>
        <w:autoSpaceDN w:val="0"/>
        <w:adjustRightInd w:val="0"/>
        <w:spacing w:before="120" w:line="360" w:lineRule="auto"/>
        <w:ind w:firstLine="720"/>
        <w:jc w:val="both"/>
        <w:rPr>
          <w:spacing w:val="-4"/>
          <w:szCs w:val="28"/>
          <w:lang w:val="pt-BR"/>
        </w:rPr>
      </w:pPr>
      <w:r w:rsidRPr="00DD0F13">
        <w:rPr>
          <w:spacing w:val="-2"/>
          <w:szCs w:val="28"/>
          <w:lang w:val="pt-BR"/>
        </w:rPr>
        <w:t xml:space="preserve">Cán bộ quản lý của trường </w:t>
      </w:r>
      <w:r w:rsidRPr="00DD0F13">
        <w:rPr>
          <w:spacing w:val="-4"/>
          <w:szCs w:val="28"/>
          <w:lang w:val="pt-BR"/>
        </w:rPr>
        <w:t>có sức khỏe</w:t>
      </w:r>
      <w:r>
        <w:rPr>
          <w:spacing w:val="-4"/>
          <w:szCs w:val="28"/>
          <w:lang w:val="pt-BR"/>
        </w:rPr>
        <w:t xml:space="preserve"> tốt</w:t>
      </w:r>
      <w:r w:rsidRPr="00DD0F13">
        <w:rPr>
          <w:spacing w:val="-4"/>
          <w:szCs w:val="28"/>
          <w:lang w:val="pt-BR"/>
        </w:rPr>
        <w:t xml:space="preserve">, giỏi chuyên môn, nhiệt tình, năng động, trách nhiệm cao. Được đánh giá đạt chuẩn hiệu trưởng và phó hiệu trưởng </w:t>
      </w:r>
      <w:r w:rsidR="00B84876">
        <w:rPr>
          <w:spacing w:val="-4"/>
          <w:szCs w:val="28"/>
          <w:lang w:val="pt-BR"/>
        </w:rPr>
        <w:t>loại tốt</w:t>
      </w:r>
      <w:r w:rsidRPr="00DD0F13">
        <w:rPr>
          <w:spacing w:val="-4"/>
          <w:szCs w:val="28"/>
          <w:lang w:val="pt-BR"/>
        </w:rPr>
        <w:t>.</w:t>
      </w:r>
    </w:p>
    <w:p w14:paraId="12B9356E" w14:textId="77777777" w:rsidR="00F84F89" w:rsidRPr="00DD0F13" w:rsidRDefault="00F84F89" w:rsidP="001A61EB">
      <w:pPr>
        <w:widowControl w:val="0"/>
        <w:autoSpaceDE w:val="0"/>
        <w:autoSpaceDN w:val="0"/>
        <w:adjustRightInd w:val="0"/>
        <w:spacing w:before="120" w:line="360" w:lineRule="auto"/>
        <w:ind w:firstLine="720"/>
        <w:jc w:val="both"/>
        <w:rPr>
          <w:szCs w:val="28"/>
          <w:lang w:val="pt-BR"/>
        </w:rPr>
      </w:pPr>
      <w:r w:rsidRPr="00DD0F13">
        <w:rPr>
          <w:spacing w:val="-3"/>
          <w:szCs w:val="28"/>
          <w:lang w:val="pt-BR"/>
        </w:rPr>
        <w:t xml:space="preserve">Đội ngũ giáo viên đạt chuẩn và trên chuẩn về trình độ đào tạo, nhiệt tình, sáng tạo, ý thức tự giác </w:t>
      </w:r>
      <w:r w:rsidRPr="00DD0F13">
        <w:rPr>
          <w:szCs w:val="28"/>
          <w:lang w:val="pt-BR"/>
        </w:rPr>
        <w:t xml:space="preserve">học hỏi, có ý chí vươn lên trong công tác, kiến thức chuyên môn vững vàng để thực hiện tốt công tác nuôi dưỡng, chăm sóc, giáo dục trẻ, </w:t>
      </w:r>
      <w:r>
        <w:rPr>
          <w:szCs w:val="28"/>
          <w:lang w:val="pt-BR"/>
        </w:rPr>
        <w:t xml:space="preserve">luôn </w:t>
      </w:r>
      <w:r w:rsidRPr="00DD0F13">
        <w:rPr>
          <w:szCs w:val="28"/>
          <w:lang w:val="pt-BR"/>
        </w:rPr>
        <w:t xml:space="preserve">nghiêm túc học tập tự bồi dưỡng nâng cao </w:t>
      </w:r>
      <w:r>
        <w:rPr>
          <w:szCs w:val="28"/>
          <w:lang w:val="pt-BR"/>
        </w:rPr>
        <w:t>trình độ chuyên môn, nghiệp vụ</w:t>
      </w:r>
      <w:r w:rsidRPr="00DD0F13">
        <w:rPr>
          <w:szCs w:val="28"/>
          <w:lang w:val="pt-BR"/>
        </w:rPr>
        <w:t xml:space="preserve">. </w:t>
      </w:r>
    </w:p>
    <w:p w14:paraId="66438916" w14:textId="77777777" w:rsidR="00686350" w:rsidRPr="00EA1D8B" w:rsidRDefault="00F84F89" w:rsidP="00686350">
      <w:pPr>
        <w:autoSpaceDE w:val="0"/>
        <w:autoSpaceDN w:val="0"/>
        <w:adjustRightInd w:val="0"/>
        <w:spacing w:line="312" w:lineRule="auto"/>
        <w:ind w:firstLine="737"/>
        <w:jc w:val="both"/>
        <w:rPr>
          <w:szCs w:val="28"/>
        </w:rPr>
      </w:pPr>
      <w:r w:rsidRPr="00DD0F13">
        <w:rPr>
          <w:szCs w:val="28"/>
          <w:lang w:val="vi-VN"/>
        </w:rPr>
        <w:lastRenderedPageBreak/>
        <w:t xml:space="preserve">Số lượng nhân viên </w:t>
      </w:r>
      <w:r w:rsidRPr="00DD0F13">
        <w:rPr>
          <w:szCs w:val="28"/>
          <w:lang w:val="da-DK"/>
        </w:rPr>
        <w:t xml:space="preserve">đáp ứng nhu cầu chăm sóc, giáo dục trẻ của nhà trường. </w:t>
      </w:r>
      <w:r w:rsidR="00A16D09">
        <w:rPr>
          <w:spacing w:val="-4"/>
          <w:szCs w:val="28"/>
        </w:rPr>
        <w:t>H</w:t>
      </w:r>
      <w:r w:rsidRPr="00DD0F13">
        <w:rPr>
          <w:szCs w:val="28"/>
          <w:lang w:val="da-DK"/>
        </w:rPr>
        <w:t xml:space="preserve">oàn thành tốt </w:t>
      </w:r>
      <w:r w:rsidRPr="00DD0F13">
        <w:rPr>
          <w:szCs w:val="28"/>
          <w:lang w:val="vi-VN"/>
        </w:rPr>
        <w:t xml:space="preserve">nhiệm vụ </w:t>
      </w:r>
      <w:r w:rsidRPr="00DD0F13">
        <w:rPr>
          <w:szCs w:val="28"/>
          <w:lang w:val="da-DK"/>
        </w:rPr>
        <w:t>được giao, được tập huấn bồi dưỡng về chuyên môn nghiệp vụ.</w:t>
      </w:r>
    </w:p>
    <w:p w14:paraId="47EEFFD0" w14:textId="77777777" w:rsidR="00617EA8" w:rsidRPr="0068539D" w:rsidRDefault="00D0773B" w:rsidP="00686F5C">
      <w:pPr>
        <w:spacing w:before="120" w:after="120" w:line="360" w:lineRule="auto"/>
        <w:jc w:val="both"/>
        <w:rPr>
          <w:b/>
          <w:bCs/>
          <w:iCs/>
          <w:szCs w:val="28"/>
          <w:lang w:val="nb-NO"/>
        </w:rPr>
      </w:pPr>
      <w:r>
        <w:rPr>
          <w:b/>
          <w:bCs/>
          <w:i/>
          <w:iCs/>
          <w:szCs w:val="28"/>
          <w:lang w:val="nb-NO"/>
        </w:rPr>
        <w:tab/>
      </w:r>
      <w:r w:rsidR="00617EA8" w:rsidRPr="0068539D">
        <w:rPr>
          <w:b/>
          <w:bCs/>
          <w:iCs/>
          <w:szCs w:val="28"/>
          <w:lang w:val="nb-NO"/>
        </w:rPr>
        <w:t xml:space="preserve">Tiêu chí 2.1: </w:t>
      </w:r>
      <w:r w:rsidR="00617EA8" w:rsidRPr="0068539D">
        <w:rPr>
          <w:b/>
          <w:bCs/>
          <w:iCs/>
          <w:szCs w:val="28"/>
        </w:rPr>
        <w:t>Đối v</w:t>
      </w:r>
      <w:r w:rsidR="0068539D">
        <w:rPr>
          <w:b/>
          <w:bCs/>
          <w:iCs/>
          <w:szCs w:val="28"/>
        </w:rPr>
        <w:t>ới hiệu trưởng, phó hiệu trưởng</w:t>
      </w:r>
    </w:p>
    <w:p w14:paraId="36D89AD7" w14:textId="77777777" w:rsidR="00617EA8" w:rsidRPr="0068539D" w:rsidRDefault="00D0773B" w:rsidP="00686F5C">
      <w:pPr>
        <w:widowControl w:val="0"/>
        <w:spacing w:before="120" w:after="120" w:line="360" w:lineRule="auto"/>
        <w:jc w:val="both"/>
        <w:rPr>
          <w:bCs/>
          <w:iCs/>
          <w:szCs w:val="28"/>
          <w:lang w:val="nb-NO"/>
        </w:rPr>
      </w:pPr>
      <w:r>
        <w:rPr>
          <w:b/>
          <w:bCs/>
          <w:iCs/>
          <w:szCs w:val="28"/>
          <w:lang w:val="nb-NO"/>
        </w:rPr>
        <w:tab/>
      </w:r>
      <w:r w:rsidR="00617EA8" w:rsidRPr="0068539D">
        <w:rPr>
          <w:bCs/>
          <w:iCs/>
          <w:szCs w:val="28"/>
          <w:lang w:val="nb-NO"/>
        </w:rPr>
        <w:t>Mức 1:</w:t>
      </w:r>
    </w:p>
    <w:p w14:paraId="2EB90080"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iCs/>
          <w:szCs w:val="28"/>
        </w:rPr>
        <w:t>a) Đạt tiêu chuẩn theo qu</w:t>
      </w:r>
      <w:r w:rsidR="00500413">
        <w:rPr>
          <w:iCs/>
          <w:szCs w:val="28"/>
        </w:rPr>
        <w:t>y định;</w:t>
      </w:r>
    </w:p>
    <w:p w14:paraId="0A54F28A"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iCs/>
          <w:szCs w:val="28"/>
        </w:rPr>
        <w:t>b) Được đánh gi</w:t>
      </w:r>
      <w:r w:rsidR="00500413">
        <w:rPr>
          <w:iCs/>
          <w:szCs w:val="28"/>
        </w:rPr>
        <w:t>á đạt chuẩn hiệu trưởng trở lên;</w:t>
      </w:r>
    </w:p>
    <w:p w14:paraId="77E948E8" w14:textId="77777777" w:rsidR="00617EA8" w:rsidRPr="00617EA8" w:rsidRDefault="00617EA8" w:rsidP="00686F5C">
      <w:pPr>
        <w:autoSpaceDE w:val="0"/>
        <w:autoSpaceDN w:val="0"/>
        <w:adjustRightInd w:val="0"/>
        <w:spacing w:before="120" w:after="120" w:line="360" w:lineRule="auto"/>
        <w:ind w:firstLine="737"/>
        <w:jc w:val="both"/>
        <w:rPr>
          <w:iCs/>
          <w:szCs w:val="28"/>
        </w:rPr>
      </w:pPr>
      <w:r w:rsidRPr="00617EA8">
        <w:rPr>
          <w:iCs/>
          <w:szCs w:val="28"/>
        </w:rPr>
        <w:t>c) Được bồi dưỡng, tập huấn về chuyên môn, nghiệp vụ quản lý giáo dục theo quy định.</w:t>
      </w:r>
    </w:p>
    <w:p w14:paraId="4B9EF600" w14:textId="77777777" w:rsidR="00617EA8" w:rsidRPr="0068539D" w:rsidRDefault="00D0773B" w:rsidP="00686F5C">
      <w:pPr>
        <w:widowControl w:val="0"/>
        <w:spacing w:before="120" w:after="120" w:line="360" w:lineRule="auto"/>
        <w:jc w:val="both"/>
        <w:rPr>
          <w:spacing w:val="-2"/>
          <w:szCs w:val="28"/>
          <w:lang w:val="nb-NO"/>
        </w:rPr>
      </w:pPr>
      <w:r>
        <w:rPr>
          <w:b/>
          <w:spacing w:val="-2"/>
          <w:szCs w:val="28"/>
          <w:lang w:val="nb-NO"/>
        </w:rPr>
        <w:tab/>
      </w:r>
      <w:r w:rsidR="00617EA8" w:rsidRPr="0068539D">
        <w:rPr>
          <w:spacing w:val="-2"/>
          <w:szCs w:val="28"/>
          <w:lang w:val="nb-NO"/>
        </w:rPr>
        <w:t>Mức 2:</w:t>
      </w:r>
    </w:p>
    <w:p w14:paraId="2C503272" w14:textId="77777777" w:rsidR="00617EA8" w:rsidRPr="00617EA8" w:rsidRDefault="00302488" w:rsidP="00686F5C">
      <w:pPr>
        <w:autoSpaceDE w:val="0"/>
        <w:autoSpaceDN w:val="0"/>
        <w:adjustRightInd w:val="0"/>
        <w:spacing w:before="120" w:after="120" w:line="360" w:lineRule="auto"/>
        <w:jc w:val="both"/>
        <w:rPr>
          <w:bCs/>
          <w:iCs/>
          <w:szCs w:val="28"/>
        </w:rPr>
      </w:pPr>
      <w:r>
        <w:rPr>
          <w:bCs/>
          <w:iCs/>
          <w:szCs w:val="28"/>
        </w:rPr>
        <w:tab/>
      </w:r>
      <w:r w:rsidR="00617EA8" w:rsidRPr="00617EA8">
        <w:rPr>
          <w:bCs/>
          <w:iCs/>
          <w:szCs w:val="28"/>
        </w:rPr>
        <w:t>a) Trong 5 năm liên tiếp tính tới thời điểm đánh giá, có ít nhất 02 năm được đánh giá đạt chuẩn hiệu trưởng ở mức độ khá trở lên;</w:t>
      </w:r>
    </w:p>
    <w:p w14:paraId="1BAC0E17"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szCs w:val="28"/>
        </w:rPr>
        <w:t>b) Được bồi dưỡng, tập huấn về lý luận chính trị theo qui định; được giáo viên, nhân viên trong trường tín nhiệm.</w:t>
      </w:r>
    </w:p>
    <w:p w14:paraId="32A5578E" w14:textId="77777777" w:rsidR="00617EA8" w:rsidRPr="00302488" w:rsidRDefault="00302488" w:rsidP="00686F5C">
      <w:pPr>
        <w:widowControl w:val="0"/>
        <w:spacing w:before="120" w:after="120" w:line="360" w:lineRule="auto"/>
        <w:jc w:val="both"/>
        <w:rPr>
          <w:spacing w:val="-2"/>
          <w:szCs w:val="28"/>
          <w:lang w:val="nb-NO"/>
        </w:rPr>
      </w:pPr>
      <w:r>
        <w:rPr>
          <w:b/>
          <w:spacing w:val="-2"/>
          <w:szCs w:val="28"/>
          <w:lang w:val="nb-NO"/>
        </w:rPr>
        <w:tab/>
      </w:r>
      <w:r w:rsidR="00617EA8" w:rsidRPr="00302488">
        <w:rPr>
          <w:spacing w:val="-2"/>
          <w:szCs w:val="28"/>
          <w:lang w:val="nb-NO"/>
        </w:rPr>
        <w:t>Mức 3:</w:t>
      </w:r>
    </w:p>
    <w:p w14:paraId="0C1CBC34"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bCs/>
          <w:iCs/>
          <w:szCs w:val="28"/>
        </w:rPr>
        <w:t>Trong 5 năm liên tiếp tính đến thời điểm đánh giá, đạt chuẩn hiệu trưởng ở mức độ khá trở lên, trong đó có ít nhất 01 năm đạt chuẩnhiệu trưởng ở mức tốt.</w:t>
      </w:r>
    </w:p>
    <w:p w14:paraId="456CD3A8" w14:textId="77777777" w:rsidR="00617EA8" w:rsidRPr="00617EA8" w:rsidRDefault="00617EA8" w:rsidP="00686F5C">
      <w:pPr>
        <w:widowControl w:val="0"/>
        <w:spacing w:before="120" w:after="120" w:line="360" w:lineRule="auto"/>
        <w:jc w:val="both"/>
        <w:rPr>
          <w:b/>
          <w:bCs/>
          <w:szCs w:val="28"/>
          <w:lang w:val="nb-NO"/>
        </w:rPr>
      </w:pPr>
      <w:r w:rsidRPr="00617EA8">
        <w:rPr>
          <w:b/>
          <w:szCs w:val="28"/>
          <w:lang w:val="nb-NO"/>
        </w:rPr>
        <w:tab/>
        <w:t xml:space="preserve">1. </w:t>
      </w:r>
      <w:r w:rsidRPr="00617EA8">
        <w:rPr>
          <w:b/>
          <w:bCs/>
          <w:szCs w:val="28"/>
          <w:lang w:val="nb-NO"/>
        </w:rPr>
        <w:t xml:space="preserve">Mô tả hiện trạng </w:t>
      </w:r>
    </w:p>
    <w:p w14:paraId="7B00B9C8" w14:textId="77777777" w:rsidR="00617EA8" w:rsidRPr="00302488" w:rsidRDefault="00302488" w:rsidP="00686F5C">
      <w:pPr>
        <w:widowControl w:val="0"/>
        <w:spacing w:before="120" w:after="120" w:line="360" w:lineRule="auto"/>
        <w:jc w:val="both"/>
        <w:rPr>
          <w:spacing w:val="-2"/>
          <w:szCs w:val="28"/>
          <w:lang w:val="nb-NO"/>
        </w:rPr>
      </w:pPr>
      <w:r>
        <w:rPr>
          <w:b/>
          <w:spacing w:val="-2"/>
          <w:szCs w:val="28"/>
          <w:lang w:val="nb-NO"/>
        </w:rPr>
        <w:tab/>
      </w:r>
      <w:r w:rsidR="00617EA8" w:rsidRPr="00302488">
        <w:rPr>
          <w:spacing w:val="-2"/>
          <w:szCs w:val="28"/>
          <w:lang w:val="nb-NO"/>
        </w:rPr>
        <w:t>Mức 1:</w:t>
      </w:r>
    </w:p>
    <w:p w14:paraId="65E4211E" w14:textId="77777777" w:rsidR="00617EA8" w:rsidRPr="00F068FC" w:rsidRDefault="00617EA8" w:rsidP="00686F5C">
      <w:pPr>
        <w:autoSpaceDE w:val="0"/>
        <w:autoSpaceDN w:val="0"/>
        <w:adjustRightInd w:val="0"/>
        <w:spacing w:before="120" w:after="120" w:line="360" w:lineRule="auto"/>
        <w:ind w:firstLine="737"/>
        <w:jc w:val="both"/>
        <w:rPr>
          <w:szCs w:val="28"/>
        </w:rPr>
      </w:pPr>
      <w:r w:rsidRPr="00617EA8">
        <w:rPr>
          <w:szCs w:val="28"/>
          <w:lang w:val="nb-NO"/>
        </w:rPr>
        <w:t xml:space="preserve">Trường </w:t>
      </w:r>
      <w:r w:rsidR="00B9384C">
        <w:rPr>
          <w:szCs w:val="28"/>
          <w:lang w:val="nb-NO"/>
        </w:rPr>
        <w:t>M</w:t>
      </w:r>
      <w:r w:rsidRPr="00617EA8">
        <w:rPr>
          <w:szCs w:val="28"/>
          <w:lang w:val="nb-NO"/>
        </w:rPr>
        <w:t xml:space="preserve">ẫu giáo </w:t>
      </w:r>
      <w:r w:rsidR="00D41F84">
        <w:rPr>
          <w:szCs w:val="28"/>
          <w:lang w:val="nb-NO"/>
        </w:rPr>
        <w:t>Sao Mai</w:t>
      </w:r>
      <w:r w:rsidRPr="00617EA8">
        <w:rPr>
          <w:spacing w:val="-4"/>
          <w:szCs w:val="28"/>
          <w:lang w:val="nb-NO"/>
        </w:rPr>
        <w:t xml:space="preserve"> có 1 hiệu trưởng và 1 phó hiệu trưởng. </w:t>
      </w:r>
      <w:r w:rsidR="004803A8">
        <w:rPr>
          <w:szCs w:val="28"/>
        </w:rPr>
        <w:t>Hiệu trưởng và phó hiệu trưởng</w:t>
      </w:r>
      <w:r w:rsidR="004803A8" w:rsidRPr="00617EA8">
        <w:rPr>
          <w:szCs w:val="28"/>
        </w:rPr>
        <w:t xml:space="preserve"> có</w:t>
      </w:r>
      <w:r w:rsidR="004803A8" w:rsidRPr="00617EA8">
        <w:rPr>
          <w:iCs/>
          <w:lang w:val="da-DK"/>
        </w:rPr>
        <w:t xml:space="preserve"> uy tín về phẩm chất chính trị, đạo đức, lối sống, chuyên môn, nghiệp vụ, có năng lực tổ chức, quản lý nhà trường và có đủ sức khoẻ</w:t>
      </w:r>
      <w:r w:rsidR="004803A8">
        <w:rPr>
          <w:iCs/>
          <w:lang w:val="da-DK"/>
        </w:rPr>
        <w:t xml:space="preserve"> làm việc</w:t>
      </w:r>
      <w:r w:rsidR="00B9384C">
        <w:rPr>
          <w:iCs/>
          <w:lang w:val="da-DK"/>
        </w:rPr>
        <w:t xml:space="preserve"> </w:t>
      </w:r>
      <w:r w:rsidR="00B9384C" w:rsidRPr="00617EA8">
        <w:rPr>
          <w:color w:val="FF0000"/>
          <w:szCs w:val="28"/>
        </w:rPr>
        <w:t>[H</w:t>
      </w:r>
      <w:r w:rsidR="00B9384C">
        <w:rPr>
          <w:color w:val="FF0000"/>
          <w:szCs w:val="28"/>
        </w:rPr>
        <w:t>1</w:t>
      </w:r>
      <w:r w:rsidR="00B9384C" w:rsidRPr="00617EA8">
        <w:rPr>
          <w:color w:val="FF0000"/>
          <w:szCs w:val="28"/>
        </w:rPr>
        <w:t>-</w:t>
      </w:r>
      <w:r w:rsidR="00B9384C">
        <w:rPr>
          <w:color w:val="FF0000"/>
          <w:szCs w:val="28"/>
        </w:rPr>
        <w:t>1</w:t>
      </w:r>
      <w:r w:rsidR="00B9384C" w:rsidRPr="00617EA8">
        <w:rPr>
          <w:color w:val="FF0000"/>
          <w:szCs w:val="28"/>
        </w:rPr>
        <w:t>.</w:t>
      </w:r>
      <w:r w:rsidR="00B9384C">
        <w:rPr>
          <w:color w:val="FF0000"/>
          <w:szCs w:val="28"/>
        </w:rPr>
        <w:t>7</w:t>
      </w:r>
      <w:r w:rsidR="00B9384C" w:rsidRPr="00617EA8">
        <w:rPr>
          <w:color w:val="FF0000"/>
          <w:szCs w:val="28"/>
        </w:rPr>
        <w:t>-0</w:t>
      </w:r>
      <w:r w:rsidR="00B9384C">
        <w:rPr>
          <w:color w:val="FF0000"/>
          <w:szCs w:val="28"/>
        </w:rPr>
        <w:t>5</w:t>
      </w:r>
      <w:r w:rsidR="00B9384C" w:rsidRPr="00617EA8">
        <w:rPr>
          <w:color w:val="FF0000"/>
          <w:szCs w:val="28"/>
        </w:rPr>
        <w:t>]</w:t>
      </w:r>
      <w:r w:rsidR="004803A8">
        <w:rPr>
          <w:iCs/>
          <w:lang w:val="da-DK"/>
        </w:rPr>
        <w:t>.</w:t>
      </w:r>
      <w:r w:rsidR="00B9384C">
        <w:rPr>
          <w:iCs/>
          <w:lang w:val="da-DK"/>
        </w:rPr>
        <w:t xml:space="preserve"> </w:t>
      </w:r>
      <w:r w:rsidRPr="00617EA8">
        <w:rPr>
          <w:spacing w:val="-4"/>
          <w:szCs w:val="28"/>
          <w:lang w:val="nb-NO"/>
        </w:rPr>
        <w:t xml:space="preserve">Từ </w:t>
      </w:r>
      <w:r w:rsidR="0077747C">
        <w:rPr>
          <w:spacing w:val="-4"/>
          <w:szCs w:val="28"/>
          <w:lang w:val="nb-NO"/>
        </w:rPr>
        <w:t>năm 2016</w:t>
      </w:r>
      <w:r w:rsidRPr="00617EA8">
        <w:rPr>
          <w:spacing w:val="-4"/>
          <w:szCs w:val="28"/>
          <w:lang w:val="nb-NO"/>
        </w:rPr>
        <w:t xml:space="preserve"> đến </w:t>
      </w:r>
      <w:r w:rsidR="0077747C">
        <w:rPr>
          <w:spacing w:val="-4"/>
          <w:szCs w:val="28"/>
          <w:lang w:val="nb-NO"/>
        </w:rPr>
        <w:t xml:space="preserve">ngày 30 </w:t>
      </w:r>
      <w:r w:rsidRPr="00617EA8">
        <w:rPr>
          <w:spacing w:val="-4"/>
          <w:szCs w:val="28"/>
          <w:lang w:val="nb-NO"/>
        </w:rPr>
        <w:t xml:space="preserve">tháng 4 năm 2018 hiệu trưởng là cô </w:t>
      </w:r>
      <w:r w:rsidR="0077747C">
        <w:rPr>
          <w:spacing w:val="-4"/>
          <w:szCs w:val="28"/>
          <w:lang w:val="nb-NO"/>
        </w:rPr>
        <w:t>Phạm Thị Kim Toàn; từ ngày 01 tháng 5 năm 2018 cô Trần Thị Tuyết Mai được thuyên chuyển và bổ nhiệm về trường làm hiệu trưởng,</w:t>
      </w:r>
      <w:r w:rsidRPr="00617EA8">
        <w:rPr>
          <w:spacing w:val="-4"/>
          <w:szCs w:val="28"/>
          <w:lang w:val="nb-NO"/>
        </w:rPr>
        <w:t xml:space="preserve"> thời gian công </w:t>
      </w:r>
      <w:r w:rsidRPr="00617EA8">
        <w:rPr>
          <w:spacing w:val="-4"/>
          <w:szCs w:val="28"/>
          <w:lang w:val="nb-NO"/>
        </w:rPr>
        <w:lastRenderedPageBreak/>
        <w:t>tác liên tục tr</w:t>
      </w:r>
      <w:r w:rsidR="003B4DBA">
        <w:rPr>
          <w:spacing w:val="-4"/>
          <w:szCs w:val="28"/>
          <w:lang w:val="nb-NO"/>
        </w:rPr>
        <w:t>ong ngành giáo dục mầm non là 19</w:t>
      </w:r>
      <w:r w:rsidRPr="00617EA8">
        <w:rPr>
          <w:spacing w:val="-4"/>
          <w:szCs w:val="28"/>
          <w:lang w:val="nb-NO"/>
        </w:rPr>
        <w:t xml:space="preserve"> năm. </w:t>
      </w:r>
      <w:r w:rsidRPr="00617EA8">
        <w:rPr>
          <w:szCs w:val="28"/>
        </w:rPr>
        <w:t>có bằng Cử nhân sư phạm mầm non</w:t>
      </w:r>
      <w:r w:rsidR="004803A8">
        <w:rPr>
          <w:szCs w:val="28"/>
        </w:rPr>
        <w:t xml:space="preserve">, </w:t>
      </w:r>
      <w:r w:rsidR="004803A8" w:rsidRPr="0032076C">
        <w:rPr>
          <w:noProof/>
          <w:szCs w:val="28"/>
          <w:lang w:val="vi-VN"/>
        </w:rPr>
        <w:t>đã hoàn thành chương trình bồi dưỡng cán bộ quản lý</w:t>
      </w:r>
      <w:r w:rsidR="00C92A88">
        <w:rPr>
          <w:noProof/>
          <w:szCs w:val="28"/>
        </w:rPr>
        <w:t xml:space="preserve"> </w:t>
      </w:r>
      <w:r w:rsidRPr="00617EA8">
        <w:rPr>
          <w:color w:val="FF0000"/>
          <w:szCs w:val="28"/>
        </w:rPr>
        <w:t>[H2-2.1-01].</w:t>
      </w:r>
      <w:r w:rsidRPr="00617EA8">
        <w:rPr>
          <w:szCs w:val="28"/>
        </w:rPr>
        <w:t xml:space="preserve"> </w:t>
      </w:r>
      <w:r w:rsidR="000771F1">
        <w:rPr>
          <w:szCs w:val="28"/>
        </w:rPr>
        <w:t>Từ năm 2016 đến ngày 31 tháng 5</w:t>
      </w:r>
      <w:r w:rsidR="000771F1" w:rsidRPr="000771F1">
        <w:rPr>
          <w:szCs w:val="28"/>
        </w:rPr>
        <w:t xml:space="preserve"> năm 2018 </w:t>
      </w:r>
      <w:r w:rsidR="000771F1">
        <w:rPr>
          <w:szCs w:val="28"/>
        </w:rPr>
        <w:t xml:space="preserve">phó </w:t>
      </w:r>
      <w:r w:rsidR="000771F1" w:rsidRPr="000771F1">
        <w:rPr>
          <w:szCs w:val="28"/>
        </w:rPr>
        <w:t xml:space="preserve">hiệu trưởng là cô </w:t>
      </w:r>
      <w:r w:rsidR="000771F1">
        <w:rPr>
          <w:szCs w:val="28"/>
        </w:rPr>
        <w:t>Bùi Thị Thanh Tuyền; từ ngày 01 tháng 8</w:t>
      </w:r>
      <w:r w:rsidR="000771F1" w:rsidRPr="000771F1">
        <w:rPr>
          <w:szCs w:val="28"/>
        </w:rPr>
        <w:t xml:space="preserve"> năm 2018 cô </w:t>
      </w:r>
      <w:r w:rsidR="00125731">
        <w:rPr>
          <w:szCs w:val="28"/>
        </w:rPr>
        <w:t>Lê Thị Bích Thùy</w:t>
      </w:r>
      <w:r w:rsidR="000771F1" w:rsidRPr="000771F1">
        <w:rPr>
          <w:szCs w:val="28"/>
        </w:rPr>
        <w:t xml:space="preserve"> được thuyên chuyển và bổ nhiệm về trường làm </w:t>
      </w:r>
      <w:r w:rsidR="00125731">
        <w:rPr>
          <w:szCs w:val="28"/>
        </w:rPr>
        <w:t xml:space="preserve">phó </w:t>
      </w:r>
      <w:r w:rsidR="000771F1" w:rsidRPr="000771F1">
        <w:rPr>
          <w:szCs w:val="28"/>
        </w:rPr>
        <w:t>hiệu trưởng</w:t>
      </w:r>
      <w:r w:rsidR="00125731">
        <w:rPr>
          <w:szCs w:val="28"/>
        </w:rPr>
        <w:t xml:space="preserve">, </w:t>
      </w:r>
      <w:r w:rsidRPr="00617EA8">
        <w:rPr>
          <w:szCs w:val="28"/>
        </w:rPr>
        <w:t xml:space="preserve">phụ trách chuyên môn và bán trú có thời gian công tác liên tục </w:t>
      </w:r>
      <w:r w:rsidRPr="00A67A60">
        <w:rPr>
          <w:szCs w:val="28"/>
        </w:rPr>
        <w:t>1</w:t>
      </w:r>
      <w:r w:rsidR="00FF2E34">
        <w:rPr>
          <w:szCs w:val="28"/>
        </w:rPr>
        <w:t>5</w:t>
      </w:r>
      <w:r w:rsidRPr="00A67A60">
        <w:rPr>
          <w:szCs w:val="28"/>
        </w:rPr>
        <w:t xml:space="preserve"> năm</w:t>
      </w:r>
      <w:r w:rsidRPr="00617EA8">
        <w:rPr>
          <w:szCs w:val="28"/>
        </w:rPr>
        <w:t>, có bằng Cử nhân sư phạm mầm non</w:t>
      </w:r>
      <w:r w:rsidR="00FF2E34">
        <w:rPr>
          <w:szCs w:val="28"/>
        </w:rPr>
        <w:t xml:space="preserve"> và thạc sĩ quản lý giáo dục</w:t>
      </w:r>
      <w:r w:rsidR="004803A8">
        <w:rPr>
          <w:szCs w:val="28"/>
        </w:rPr>
        <w:t xml:space="preserve">, </w:t>
      </w:r>
      <w:r w:rsidR="004803A8" w:rsidRPr="0032076C">
        <w:rPr>
          <w:noProof/>
          <w:szCs w:val="28"/>
          <w:lang w:val="vi-VN"/>
        </w:rPr>
        <w:t>đã hoàn thành chương trình bồi dưỡng cán bộ quản lý</w:t>
      </w:r>
      <w:r w:rsidR="00C92A88">
        <w:rPr>
          <w:noProof/>
          <w:szCs w:val="28"/>
        </w:rPr>
        <w:t xml:space="preserve"> </w:t>
      </w:r>
      <w:r w:rsidR="00202561" w:rsidRPr="00F068FC">
        <w:rPr>
          <w:color w:val="FF0000"/>
          <w:szCs w:val="28"/>
        </w:rPr>
        <w:t>[</w:t>
      </w:r>
      <w:r w:rsidR="00202561" w:rsidRPr="00F068FC">
        <w:rPr>
          <w:color w:val="FF0000"/>
          <w:szCs w:val="28"/>
          <w:lang w:val="nb-NO"/>
        </w:rPr>
        <w:t>H2-2.1-02</w:t>
      </w:r>
      <w:r w:rsidR="00202561" w:rsidRPr="00F068FC">
        <w:rPr>
          <w:color w:val="FF0000"/>
          <w:szCs w:val="28"/>
        </w:rPr>
        <w:t>]</w:t>
      </w:r>
      <w:r w:rsidR="0057032F">
        <w:rPr>
          <w:color w:val="FF0000"/>
          <w:szCs w:val="28"/>
        </w:rPr>
        <w:t>.</w:t>
      </w:r>
    </w:p>
    <w:p w14:paraId="7BD778A7" w14:textId="77777777" w:rsidR="00617EA8" w:rsidRPr="003D7A51" w:rsidRDefault="00302488" w:rsidP="00686F5C">
      <w:pPr>
        <w:spacing w:before="120" w:after="120" w:line="360" w:lineRule="auto"/>
        <w:ind w:firstLine="567"/>
        <w:jc w:val="both"/>
        <w:rPr>
          <w:szCs w:val="28"/>
        </w:rPr>
      </w:pPr>
      <w:r>
        <w:rPr>
          <w:szCs w:val="28"/>
          <w:lang w:val="nb-NO"/>
        </w:rPr>
        <w:tab/>
      </w:r>
      <w:r w:rsidR="00617EA8" w:rsidRPr="00617EA8">
        <w:rPr>
          <w:szCs w:val="28"/>
          <w:lang w:val="nb-NO"/>
        </w:rPr>
        <w:t xml:space="preserve">Vào cuối mỗi năm học, </w:t>
      </w:r>
      <w:r w:rsidR="004D2C16">
        <w:rPr>
          <w:szCs w:val="28"/>
          <w:lang w:val="da-DK"/>
        </w:rPr>
        <w:t>C</w:t>
      </w:r>
      <w:r w:rsidR="00B07C6A" w:rsidRPr="0032076C">
        <w:rPr>
          <w:szCs w:val="28"/>
          <w:lang w:val="da-DK"/>
        </w:rPr>
        <w:t xml:space="preserve">ông đoàn phối hợp với </w:t>
      </w:r>
      <w:r w:rsidR="00A24C7E">
        <w:rPr>
          <w:szCs w:val="28"/>
          <w:lang w:val="da-DK"/>
        </w:rPr>
        <w:t>h</w:t>
      </w:r>
      <w:r w:rsidR="00B07C6A" w:rsidRPr="0032076C">
        <w:rPr>
          <w:szCs w:val="28"/>
          <w:lang w:val="da-DK"/>
        </w:rPr>
        <w:t>iệu trưởng tổ chức cho cán bộ, giáo viên, nhân viên</w:t>
      </w:r>
      <w:r w:rsidR="00C92A88">
        <w:rPr>
          <w:szCs w:val="28"/>
          <w:lang w:val="da-DK"/>
        </w:rPr>
        <w:t xml:space="preserve"> </w:t>
      </w:r>
      <w:r w:rsidR="00617EA8" w:rsidRPr="00617EA8">
        <w:rPr>
          <w:szCs w:val="28"/>
          <w:lang w:val="nb-NO"/>
        </w:rPr>
        <w:t>đánh giá Chuẩn hiệu trưởng, phó hiệu trưởng theo Thông tư 17/2011/TT-BGDĐT của Bộ Giáo dục và Đào tạo ngày 14 tháng 4 năm 2011, Thông tư Ban hành quy định c</w:t>
      </w:r>
      <w:r w:rsidR="004D2C16">
        <w:rPr>
          <w:szCs w:val="28"/>
          <w:lang w:val="nb-NO"/>
        </w:rPr>
        <w:t>huẩn hiệu trưởng trường mầm non và đánh giá hiệu trưởng, phó hiệu trưởng đạt chuẩn nghề ng</w:t>
      </w:r>
      <w:r w:rsidR="00DF50C6">
        <w:rPr>
          <w:szCs w:val="28"/>
          <w:lang w:val="nb-NO"/>
        </w:rPr>
        <w:t>hiệp loại xuất sắc.</w:t>
      </w:r>
      <w:r w:rsidR="004D2C16">
        <w:rPr>
          <w:szCs w:val="28"/>
          <w:lang w:val="nb-NO"/>
        </w:rPr>
        <w:t xml:space="preserve"> Sau đó nhà trường gởi hồ sơ đánh giá hiệu trưởng về Phòng Giáo dục và Đào tạo thành phố Tân An đánh giá, xếp loại và</w:t>
      </w:r>
      <w:r w:rsidR="00617EA8" w:rsidRPr="00617EA8">
        <w:rPr>
          <w:szCs w:val="28"/>
          <w:lang w:val="nb-NO"/>
        </w:rPr>
        <w:t xml:space="preserve"> đư</w:t>
      </w:r>
      <w:r w:rsidR="00617EA8" w:rsidRPr="00617EA8">
        <w:rPr>
          <w:szCs w:val="28"/>
        </w:rPr>
        <w:t>ợc xếp loại xuất sắc</w:t>
      </w:r>
      <w:r w:rsidR="00617EA8" w:rsidRPr="00333040">
        <w:rPr>
          <w:szCs w:val="28"/>
          <w:lang w:val="nb-NO"/>
        </w:rPr>
        <w:t>.</w:t>
      </w:r>
      <w:r w:rsidR="004D2C16">
        <w:rPr>
          <w:color w:val="FF0000"/>
          <w:szCs w:val="28"/>
          <w:lang w:val="nb-NO"/>
        </w:rPr>
        <w:t xml:space="preserve"> </w:t>
      </w:r>
      <w:r w:rsidR="00AC1A68" w:rsidRPr="0032076C">
        <w:rPr>
          <w:szCs w:val="28"/>
          <w:lang w:val="da-DK"/>
        </w:rPr>
        <w:t>Năm học 2018-2019</w:t>
      </w:r>
      <w:r w:rsidR="00333040">
        <w:rPr>
          <w:szCs w:val="28"/>
          <w:lang w:val="da-DK"/>
        </w:rPr>
        <w:t>, 2020-2021</w:t>
      </w:r>
      <w:r w:rsidR="00DF50C6">
        <w:rPr>
          <w:szCs w:val="28"/>
          <w:lang w:val="da-DK"/>
        </w:rPr>
        <w:t>,</w:t>
      </w:r>
      <w:r w:rsidR="00AC1A68" w:rsidRPr="0032076C">
        <w:rPr>
          <w:szCs w:val="28"/>
          <w:lang w:val="da-DK"/>
        </w:rPr>
        <w:t xml:space="preserve"> hiệu trưởng, phó hiệu trưởng </w:t>
      </w:r>
      <w:r w:rsidR="00AC1A68">
        <w:rPr>
          <w:szCs w:val="28"/>
          <w:lang w:val="da-DK"/>
        </w:rPr>
        <w:t>tự</w:t>
      </w:r>
      <w:r w:rsidR="00AC1A68" w:rsidRPr="0032076C">
        <w:rPr>
          <w:szCs w:val="28"/>
          <w:lang w:val="da-DK"/>
        </w:rPr>
        <w:t xml:space="preserve"> đánh giá </w:t>
      </w:r>
      <w:r w:rsidR="00AC1A68" w:rsidRPr="0032076C">
        <w:rPr>
          <w:bCs/>
          <w:szCs w:val="28"/>
          <w:lang w:val="da-DK"/>
        </w:rPr>
        <w:t xml:space="preserve">theo Thông tư 25/2018/TT-BGDĐT quy định chuẩn hiệu trưởng cơ sở giáo dục mầm non </w:t>
      </w:r>
      <w:r w:rsidR="00AC1A68">
        <w:rPr>
          <w:bCs/>
          <w:szCs w:val="28"/>
          <w:lang w:val="da-DK"/>
        </w:rPr>
        <w:t>v</w:t>
      </w:r>
      <w:r w:rsidR="00AC1A68" w:rsidRPr="00D67249">
        <w:rPr>
          <w:bCs/>
          <w:szCs w:val="28"/>
          <w:lang w:val="da-DK"/>
        </w:rPr>
        <w:t>à</w:t>
      </w:r>
      <w:r w:rsidR="00AC1A68">
        <w:rPr>
          <w:bCs/>
          <w:szCs w:val="28"/>
          <w:lang w:val="da-DK"/>
        </w:rPr>
        <w:t xml:space="preserve"> x</w:t>
      </w:r>
      <w:r w:rsidR="00AC1A68" w:rsidRPr="00D67249">
        <w:rPr>
          <w:bCs/>
          <w:szCs w:val="28"/>
          <w:lang w:val="da-DK"/>
        </w:rPr>
        <w:t>ế</w:t>
      </w:r>
      <w:r w:rsidR="00AC1A68">
        <w:rPr>
          <w:bCs/>
          <w:szCs w:val="28"/>
          <w:lang w:val="da-DK"/>
        </w:rPr>
        <w:t>p lo</w:t>
      </w:r>
      <w:r w:rsidR="00AC1A68" w:rsidRPr="00D67249">
        <w:rPr>
          <w:bCs/>
          <w:szCs w:val="28"/>
          <w:lang w:val="da-DK"/>
        </w:rPr>
        <w:t>ại</w:t>
      </w:r>
      <w:r w:rsidR="00AC1A68">
        <w:rPr>
          <w:bCs/>
          <w:szCs w:val="28"/>
          <w:lang w:val="da-DK"/>
        </w:rPr>
        <w:t xml:space="preserve"> t</w:t>
      </w:r>
      <w:r w:rsidR="00AC1A68" w:rsidRPr="00D67249">
        <w:rPr>
          <w:bCs/>
          <w:szCs w:val="28"/>
          <w:lang w:val="da-DK"/>
        </w:rPr>
        <w:t>ố</w:t>
      </w:r>
      <w:r w:rsidR="00AC1A68">
        <w:rPr>
          <w:bCs/>
          <w:szCs w:val="28"/>
          <w:lang w:val="da-DK"/>
        </w:rPr>
        <w:t>t</w:t>
      </w:r>
      <w:r w:rsidR="00FD11CC">
        <w:rPr>
          <w:bCs/>
          <w:szCs w:val="28"/>
          <w:lang w:val="da-DK"/>
        </w:rPr>
        <w:t>. N</w:t>
      </w:r>
      <w:r w:rsidR="00DF50C6">
        <w:rPr>
          <w:bCs/>
          <w:szCs w:val="28"/>
          <w:lang w:val="da-DK"/>
        </w:rPr>
        <w:t xml:space="preserve">ăm học 2019-2020, </w:t>
      </w:r>
      <w:r w:rsidR="00DF50C6" w:rsidRPr="00DF50C6">
        <w:rPr>
          <w:bCs/>
          <w:szCs w:val="28"/>
          <w:lang w:val="da-DK"/>
        </w:rPr>
        <w:t>hiệu trưởng, phó hiệu trưởng</w:t>
      </w:r>
      <w:r w:rsidR="00DF50C6">
        <w:rPr>
          <w:bCs/>
          <w:szCs w:val="28"/>
          <w:lang w:val="da-DK"/>
        </w:rPr>
        <w:t xml:space="preserve"> được </w:t>
      </w:r>
      <w:r w:rsidR="00DF50C6" w:rsidRPr="00DF50C6">
        <w:rPr>
          <w:szCs w:val="28"/>
          <w:lang w:val="nb-NO"/>
        </w:rPr>
        <w:t xml:space="preserve"> </w:t>
      </w:r>
      <w:r w:rsidR="00DF50C6">
        <w:rPr>
          <w:szCs w:val="28"/>
          <w:lang w:val="nb-NO"/>
        </w:rPr>
        <w:t>Phòng Giáo dục và Đào tạo thành phố Tân An đánh giá, xếp loại và</w:t>
      </w:r>
      <w:r w:rsidR="00DF50C6" w:rsidRPr="00617EA8">
        <w:rPr>
          <w:szCs w:val="28"/>
          <w:lang w:val="nb-NO"/>
        </w:rPr>
        <w:t xml:space="preserve"> đư</w:t>
      </w:r>
      <w:r w:rsidR="00DF50C6" w:rsidRPr="00617EA8">
        <w:rPr>
          <w:szCs w:val="28"/>
        </w:rPr>
        <w:t>ợc xếp loại</w:t>
      </w:r>
      <w:r w:rsidR="00DF50C6">
        <w:rPr>
          <w:bCs/>
          <w:szCs w:val="28"/>
          <w:lang w:val="da-DK"/>
        </w:rPr>
        <w:t xml:space="preserve"> tốt</w:t>
      </w:r>
      <w:r w:rsidR="00AC1A68">
        <w:rPr>
          <w:bCs/>
          <w:szCs w:val="28"/>
          <w:lang w:val="da-DK"/>
        </w:rPr>
        <w:t xml:space="preserve"> </w:t>
      </w:r>
      <w:r w:rsidR="00AC1A68" w:rsidRPr="00950E38">
        <w:rPr>
          <w:noProof/>
          <w:color w:val="FF0000"/>
          <w:szCs w:val="28"/>
          <w:lang w:val="vi-VN"/>
        </w:rPr>
        <w:t>[H2-2.1-03]</w:t>
      </w:r>
      <w:r w:rsidR="003D7A51">
        <w:rPr>
          <w:noProof/>
          <w:color w:val="FF0000"/>
          <w:szCs w:val="28"/>
        </w:rPr>
        <w:t xml:space="preserve">; </w:t>
      </w:r>
      <w:r w:rsidR="003D7A51" w:rsidRPr="00950E38">
        <w:rPr>
          <w:noProof/>
          <w:color w:val="FF0000"/>
          <w:szCs w:val="28"/>
          <w:lang w:val="vi-VN"/>
        </w:rPr>
        <w:t>[H2-2.1-0</w:t>
      </w:r>
      <w:r w:rsidR="003D7A51">
        <w:rPr>
          <w:noProof/>
          <w:color w:val="FF0000"/>
          <w:szCs w:val="28"/>
        </w:rPr>
        <w:t>4</w:t>
      </w:r>
      <w:r w:rsidR="003D7A51" w:rsidRPr="00950E38">
        <w:rPr>
          <w:noProof/>
          <w:color w:val="FF0000"/>
          <w:szCs w:val="28"/>
          <w:lang w:val="vi-VN"/>
        </w:rPr>
        <w:t>].</w:t>
      </w:r>
    </w:p>
    <w:p w14:paraId="143C8912" w14:textId="77777777" w:rsidR="00617EA8" w:rsidRPr="00617EA8" w:rsidRDefault="00302488" w:rsidP="00686F5C">
      <w:pPr>
        <w:spacing w:before="120" w:after="120" w:line="360" w:lineRule="auto"/>
        <w:jc w:val="both"/>
        <w:rPr>
          <w:szCs w:val="28"/>
          <w:lang w:val="da-DK"/>
        </w:rPr>
      </w:pPr>
      <w:r>
        <w:rPr>
          <w:szCs w:val="28"/>
        </w:rPr>
        <w:tab/>
      </w:r>
      <w:r w:rsidR="00617EA8" w:rsidRPr="00617EA8">
        <w:rPr>
          <w:szCs w:val="28"/>
        </w:rPr>
        <w:t>Hiệu trưởng, phó hiệu trưởng</w:t>
      </w:r>
      <w:r w:rsidR="003D7A51">
        <w:rPr>
          <w:szCs w:val="28"/>
        </w:rPr>
        <w:t xml:space="preserve"> </w:t>
      </w:r>
      <w:r w:rsidR="00617EA8" w:rsidRPr="00617EA8">
        <w:rPr>
          <w:szCs w:val="28"/>
          <w:lang w:val="nb-NO"/>
        </w:rPr>
        <w:t>nhà trường hoàn thành chương trình bồi dưỡng cán bộ quản lý, tham gia các lớp tập huấn bồi dưỡng về chuyên môn</w:t>
      </w:r>
      <w:r w:rsidR="00617EA8" w:rsidRPr="00617EA8">
        <w:rPr>
          <w:iCs/>
          <w:szCs w:val="28"/>
        </w:rPr>
        <w:t>, nghiệp vụ quản lý giáo dục</w:t>
      </w:r>
      <w:r w:rsidR="00617EA8" w:rsidRPr="00617EA8">
        <w:rPr>
          <w:szCs w:val="28"/>
          <w:lang w:val="nb-NO"/>
        </w:rPr>
        <w:t xml:space="preserve"> do Sở </w:t>
      </w:r>
      <w:r w:rsidR="003E79CB">
        <w:rPr>
          <w:szCs w:val="28"/>
          <w:lang w:val="nb-NO"/>
        </w:rPr>
        <w:t>Giáo dục và Đào tạo</w:t>
      </w:r>
      <w:r w:rsidR="00617EA8" w:rsidRPr="00617EA8">
        <w:rPr>
          <w:szCs w:val="28"/>
          <w:lang w:val="nb-NO"/>
        </w:rPr>
        <w:t xml:space="preserve">, Phòng </w:t>
      </w:r>
      <w:r w:rsidR="003E79CB">
        <w:rPr>
          <w:szCs w:val="28"/>
          <w:lang w:val="nb-NO"/>
        </w:rPr>
        <w:t>Giáo dục và Đào tạo</w:t>
      </w:r>
      <w:r w:rsidR="00617EA8" w:rsidRPr="00617EA8">
        <w:rPr>
          <w:szCs w:val="28"/>
          <w:lang w:val="nb-NO"/>
        </w:rPr>
        <w:t xml:space="preserve"> tổ chức </w:t>
      </w:r>
      <w:r w:rsidR="00617EA8" w:rsidRPr="00617EA8">
        <w:rPr>
          <w:iCs/>
          <w:szCs w:val="28"/>
        </w:rPr>
        <w:t>theo quy định</w:t>
      </w:r>
      <w:r w:rsidR="00C92A88">
        <w:rPr>
          <w:iCs/>
          <w:szCs w:val="28"/>
        </w:rPr>
        <w:t xml:space="preserve"> </w:t>
      </w:r>
      <w:r w:rsidR="00617EA8" w:rsidRPr="00617EA8">
        <w:rPr>
          <w:color w:val="FF0000"/>
          <w:szCs w:val="28"/>
          <w:lang w:val="pt-BR"/>
        </w:rPr>
        <w:t>[</w:t>
      </w:r>
      <w:r w:rsidR="00617EA8" w:rsidRPr="00617EA8">
        <w:rPr>
          <w:color w:val="FF0000"/>
          <w:szCs w:val="28"/>
        </w:rPr>
        <w:t>H2-2.1-0</w:t>
      </w:r>
      <w:r w:rsidR="003D7A51">
        <w:rPr>
          <w:color w:val="FF0000"/>
          <w:szCs w:val="28"/>
        </w:rPr>
        <w:t>5</w:t>
      </w:r>
      <w:r w:rsidR="00617EA8" w:rsidRPr="00617EA8">
        <w:rPr>
          <w:color w:val="FF0000"/>
          <w:szCs w:val="28"/>
          <w:lang w:val="pt-BR"/>
        </w:rPr>
        <w:t>].</w:t>
      </w:r>
      <w:r w:rsidR="003D7A51">
        <w:rPr>
          <w:color w:val="FF0000"/>
          <w:szCs w:val="28"/>
          <w:lang w:val="pt-BR"/>
        </w:rPr>
        <w:t xml:space="preserve"> </w:t>
      </w:r>
      <w:r w:rsidR="003D7A51" w:rsidRPr="00617EA8">
        <w:rPr>
          <w:szCs w:val="28"/>
          <w:lang w:val="da-DK"/>
        </w:rPr>
        <w:t>Từ th</w:t>
      </w:r>
      <w:r w:rsidR="002B435C">
        <w:rPr>
          <w:szCs w:val="28"/>
          <w:lang w:val="da-DK"/>
        </w:rPr>
        <w:t>áng 10/2018 đến tháng 10/2020, p</w:t>
      </w:r>
      <w:r w:rsidR="003D7A51" w:rsidRPr="00617EA8">
        <w:rPr>
          <w:szCs w:val="28"/>
          <w:lang w:val="da-DK"/>
        </w:rPr>
        <w:t xml:space="preserve">hó hiệu trưởng tham gia lớp </w:t>
      </w:r>
      <w:r w:rsidR="002B435C">
        <w:rPr>
          <w:szCs w:val="28"/>
          <w:lang w:val="da-DK"/>
        </w:rPr>
        <w:t>thạc sĩ</w:t>
      </w:r>
      <w:r w:rsidR="003D7A51" w:rsidRPr="00617EA8">
        <w:rPr>
          <w:szCs w:val="28"/>
          <w:lang w:val="da-DK"/>
        </w:rPr>
        <w:t xml:space="preserve"> nên chưa tham gia đầy đủ các </w:t>
      </w:r>
      <w:r w:rsidR="003D7A51">
        <w:rPr>
          <w:szCs w:val="28"/>
          <w:lang w:val="da-DK"/>
        </w:rPr>
        <w:t xml:space="preserve">lớp tập huấn chuyên môn do Sở </w:t>
      </w:r>
      <w:r w:rsidR="00185E24">
        <w:rPr>
          <w:szCs w:val="28"/>
          <w:lang w:val="da-DK"/>
        </w:rPr>
        <w:t>Giáo</w:t>
      </w:r>
      <w:r w:rsidR="003D7A51">
        <w:rPr>
          <w:szCs w:val="28"/>
          <w:lang w:val="da-DK"/>
        </w:rPr>
        <w:t xml:space="preserve"> dục và Đào tạo</w:t>
      </w:r>
      <w:r w:rsidR="003D7A51" w:rsidRPr="00617EA8">
        <w:rPr>
          <w:szCs w:val="28"/>
          <w:lang w:val="da-DK"/>
        </w:rPr>
        <w:t xml:space="preserve"> và  Phòng </w:t>
      </w:r>
      <w:r w:rsidR="008F2BF2">
        <w:rPr>
          <w:szCs w:val="28"/>
          <w:lang w:val="da-DK"/>
        </w:rPr>
        <w:t xml:space="preserve">Giáo </w:t>
      </w:r>
      <w:r w:rsidR="003D7A51">
        <w:rPr>
          <w:szCs w:val="28"/>
          <w:lang w:val="da-DK"/>
        </w:rPr>
        <w:t xml:space="preserve">dục và Đào tạo </w:t>
      </w:r>
      <w:r w:rsidR="003D7A51" w:rsidRPr="00617EA8">
        <w:rPr>
          <w:szCs w:val="28"/>
          <w:lang w:val="da-DK"/>
        </w:rPr>
        <w:t>tổ chức</w:t>
      </w:r>
      <w:r w:rsidR="0095405E">
        <w:rPr>
          <w:szCs w:val="28"/>
          <w:lang w:val="da-DK"/>
        </w:rPr>
        <w:t>.</w:t>
      </w:r>
    </w:p>
    <w:p w14:paraId="71632851" w14:textId="77777777" w:rsidR="00617EA8" w:rsidRPr="00302488" w:rsidRDefault="00302488" w:rsidP="00686F5C">
      <w:pPr>
        <w:widowControl w:val="0"/>
        <w:spacing w:before="120" w:after="120" w:line="360" w:lineRule="auto"/>
        <w:jc w:val="both"/>
        <w:rPr>
          <w:spacing w:val="-2"/>
          <w:szCs w:val="28"/>
          <w:lang w:val="nb-NO"/>
        </w:rPr>
      </w:pPr>
      <w:r>
        <w:rPr>
          <w:b/>
          <w:spacing w:val="-2"/>
          <w:szCs w:val="28"/>
          <w:lang w:val="nb-NO"/>
        </w:rPr>
        <w:tab/>
      </w:r>
      <w:r w:rsidR="00AC1A68">
        <w:rPr>
          <w:spacing w:val="-2"/>
          <w:szCs w:val="28"/>
          <w:lang w:val="nb-NO"/>
        </w:rPr>
        <w:t>Mức 2 và mức 3:</w:t>
      </w:r>
    </w:p>
    <w:p w14:paraId="040E8EC9" w14:textId="77777777" w:rsidR="00B406CA" w:rsidRDefault="00302488" w:rsidP="00B406CA">
      <w:pPr>
        <w:autoSpaceDE w:val="0"/>
        <w:autoSpaceDN w:val="0"/>
        <w:adjustRightInd w:val="0"/>
        <w:spacing w:before="120" w:after="120" w:line="360" w:lineRule="auto"/>
        <w:jc w:val="both"/>
        <w:rPr>
          <w:color w:val="00B050"/>
          <w:szCs w:val="28"/>
        </w:rPr>
      </w:pPr>
      <w:r>
        <w:rPr>
          <w:color w:val="0070C0"/>
          <w:szCs w:val="28"/>
        </w:rPr>
        <w:lastRenderedPageBreak/>
        <w:tab/>
      </w:r>
      <w:r w:rsidR="008F2BF2">
        <w:rPr>
          <w:bCs/>
          <w:szCs w:val="28"/>
          <w:lang w:val="nb-NO"/>
        </w:rPr>
        <w:t>Từ năm học 2016-2017</w:t>
      </w:r>
      <w:r w:rsidR="004D2C16" w:rsidRPr="00706C44">
        <w:rPr>
          <w:bCs/>
          <w:szCs w:val="28"/>
          <w:lang w:val="nb-NO"/>
        </w:rPr>
        <w:t xml:space="preserve"> đến năm học 201</w:t>
      </w:r>
      <w:r w:rsidR="002008BD">
        <w:rPr>
          <w:bCs/>
          <w:szCs w:val="28"/>
          <w:lang w:val="nb-NO"/>
        </w:rPr>
        <w:t>7</w:t>
      </w:r>
      <w:r w:rsidR="004D2C16" w:rsidRPr="00706C44">
        <w:rPr>
          <w:bCs/>
          <w:szCs w:val="28"/>
          <w:lang w:val="nb-NO"/>
        </w:rPr>
        <w:t>-201</w:t>
      </w:r>
      <w:r w:rsidR="002008BD">
        <w:rPr>
          <w:bCs/>
          <w:szCs w:val="28"/>
          <w:lang w:val="nb-NO"/>
        </w:rPr>
        <w:t>8</w:t>
      </w:r>
      <w:r w:rsidR="004D2C16" w:rsidRPr="00706C44">
        <w:rPr>
          <w:bCs/>
          <w:szCs w:val="28"/>
          <w:lang w:val="nb-NO"/>
        </w:rPr>
        <w:t xml:space="preserve"> hiệu trưởng, phó hiệu trưởng </w:t>
      </w:r>
      <w:r w:rsidR="004D2C16">
        <w:rPr>
          <w:bCs/>
          <w:szCs w:val="28"/>
          <w:lang w:val="nb-NO"/>
        </w:rPr>
        <w:t xml:space="preserve">được đánh giá chuẩn nghề nghiệp </w:t>
      </w:r>
      <w:r w:rsidR="004D2C16" w:rsidRPr="00706C44">
        <w:rPr>
          <w:bCs/>
          <w:szCs w:val="28"/>
          <w:lang w:val="nb-NO"/>
        </w:rPr>
        <w:t xml:space="preserve">theo Thông tư </w:t>
      </w:r>
      <w:r w:rsidR="004D2C16">
        <w:rPr>
          <w:bCs/>
          <w:szCs w:val="28"/>
          <w:lang w:val="nb-NO"/>
        </w:rPr>
        <w:t>17</w:t>
      </w:r>
      <w:r w:rsidR="004D2C16" w:rsidRPr="00706C44">
        <w:rPr>
          <w:bCs/>
          <w:szCs w:val="28"/>
          <w:lang w:val="nb-NO"/>
        </w:rPr>
        <w:t>/201</w:t>
      </w:r>
      <w:r w:rsidR="004D2C16">
        <w:rPr>
          <w:bCs/>
          <w:szCs w:val="28"/>
          <w:lang w:val="nb-NO"/>
        </w:rPr>
        <w:t>1</w:t>
      </w:r>
      <w:r w:rsidR="004D2C16" w:rsidRPr="00706C44">
        <w:rPr>
          <w:bCs/>
          <w:szCs w:val="28"/>
          <w:lang w:val="nb-NO"/>
        </w:rPr>
        <w:t>/TT-BGDĐT</w:t>
      </w:r>
      <w:r w:rsidR="002008BD">
        <w:rPr>
          <w:bCs/>
          <w:szCs w:val="28"/>
          <w:lang w:val="nb-NO"/>
        </w:rPr>
        <w:t xml:space="preserve"> ngày 14/4/2011 và được xếp loại xuất sắc. </w:t>
      </w:r>
      <w:r w:rsidR="00986149" w:rsidRPr="0032076C">
        <w:rPr>
          <w:szCs w:val="28"/>
          <w:lang w:val="da-DK"/>
        </w:rPr>
        <w:t>Năm học 2018-2019</w:t>
      </w:r>
      <w:r w:rsidR="00986149">
        <w:rPr>
          <w:szCs w:val="28"/>
          <w:lang w:val="da-DK"/>
        </w:rPr>
        <w:t>, 2020-2021,</w:t>
      </w:r>
      <w:r w:rsidR="00986149" w:rsidRPr="0032076C">
        <w:rPr>
          <w:szCs w:val="28"/>
          <w:lang w:val="da-DK"/>
        </w:rPr>
        <w:t xml:space="preserve"> hiệu trưởng, phó hiệu trưởng </w:t>
      </w:r>
      <w:r w:rsidR="00986149">
        <w:rPr>
          <w:szCs w:val="28"/>
          <w:lang w:val="da-DK"/>
        </w:rPr>
        <w:t>tự</w:t>
      </w:r>
      <w:r w:rsidR="00986149" w:rsidRPr="0032076C">
        <w:rPr>
          <w:szCs w:val="28"/>
          <w:lang w:val="da-DK"/>
        </w:rPr>
        <w:t xml:space="preserve"> đánh giá </w:t>
      </w:r>
      <w:r w:rsidR="00986149" w:rsidRPr="0032076C">
        <w:rPr>
          <w:bCs/>
          <w:szCs w:val="28"/>
          <w:lang w:val="da-DK"/>
        </w:rPr>
        <w:t xml:space="preserve">theo Thông tư 25/2018/TT-BGDĐT quy định chuẩn hiệu trưởng cơ sở giáo dục mầm non </w:t>
      </w:r>
      <w:r w:rsidR="00986149">
        <w:rPr>
          <w:bCs/>
          <w:szCs w:val="28"/>
          <w:lang w:val="da-DK"/>
        </w:rPr>
        <w:t>v</w:t>
      </w:r>
      <w:r w:rsidR="00986149" w:rsidRPr="00D67249">
        <w:rPr>
          <w:bCs/>
          <w:szCs w:val="28"/>
          <w:lang w:val="da-DK"/>
        </w:rPr>
        <w:t>à</w:t>
      </w:r>
      <w:r w:rsidR="00986149">
        <w:rPr>
          <w:bCs/>
          <w:szCs w:val="28"/>
          <w:lang w:val="da-DK"/>
        </w:rPr>
        <w:t xml:space="preserve"> x</w:t>
      </w:r>
      <w:r w:rsidR="00986149" w:rsidRPr="00D67249">
        <w:rPr>
          <w:bCs/>
          <w:szCs w:val="28"/>
          <w:lang w:val="da-DK"/>
        </w:rPr>
        <w:t>ế</w:t>
      </w:r>
      <w:r w:rsidR="00986149">
        <w:rPr>
          <w:bCs/>
          <w:szCs w:val="28"/>
          <w:lang w:val="da-DK"/>
        </w:rPr>
        <w:t>p lo</w:t>
      </w:r>
      <w:r w:rsidR="00986149" w:rsidRPr="00D67249">
        <w:rPr>
          <w:bCs/>
          <w:szCs w:val="28"/>
          <w:lang w:val="da-DK"/>
        </w:rPr>
        <w:t>ại</w:t>
      </w:r>
      <w:r w:rsidR="00986149">
        <w:rPr>
          <w:bCs/>
          <w:szCs w:val="28"/>
          <w:lang w:val="da-DK"/>
        </w:rPr>
        <w:t xml:space="preserve"> t</w:t>
      </w:r>
      <w:r w:rsidR="00986149" w:rsidRPr="00D67249">
        <w:rPr>
          <w:bCs/>
          <w:szCs w:val="28"/>
          <w:lang w:val="da-DK"/>
        </w:rPr>
        <w:t>ố</w:t>
      </w:r>
      <w:r w:rsidR="00986149">
        <w:rPr>
          <w:bCs/>
          <w:szCs w:val="28"/>
          <w:lang w:val="da-DK"/>
        </w:rPr>
        <w:t xml:space="preserve">t. Năm học 2019-2020, </w:t>
      </w:r>
      <w:r w:rsidR="00986149" w:rsidRPr="00DF50C6">
        <w:rPr>
          <w:bCs/>
          <w:szCs w:val="28"/>
          <w:lang w:val="da-DK"/>
        </w:rPr>
        <w:t>hiệu trưởng, phó hiệu trưởng</w:t>
      </w:r>
      <w:r w:rsidR="00986149">
        <w:rPr>
          <w:bCs/>
          <w:szCs w:val="28"/>
          <w:lang w:val="da-DK"/>
        </w:rPr>
        <w:t xml:space="preserve"> được </w:t>
      </w:r>
      <w:r w:rsidR="00986149" w:rsidRPr="00DF50C6">
        <w:rPr>
          <w:szCs w:val="28"/>
          <w:lang w:val="nb-NO"/>
        </w:rPr>
        <w:t xml:space="preserve"> </w:t>
      </w:r>
      <w:r w:rsidR="00986149">
        <w:rPr>
          <w:szCs w:val="28"/>
          <w:lang w:val="nb-NO"/>
        </w:rPr>
        <w:t>Phòng Giáo dục và Đào tạo thành phố Tân An đánh giá, xếp loại và</w:t>
      </w:r>
      <w:r w:rsidR="00986149" w:rsidRPr="00617EA8">
        <w:rPr>
          <w:szCs w:val="28"/>
          <w:lang w:val="nb-NO"/>
        </w:rPr>
        <w:t xml:space="preserve"> đư</w:t>
      </w:r>
      <w:r w:rsidR="00986149" w:rsidRPr="00617EA8">
        <w:rPr>
          <w:szCs w:val="28"/>
        </w:rPr>
        <w:t>ợc xếp loại</w:t>
      </w:r>
      <w:r w:rsidR="00986149">
        <w:rPr>
          <w:bCs/>
          <w:szCs w:val="28"/>
          <w:lang w:val="da-DK"/>
        </w:rPr>
        <w:t xml:space="preserve"> tốt</w:t>
      </w:r>
      <w:r w:rsidR="002008BD">
        <w:rPr>
          <w:bCs/>
          <w:szCs w:val="28"/>
          <w:lang w:val="nb-NO"/>
        </w:rPr>
        <w:t xml:space="preserve"> </w:t>
      </w:r>
      <w:r w:rsidR="002D163D" w:rsidRPr="00950E38">
        <w:rPr>
          <w:noProof/>
          <w:color w:val="FF0000"/>
          <w:szCs w:val="28"/>
          <w:lang w:val="vi-VN"/>
        </w:rPr>
        <w:t>[H2-2.1-03]</w:t>
      </w:r>
      <w:r w:rsidR="003D7A51">
        <w:rPr>
          <w:noProof/>
          <w:color w:val="FF0000"/>
          <w:szCs w:val="28"/>
        </w:rPr>
        <w:t xml:space="preserve">; </w:t>
      </w:r>
      <w:r w:rsidR="003D7A51" w:rsidRPr="00950E38">
        <w:rPr>
          <w:noProof/>
          <w:color w:val="FF0000"/>
          <w:szCs w:val="28"/>
          <w:lang w:val="vi-VN"/>
        </w:rPr>
        <w:t>[H2-2.1-0</w:t>
      </w:r>
      <w:r w:rsidR="003D7A51">
        <w:rPr>
          <w:noProof/>
          <w:color w:val="FF0000"/>
          <w:szCs w:val="28"/>
        </w:rPr>
        <w:t>4</w:t>
      </w:r>
      <w:r w:rsidR="003D7A51">
        <w:rPr>
          <w:noProof/>
          <w:color w:val="FF0000"/>
          <w:szCs w:val="28"/>
          <w:lang w:val="vi-VN"/>
        </w:rPr>
        <w:t>]</w:t>
      </w:r>
      <w:r w:rsidR="002D163D" w:rsidRPr="00950E38">
        <w:rPr>
          <w:noProof/>
          <w:color w:val="FF0000"/>
          <w:szCs w:val="28"/>
          <w:lang w:val="vi-VN"/>
        </w:rPr>
        <w:t>.</w:t>
      </w:r>
    </w:p>
    <w:p w14:paraId="3D88631A" w14:textId="77777777" w:rsidR="003D7A51" w:rsidRDefault="00617EA8" w:rsidP="003D7A51">
      <w:pPr>
        <w:autoSpaceDE w:val="0"/>
        <w:autoSpaceDN w:val="0"/>
        <w:adjustRightInd w:val="0"/>
        <w:spacing w:before="120" w:after="120" w:line="360" w:lineRule="auto"/>
        <w:ind w:firstLine="720"/>
        <w:jc w:val="both"/>
        <w:rPr>
          <w:noProof/>
          <w:szCs w:val="28"/>
        </w:rPr>
      </w:pPr>
      <w:r w:rsidRPr="00617EA8">
        <w:rPr>
          <w:szCs w:val="28"/>
        </w:rPr>
        <w:t>Hiệu trưởng, phó hiệu trưởng</w:t>
      </w:r>
      <w:r w:rsidR="004C01F0">
        <w:rPr>
          <w:szCs w:val="28"/>
        </w:rPr>
        <w:t xml:space="preserve"> </w:t>
      </w:r>
      <w:r w:rsidR="002D163D">
        <w:rPr>
          <w:szCs w:val="28"/>
          <w:lang w:val="nb-NO"/>
        </w:rPr>
        <w:t>có bằng</w:t>
      </w:r>
      <w:r w:rsidRPr="00617EA8">
        <w:rPr>
          <w:szCs w:val="28"/>
          <w:lang w:val="nb-NO"/>
        </w:rPr>
        <w:t xml:space="preserve"> trung cấp </w:t>
      </w:r>
      <w:r w:rsidR="002D163D">
        <w:rPr>
          <w:szCs w:val="28"/>
          <w:lang w:val="nb-NO"/>
        </w:rPr>
        <w:t xml:space="preserve">lý luận </w:t>
      </w:r>
      <w:r w:rsidRPr="00617EA8">
        <w:rPr>
          <w:szCs w:val="28"/>
          <w:lang w:val="nb-NO"/>
        </w:rPr>
        <w:t>chính trị</w:t>
      </w:r>
      <w:r w:rsidR="009616BA">
        <w:rPr>
          <w:szCs w:val="28"/>
          <w:lang w:val="nb-NO"/>
        </w:rPr>
        <w:t xml:space="preserve"> </w:t>
      </w:r>
      <w:r w:rsidRPr="001253B9">
        <w:rPr>
          <w:color w:val="FF0000"/>
          <w:szCs w:val="28"/>
          <w:lang w:val="pt-BR"/>
        </w:rPr>
        <w:t>[H2-2.1-0</w:t>
      </w:r>
      <w:r w:rsidR="003D7A51">
        <w:rPr>
          <w:color w:val="FF0000"/>
          <w:szCs w:val="28"/>
          <w:lang w:val="pt-BR"/>
        </w:rPr>
        <w:t>6</w:t>
      </w:r>
      <w:r w:rsidRPr="001253B9">
        <w:rPr>
          <w:color w:val="FF0000"/>
          <w:szCs w:val="28"/>
          <w:lang w:val="pt-BR"/>
        </w:rPr>
        <w:t>]</w:t>
      </w:r>
      <w:r w:rsidRPr="00617EA8">
        <w:rPr>
          <w:color w:val="00B050"/>
          <w:szCs w:val="28"/>
        </w:rPr>
        <w:t>;</w:t>
      </w:r>
      <w:r w:rsidR="003D7A51">
        <w:rPr>
          <w:color w:val="00B050"/>
          <w:szCs w:val="28"/>
        </w:rPr>
        <w:t xml:space="preserve"> </w:t>
      </w:r>
      <w:r w:rsidR="003D7A51" w:rsidRPr="00950E38">
        <w:rPr>
          <w:noProof/>
          <w:color w:val="FF0000"/>
          <w:szCs w:val="28"/>
          <w:lang w:val="vi-VN"/>
        </w:rPr>
        <w:t>[H2-2.1-0</w:t>
      </w:r>
      <w:r w:rsidR="003D7A51">
        <w:rPr>
          <w:noProof/>
          <w:color w:val="FF0000"/>
          <w:szCs w:val="28"/>
        </w:rPr>
        <w:t>7</w:t>
      </w:r>
      <w:r w:rsidR="00FE4696">
        <w:rPr>
          <w:noProof/>
          <w:color w:val="FF0000"/>
          <w:szCs w:val="28"/>
          <w:lang w:val="vi-VN"/>
        </w:rPr>
        <w:t>]</w:t>
      </w:r>
      <w:r w:rsidR="00FE4696">
        <w:rPr>
          <w:noProof/>
          <w:color w:val="FF0000"/>
          <w:szCs w:val="28"/>
        </w:rPr>
        <w:t>,</w:t>
      </w:r>
      <w:r w:rsidRPr="00617EA8">
        <w:rPr>
          <w:szCs w:val="28"/>
        </w:rPr>
        <w:t xml:space="preserve"> được giáo viên, nhân viên tron</w:t>
      </w:r>
      <w:r w:rsidR="00FE4696">
        <w:rPr>
          <w:szCs w:val="28"/>
        </w:rPr>
        <w:t>g trường tín nhiệm. N</w:t>
      </w:r>
      <w:r w:rsidR="007B2B95">
        <w:rPr>
          <w:szCs w:val="28"/>
        </w:rPr>
        <w:t>ăm học 2019- 2020</w:t>
      </w:r>
      <w:r w:rsidRPr="00617EA8">
        <w:rPr>
          <w:szCs w:val="28"/>
        </w:rPr>
        <w:t xml:space="preserve">, hiệu trưởng được nhận bằng khen của </w:t>
      </w:r>
      <w:r w:rsidR="009616BA">
        <w:rPr>
          <w:szCs w:val="28"/>
        </w:rPr>
        <w:t>C</w:t>
      </w:r>
      <w:r w:rsidRPr="00617EA8">
        <w:rPr>
          <w:szCs w:val="28"/>
        </w:rPr>
        <w:t>hủ tịch Ủy ban n</w:t>
      </w:r>
      <w:r w:rsidR="004C01F0">
        <w:rPr>
          <w:szCs w:val="28"/>
        </w:rPr>
        <w:t>hân dân tỉnh</w:t>
      </w:r>
      <w:r w:rsidR="00EB575C">
        <w:rPr>
          <w:szCs w:val="28"/>
        </w:rPr>
        <w:t>; n</w:t>
      </w:r>
      <w:r w:rsidR="00EB575C" w:rsidRPr="00EB575C">
        <w:rPr>
          <w:szCs w:val="28"/>
        </w:rPr>
        <w:t>ăm học 2018-2019, 2019-2020, 2020-2021 hiệu trưởng được nhận giấy khen của Ủy ban nhân dân thành phố Tân An</w:t>
      </w:r>
      <w:r w:rsidR="00EB575C">
        <w:rPr>
          <w:szCs w:val="28"/>
        </w:rPr>
        <w:t>. N</w:t>
      </w:r>
      <w:r w:rsidR="004C01F0">
        <w:rPr>
          <w:szCs w:val="28"/>
        </w:rPr>
        <w:t>ăm học 2016-2017</w:t>
      </w:r>
      <w:r w:rsidR="0050597F">
        <w:rPr>
          <w:szCs w:val="28"/>
        </w:rPr>
        <w:t xml:space="preserve"> đến năm học 2020-2021,</w:t>
      </w:r>
      <w:r w:rsidRPr="00617EA8">
        <w:rPr>
          <w:szCs w:val="28"/>
        </w:rPr>
        <w:t xml:space="preserve"> phó hiệu trưởng </w:t>
      </w:r>
      <w:r w:rsidR="00386930">
        <w:rPr>
          <w:szCs w:val="28"/>
        </w:rPr>
        <w:t xml:space="preserve">đều </w:t>
      </w:r>
      <w:r w:rsidRPr="00617EA8">
        <w:rPr>
          <w:szCs w:val="28"/>
        </w:rPr>
        <w:t>đạt chiến sĩ th</w:t>
      </w:r>
      <w:r w:rsidR="004C01F0">
        <w:rPr>
          <w:szCs w:val="28"/>
        </w:rPr>
        <w:t>i đua cơ sở</w:t>
      </w:r>
      <w:r w:rsidR="00EB575C">
        <w:rPr>
          <w:szCs w:val="28"/>
        </w:rPr>
        <w:t xml:space="preserve"> </w:t>
      </w:r>
      <w:r w:rsidRPr="00617EA8">
        <w:rPr>
          <w:color w:val="FF0000"/>
          <w:szCs w:val="28"/>
          <w:lang w:val="pt-BR"/>
        </w:rPr>
        <w:t>[H2-2.1-0</w:t>
      </w:r>
      <w:r w:rsidR="003D7A51">
        <w:rPr>
          <w:color w:val="FF0000"/>
          <w:szCs w:val="28"/>
          <w:lang w:val="pt-BR"/>
        </w:rPr>
        <w:t>8</w:t>
      </w:r>
      <w:r w:rsidRPr="00617EA8">
        <w:rPr>
          <w:color w:val="FF0000"/>
          <w:szCs w:val="28"/>
          <w:lang w:val="pt-BR"/>
        </w:rPr>
        <w:t>]</w:t>
      </w:r>
      <w:r w:rsidR="003D7A51">
        <w:rPr>
          <w:color w:val="FF0000"/>
          <w:szCs w:val="28"/>
          <w:lang w:val="pt-BR"/>
        </w:rPr>
        <w:t xml:space="preserve">; </w:t>
      </w:r>
      <w:r w:rsidR="003D7A51">
        <w:rPr>
          <w:noProof/>
          <w:color w:val="FF0000"/>
          <w:szCs w:val="28"/>
          <w:lang w:val="vi-VN"/>
        </w:rPr>
        <w:t>[H2-2.1-0</w:t>
      </w:r>
      <w:r w:rsidR="003D7A51">
        <w:rPr>
          <w:noProof/>
          <w:color w:val="FF0000"/>
          <w:szCs w:val="28"/>
        </w:rPr>
        <w:t>9</w:t>
      </w:r>
      <w:r w:rsidR="003D7A51">
        <w:rPr>
          <w:noProof/>
          <w:color w:val="FF0000"/>
          <w:szCs w:val="28"/>
          <w:lang w:val="vi-VN"/>
        </w:rPr>
        <w:t>]</w:t>
      </w:r>
      <w:r w:rsidRPr="00617EA8">
        <w:rPr>
          <w:color w:val="FF0000"/>
          <w:szCs w:val="28"/>
        </w:rPr>
        <w:t>.</w:t>
      </w:r>
    </w:p>
    <w:p w14:paraId="344EAB1F" w14:textId="77777777" w:rsidR="00617EA8" w:rsidRPr="00617EA8" w:rsidRDefault="00617EA8" w:rsidP="003D7A51">
      <w:pPr>
        <w:autoSpaceDE w:val="0"/>
        <w:autoSpaceDN w:val="0"/>
        <w:adjustRightInd w:val="0"/>
        <w:spacing w:before="120" w:after="120" w:line="360" w:lineRule="auto"/>
        <w:jc w:val="both"/>
        <w:rPr>
          <w:b/>
          <w:spacing w:val="-2"/>
          <w:szCs w:val="28"/>
          <w:lang w:val="nb-NO"/>
        </w:rPr>
      </w:pPr>
      <w:r w:rsidRPr="00617EA8">
        <w:rPr>
          <w:b/>
          <w:szCs w:val="28"/>
          <w:lang w:val="nb-NO"/>
        </w:rPr>
        <w:tab/>
      </w:r>
      <w:r w:rsidRPr="00617EA8">
        <w:rPr>
          <w:b/>
          <w:spacing w:val="-2"/>
          <w:szCs w:val="28"/>
          <w:lang w:val="nb-NO"/>
        </w:rPr>
        <w:t xml:space="preserve">2. Điểm mạnh </w:t>
      </w:r>
    </w:p>
    <w:p w14:paraId="49079376" w14:textId="77777777" w:rsidR="004A1A82" w:rsidRDefault="00617EA8" w:rsidP="004A1A82">
      <w:pPr>
        <w:autoSpaceDE w:val="0"/>
        <w:autoSpaceDN w:val="0"/>
        <w:adjustRightInd w:val="0"/>
        <w:spacing w:before="120" w:after="120" w:line="360" w:lineRule="auto"/>
        <w:jc w:val="both"/>
        <w:rPr>
          <w:szCs w:val="28"/>
        </w:rPr>
      </w:pPr>
      <w:r w:rsidRPr="00617EA8">
        <w:rPr>
          <w:szCs w:val="28"/>
        </w:rPr>
        <w:t xml:space="preserve">           Nhà trường có đủ hiệu trưởng và phó hiệu trưởng theo quy định. Đội ngũ cán bộ quản lý của trường đã được bồi dưỡng nghiệp vụ quản lý giáo dục, có phẩm chất chính trị, đạo đức, </w:t>
      </w:r>
      <w:r w:rsidR="00DA2CC5">
        <w:rPr>
          <w:szCs w:val="28"/>
        </w:rPr>
        <w:t>có năng lực chuyên môn</w:t>
      </w:r>
      <w:r w:rsidRPr="00617EA8">
        <w:rPr>
          <w:szCs w:val="28"/>
        </w:rPr>
        <w:t xml:space="preserve">, tổ chức tốt các hoạt động của trường, nắm vững chương trình </w:t>
      </w:r>
      <w:r w:rsidR="00C52232">
        <w:rPr>
          <w:szCs w:val="28"/>
        </w:rPr>
        <w:t>giáo dục mầm non</w:t>
      </w:r>
      <w:r w:rsidRPr="00617EA8">
        <w:rPr>
          <w:szCs w:val="28"/>
        </w:rPr>
        <w:t xml:space="preserve">, </w:t>
      </w:r>
      <w:r w:rsidRPr="00617EA8">
        <w:rPr>
          <w:szCs w:val="28"/>
          <w:lang w:val="nb-NO"/>
        </w:rPr>
        <w:t xml:space="preserve">được tập thể </w:t>
      </w:r>
      <w:r w:rsidR="00C52232">
        <w:rPr>
          <w:szCs w:val="28"/>
          <w:lang w:val="nb-NO"/>
        </w:rPr>
        <w:t>cán bộ quản lý, giáo viên, nhân viên</w:t>
      </w:r>
      <w:r w:rsidRPr="00617EA8">
        <w:rPr>
          <w:szCs w:val="28"/>
          <w:lang w:val="nb-NO"/>
        </w:rPr>
        <w:t xml:space="preserve"> trong nhà trường tín nhiệm. </w:t>
      </w:r>
      <w:r w:rsidRPr="00617EA8">
        <w:rPr>
          <w:szCs w:val="28"/>
        </w:rPr>
        <w:t>Hằng năm đánh giá chuẩn hiệu trưởng, phó</w:t>
      </w:r>
      <w:r w:rsidR="004A1A82">
        <w:rPr>
          <w:szCs w:val="28"/>
        </w:rPr>
        <w:t xml:space="preserve"> hiệu trưởng đều đạt </w:t>
      </w:r>
      <w:r w:rsidR="00DA2CC5">
        <w:rPr>
          <w:szCs w:val="28"/>
        </w:rPr>
        <w:t>loại tốt</w:t>
      </w:r>
      <w:r w:rsidR="004A1A82">
        <w:rPr>
          <w:szCs w:val="28"/>
        </w:rPr>
        <w:t>.</w:t>
      </w:r>
    </w:p>
    <w:p w14:paraId="42B0EF7B" w14:textId="77777777" w:rsidR="004A1A82" w:rsidRDefault="00617EA8" w:rsidP="004A1A82">
      <w:pPr>
        <w:autoSpaceDE w:val="0"/>
        <w:autoSpaceDN w:val="0"/>
        <w:adjustRightInd w:val="0"/>
        <w:spacing w:before="120" w:after="120" w:line="360" w:lineRule="auto"/>
        <w:ind w:firstLine="720"/>
        <w:jc w:val="both"/>
        <w:rPr>
          <w:szCs w:val="28"/>
        </w:rPr>
      </w:pPr>
      <w:r w:rsidRPr="00617EA8">
        <w:rPr>
          <w:b/>
          <w:szCs w:val="28"/>
          <w:lang w:val="pt-BR"/>
        </w:rPr>
        <w:t>3.</w:t>
      </w:r>
      <w:r w:rsidR="002B5481">
        <w:rPr>
          <w:b/>
          <w:szCs w:val="28"/>
          <w:lang w:val="pt-BR"/>
        </w:rPr>
        <w:t xml:space="preserve"> </w:t>
      </w:r>
      <w:r w:rsidRPr="00617EA8">
        <w:rPr>
          <w:b/>
          <w:szCs w:val="28"/>
          <w:lang w:val="pt-BR"/>
        </w:rPr>
        <w:t xml:space="preserve">Điểm yếu </w:t>
      </w:r>
    </w:p>
    <w:p w14:paraId="18E024D1" w14:textId="77777777" w:rsidR="0095405E" w:rsidRDefault="0095405E" w:rsidP="00C20C3A">
      <w:pPr>
        <w:spacing w:before="120" w:after="120" w:line="360" w:lineRule="auto"/>
        <w:ind w:firstLine="720"/>
        <w:jc w:val="both"/>
        <w:rPr>
          <w:szCs w:val="28"/>
          <w:lang w:val="da-DK"/>
        </w:rPr>
      </w:pPr>
      <w:r w:rsidRPr="0095405E">
        <w:rPr>
          <w:szCs w:val="28"/>
          <w:lang w:val="da-DK"/>
        </w:rPr>
        <w:t>Từ tháng 10/2018 đến tháng 10/2020, phó hiệu trưởng tham gia lớp thạc sĩ nên chưa tham gia đầy đủ các lớp tập huấn chuyên môn do Sở Giáo dục và Đào tạo và  Phòng Giáo dục và Đào tạo tổ chức</w:t>
      </w:r>
      <w:r>
        <w:rPr>
          <w:szCs w:val="28"/>
          <w:lang w:val="da-DK"/>
        </w:rPr>
        <w:t>.</w:t>
      </w:r>
    </w:p>
    <w:p w14:paraId="69F12550" w14:textId="77777777" w:rsidR="00617EA8" w:rsidRPr="00617EA8" w:rsidRDefault="00617EA8" w:rsidP="004A1A82">
      <w:pPr>
        <w:spacing w:before="120" w:after="120" w:line="360" w:lineRule="auto"/>
        <w:jc w:val="both"/>
        <w:rPr>
          <w:b/>
          <w:szCs w:val="28"/>
          <w:lang w:val="nb-NO"/>
        </w:rPr>
      </w:pPr>
      <w:r w:rsidRPr="00617EA8">
        <w:rPr>
          <w:b/>
          <w:szCs w:val="28"/>
          <w:lang w:val="nb-NO"/>
        </w:rPr>
        <w:tab/>
        <w:t>4. Kế hoạch cải tiến chất lượng</w:t>
      </w:r>
    </w:p>
    <w:p w14:paraId="63316186" w14:textId="77777777" w:rsidR="006A2A87" w:rsidRPr="0032076C" w:rsidRDefault="006A2A87" w:rsidP="006A2A87">
      <w:pPr>
        <w:autoSpaceDE w:val="0"/>
        <w:autoSpaceDN w:val="0"/>
        <w:adjustRightInd w:val="0"/>
        <w:spacing w:line="360" w:lineRule="auto"/>
        <w:ind w:firstLine="720"/>
        <w:jc w:val="both"/>
        <w:rPr>
          <w:szCs w:val="28"/>
          <w:lang w:val="pt-BR"/>
        </w:rPr>
      </w:pPr>
      <w:r w:rsidRPr="0032076C">
        <w:rPr>
          <w:noProof/>
          <w:szCs w:val="28"/>
          <w:lang w:val="vi-VN"/>
        </w:rPr>
        <w:lastRenderedPageBreak/>
        <w:t>Trong năm học 20</w:t>
      </w:r>
      <w:r w:rsidR="00382BA7">
        <w:rPr>
          <w:noProof/>
          <w:szCs w:val="28"/>
        </w:rPr>
        <w:t>21</w:t>
      </w:r>
      <w:r w:rsidRPr="0032076C">
        <w:rPr>
          <w:noProof/>
          <w:szCs w:val="28"/>
          <w:lang w:val="vi-VN"/>
        </w:rPr>
        <w:t>-202</w:t>
      </w:r>
      <w:r w:rsidR="00382BA7">
        <w:rPr>
          <w:noProof/>
          <w:szCs w:val="28"/>
        </w:rPr>
        <w:t>2</w:t>
      </w:r>
      <w:r w:rsidRPr="0032076C">
        <w:rPr>
          <w:noProof/>
          <w:szCs w:val="28"/>
          <w:lang w:val="vi-VN"/>
        </w:rPr>
        <w:t xml:space="preserve"> và những năm tiếp theo, </w:t>
      </w:r>
      <w:r w:rsidR="002B5481">
        <w:rPr>
          <w:noProof/>
          <w:szCs w:val="28"/>
        </w:rPr>
        <w:t>h</w:t>
      </w:r>
      <w:r w:rsidRPr="0032076C">
        <w:rPr>
          <w:noProof/>
          <w:szCs w:val="28"/>
          <w:lang w:val="vi-VN"/>
        </w:rPr>
        <w:t xml:space="preserve">iệu trưởng, </w:t>
      </w:r>
      <w:r w:rsidR="002B5481">
        <w:rPr>
          <w:noProof/>
          <w:szCs w:val="28"/>
        </w:rPr>
        <w:t>p</w:t>
      </w:r>
      <w:r w:rsidRPr="0032076C">
        <w:rPr>
          <w:noProof/>
          <w:szCs w:val="28"/>
          <w:lang w:val="vi-VN"/>
        </w:rPr>
        <w:t>hó hiệu trưởng tiếp tục duy trì đạt chuẩn hiệu trưởng loại tốt</w:t>
      </w:r>
      <w:r w:rsidR="00617EA8" w:rsidRPr="00617EA8">
        <w:rPr>
          <w:szCs w:val="28"/>
          <w:lang w:val="nb-NO"/>
        </w:rPr>
        <w:t xml:space="preserve">. Hiệu trưởng và phó hiệu trưởng </w:t>
      </w:r>
      <w:r w:rsidR="00617EA8" w:rsidRPr="00617EA8">
        <w:rPr>
          <w:szCs w:val="28"/>
        </w:rPr>
        <w:t xml:space="preserve">tăng cường tự học tập và rèn luyện phẩm chất đạo đức, </w:t>
      </w:r>
      <w:r w:rsidR="00122525">
        <w:rPr>
          <w:szCs w:val="28"/>
          <w:lang w:val="pt-BR"/>
        </w:rPr>
        <w:t>thư</w:t>
      </w:r>
      <w:r w:rsidR="00122525" w:rsidRPr="00613EC8">
        <w:rPr>
          <w:szCs w:val="28"/>
          <w:lang w:val="pt-BR"/>
        </w:rPr>
        <w:t>ờng</w:t>
      </w:r>
      <w:r w:rsidR="00122525">
        <w:rPr>
          <w:szCs w:val="28"/>
          <w:lang w:val="pt-BR"/>
        </w:rPr>
        <w:t xml:space="preserve"> xuy</w:t>
      </w:r>
      <w:r w:rsidR="00122525" w:rsidRPr="00613EC8">
        <w:rPr>
          <w:szCs w:val="28"/>
          <w:lang w:val="pt-BR"/>
        </w:rPr>
        <w:t>ê</w:t>
      </w:r>
      <w:r w:rsidR="00122525">
        <w:rPr>
          <w:szCs w:val="28"/>
          <w:lang w:val="pt-BR"/>
        </w:rPr>
        <w:t>n tham gia c</w:t>
      </w:r>
      <w:r w:rsidR="00122525" w:rsidRPr="00613EC8">
        <w:rPr>
          <w:szCs w:val="28"/>
          <w:lang w:val="pt-BR"/>
        </w:rPr>
        <w:t>á</w:t>
      </w:r>
      <w:r w:rsidR="00122525">
        <w:rPr>
          <w:szCs w:val="28"/>
          <w:lang w:val="pt-BR"/>
        </w:rPr>
        <w:t>c l</w:t>
      </w:r>
      <w:r w:rsidR="00122525" w:rsidRPr="00613EC8">
        <w:rPr>
          <w:szCs w:val="28"/>
          <w:lang w:val="pt-BR"/>
        </w:rPr>
        <w:t>ớ</w:t>
      </w:r>
      <w:r w:rsidR="00122525">
        <w:rPr>
          <w:szCs w:val="28"/>
          <w:lang w:val="pt-BR"/>
        </w:rPr>
        <w:t>p b</w:t>
      </w:r>
      <w:r w:rsidR="00122525" w:rsidRPr="00613EC8">
        <w:rPr>
          <w:szCs w:val="28"/>
          <w:lang w:val="pt-BR"/>
        </w:rPr>
        <w:t>ồi</w:t>
      </w:r>
      <w:r w:rsidR="00122525">
        <w:rPr>
          <w:szCs w:val="28"/>
          <w:lang w:val="pt-BR"/>
        </w:rPr>
        <w:t xml:space="preserve"> dư</w:t>
      </w:r>
      <w:r w:rsidR="00122525" w:rsidRPr="00613EC8">
        <w:rPr>
          <w:szCs w:val="28"/>
          <w:lang w:val="pt-BR"/>
        </w:rPr>
        <w:t>ỡng</w:t>
      </w:r>
      <w:r w:rsidR="00122525">
        <w:rPr>
          <w:szCs w:val="28"/>
          <w:lang w:val="pt-BR"/>
        </w:rPr>
        <w:t xml:space="preserve"> chuy</w:t>
      </w:r>
      <w:r w:rsidR="00122525" w:rsidRPr="00613EC8">
        <w:rPr>
          <w:szCs w:val="28"/>
          <w:lang w:val="pt-BR"/>
        </w:rPr>
        <w:t>ên</w:t>
      </w:r>
      <w:r w:rsidR="00122525">
        <w:rPr>
          <w:szCs w:val="28"/>
          <w:lang w:val="pt-BR"/>
        </w:rPr>
        <w:t xml:space="preserve"> m</w:t>
      </w:r>
      <w:r w:rsidR="00122525" w:rsidRPr="00613EC8">
        <w:rPr>
          <w:szCs w:val="28"/>
          <w:lang w:val="pt-BR"/>
        </w:rPr>
        <w:t>ô</w:t>
      </w:r>
      <w:r w:rsidR="00122525">
        <w:rPr>
          <w:szCs w:val="28"/>
          <w:lang w:val="pt-BR"/>
        </w:rPr>
        <w:t>n nghi</w:t>
      </w:r>
      <w:r w:rsidR="00122525" w:rsidRPr="00613EC8">
        <w:rPr>
          <w:szCs w:val="28"/>
          <w:lang w:val="pt-BR"/>
        </w:rPr>
        <w:t>ệ</w:t>
      </w:r>
      <w:r w:rsidR="00122525">
        <w:rPr>
          <w:szCs w:val="28"/>
          <w:lang w:val="pt-BR"/>
        </w:rPr>
        <w:t>p v</w:t>
      </w:r>
      <w:r w:rsidR="00122525" w:rsidRPr="00613EC8">
        <w:rPr>
          <w:szCs w:val="28"/>
          <w:lang w:val="pt-BR"/>
        </w:rPr>
        <w:t>ụ</w:t>
      </w:r>
      <w:r w:rsidR="00122525">
        <w:rPr>
          <w:szCs w:val="28"/>
          <w:lang w:val="pt-BR"/>
        </w:rPr>
        <w:t>, h</w:t>
      </w:r>
      <w:r w:rsidR="00122525" w:rsidRPr="00613EC8">
        <w:rPr>
          <w:szCs w:val="28"/>
          <w:lang w:val="pt-BR"/>
        </w:rPr>
        <w:t>ọ</w:t>
      </w:r>
      <w:r w:rsidR="00122525">
        <w:rPr>
          <w:szCs w:val="28"/>
          <w:lang w:val="pt-BR"/>
        </w:rPr>
        <w:t>c ch</w:t>
      </w:r>
      <w:r w:rsidR="00122525" w:rsidRPr="00613EC8">
        <w:rPr>
          <w:szCs w:val="28"/>
          <w:lang w:val="pt-BR"/>
        </w:rPr>
        <w:t>í</w:t>
      </w:r>
      <w:r w:rsidR="00122525">
        <w:rPr>
          <w:szCs w:val="28"/>
          <w:lang w:val="pt-BR"/>
        </w:rPr>
        <w:t>nh tr</w:t>
      </w:r>
      <w:r w:rsidR="00122525" w:rsidRPr="00613EC8">
        <w:rPr>
          <w:szCs w:val="28"/>
          <w:lang w:val="pt-BR"/>
        </w:rPr>
        <w:t>ị</w:t>
      </w:r>
      <w:r w:rsidR="00122525">
        <w:rPr>
          <w:szCs w:val="28"/>
          <w:lang w:val="pt-BR"/>
        </w:rPr>
        <w:t xml:space="preserve"> h</w:t>
      </w:r>
      <w:r w:rsidR="00122525" w:rsidRPr="00613EC8">
        <w:rPr>
          <w:szCs w:val="28"/>
          <w:lang w:val="pt-BR"/>
        </w:rPr>
        <w:t>è</w:t>
      </w:r>
      <w:r w:rsidR="00122525">
        <w:rPr>
          <w:szCs w:val="28"/>
          <w:lang w:val="pt-BR"/>
        </w:rPr>
        <w:t>, c</w:t>
      </w:r>
      <w:r w:rsidR="00122525" w:rsidRPr="00613EC8">
        <w:rPr>
          <w:szCs w:val="28"/>
          <w:lang w:val="pt-BR"/>
        </w:rPr>
        <w:t>ậ</w:t>
      </w:r>
      <w:r w:rsidR="00122525">
        <w:rPr>
          <w:szCs w:val="28"/>
          <w:lang w:val="pt-BR"/>
        </w:rPr>
        <w:t>p nh</w:t>
      </w:r>
      <w:r w:rsidR="00122525" w:rsidRPr="00613EC8">
        <w:rPr>
          <w:szCs w:val="28"/>
          <w:lang w:val="pt-BR"/>
        </w:rPr>
        <w:t>ậ</w:t>
      </w:r>
      <w:r w:rsidR="00122525">
        <w:rPr>
          <w:szCs w:val="28"/>
          <w:lang w:val="pt-BR"/>
        </w:rPr>
        <w:t>t nh</w:t>
      </w:r>
      <w:r w:rsidR="00122525" w:rsidRPr="00613EC8">
        <w:rPr>
          <w:szCs w:val="28"/>
          <w:lang w:val="pt-BR"/>
        </w:rPr>
        <w:t>ữ</w:t>
      </w:r>
      <w:r w:rsidR="00122525">
        <w:rPr>
          <w:szCs w:val="28"/>
          <w:lang w:val="pt-BR"/>
        </w:rPr>
        <w:t>ng n</w:t>
      </w:r>
      <w:r w:rsidR="00122525" w:rsidRPr="00613EC8">
        <w:rPr>
          <w:szCs w:val="28"/>
          <w:lang w:val="pt-BR"/>
        </w:rPr>
        <w:t>ội</w:t>
      </w:r>
      <w:r w:rsidR="00122525">
        <w:rPr>
          <w:szCs w:val="28"/>
          <w:lang w:val="pt-BR"/>
        </w:rPr>
        <w:t xml:space="preserve"> dung m</w:t>
      </w:r>
      <w:r w:rsidR="00122525" w:rsidRPr="00613EC8">
        <w:rPr>
          <w:szCs w:val="28"/>
          <w:lang w:val="pt-BR"/>
        </w:rPr>
        <w:t>ới</w:t>
      </w:r>
      <w:r w:rsidR="00122525">
        <w:rPr>
          <w:szCs w:val="28"/>
          <w:lang w:val="pt-BR"/>
        </w:rPr>
        <w:t>, g</w:t>
      </w:r>
      <w:r w:rsidR="00122525" w:rsidRPr="00613EC8">
        <w:rPr>
          <w:szCs w:val="28"/>
          <w:lang w:val="pt-BR"/>
        </w:rPr>
        <w:t>ó</w:t>
      </w:r>
      <w:r w:rsidR="00122525">
        <w:rPr>
          <w:szCs w:val="28"/>
          <w:lang w:val="pt-BR"/>
        </w:rPr>
        <w:t>p ph</w:t>
      </w:r>
      <w:r w:rsidR="00122525" w:rsidRPr="00613EC8">
        <w:rPr>
          <w:szCs w:val="28"/>
          <w:lang w:val="pt-BR"/>
        </w:rPr>
        <w:t>ầ</w:t>
      </w:r>
      <w:r w:rsidR="00122525">
        <w:rPr>
          <w:szCs w:val="28"/>
          <w:lang w:val="pt-BR"/>
        </w:rPr>
        <w:t>n n</w:t>
      </w:r>
      <w:r w:rsidR="00122525" w:rsidRPr="00613EC8">
        <w:rPr>
          <w:szCs w:val="28"/>
          <w:lang w:val="pt-BR"/>
        </w:rPr>
        <w:t>â</w:t>
      </w:r>
      <w:r w:rsidR="00122525">
        <w:rPr>
          <w:szCs w:val="28"/>
          <w:lang w:val="pt-BR"/>
        </w:rPr>
        <w:t>ng cao tay ngh</w:t>
      </w:r>
      <w:r w:rsidR="00122525" w:rsidRPr="00613EC8">
        <w:rPr>
          <w:szCs w:val="28"/>
          <w:lang w:val="pt-BR"/>
        </w:rPr>
        <w:t>ề</w:t>
      </w:r>
      <w:r w:rsidR="00122525">
        <w:rPr>
          <w:szCs w:val="28"/>
          <w:lang w:val="pt-BR"/>
        </w:rPr>
        <w:t>,</w:t>
      </w:r>
      <w:r w:rsidR="00617EA8" w:rsidRPr="00617EA8">
        <w:rPr>
          <w:szCs w:val="28"/>
          <w:lang w:val="nb-NO"/>
        </w:rPr>
        <w:t xml:space="preserve"> nghiệp vụ quản lý để </w:t>
      </w:r>
      <w:r w:rsidR="00617EA8" w:rsidRPr="00617EA8">
        <w:rPr>
          <w:szCs w:val="28"/>
        </w:rPr>
        <w:t>triển khai tốt các hoạt động giáo dục nhằm nâng cao chất lượng</w:t>
      </w:r>
      <w:r w:rsidR="002B5481">
        <w:rPr>
          <w:szCs w:val="28"/>
        </w:rPr>
        <w:t xml:space="preserve"> nuôi dưỡng,</w:t>
      </w:r>
      <w:r w:rsidR="00617EA8" w:rsidRPr="00617EA8">
        <w:rPr>
          <w:szCs w:val="28"/>
        </w:rPr>
        <w:t xml:space="preserve"> chăm sóc, giáo dục trẻ</w:t>
      </w:r>
      <w:r w:rsidR="002C764F">
        <w:rPr>
          <w:szCs w:val="28"/>
        </w:rPr>
        <w:t xml:space="preserve">, </w:t>
      </w:r>
      <w:r w:rsidR="002C764F" w:rsidRPr="00015016">
        <w:rPr>
          <w:rFonts w:eastAsia="Calibri"/>
          <w:color w:val="000000"/>
          <w:spacing w:val="-4"/>
          <w:szCs w:val="28"/>
          <w:lang w:val="vi-VN"/>
        </w:rPr>
        <w:t>đáp ứng yêu cầu của ngành</w:t>
      </w:r>
      <w:r w:rsidR="002C764F" w:rsidRPr="00015016">
        <w:rPr>
          <w:rFonts w:eastAsia="Calibri"/>
          <w:color w:val="000000"/>
          <w:spacing w:val="-4"/>
          <w:szCs w:val="28"/>
          <w:lang w:val="nb-NO"/>
        </w:rPr>
        <w:t>, thực hiện tốt các nhiệm vụ được giao</w:t>
      </w:r>
      <w:r w:rsidR="002C764F" w:rsidRPr="00015016">
        <w:rPr>
          <w:rFonts w:eastAsia="Calibri"/>
          <w:color w:val="000000"/>
          <w:spacing w:val="-4"/>
          <w:szCs w:val="28"/>
          <w:lang w:val="vi-VN"/>
        </w:rPr>
        <w:t>.</w:t>
      </w:r>
    </w:p>
    <w:p w14:paraId="78774E5B" w14:textId="77777777" w:rsidR="00617EA8" w:rsidRPr="00617EA8" w:rsidRDefault="00617EA8" w:rsidP="006A2A87">
      <w:pPr>
        <w:spacing w:before="120" w:after="120" w:line="360" w:lineRule="auto"/>
        <w:ind w:firstLine="567"/>
        <w:jc w:val="both"/>
        <w:rPr>
          <w:szCs w:val="28"/>
          <w:lang w:val="pt-BR"/>
        </w:rPr>
      </w:pPr>
      <w:r w:rsidRPr="00617EA8">
        <w:rPr>
          <w:b/>
          <w:szCs w:val="28"/>
          <w:lang w:val="pt-BR"/>
        </w:rPr>
        <w:tab/>
        <w:t>5. Tự đánh giá:</w:t>
      </w:r>
      <w:r w:rsidR="00285C3E">
        <w:rPr>
          <w:b/>
          <w:szCs w:val="28"/>
          <w:lang w:val="pt-BR"/>
        </w:rPr>
        <w:t xml:space="preserve"> </w:t>
      </w:r>
      <w:r w:rsidRPr="000B3A32">
        <w:rPr>
          <w:szCs w:val="28"/>
          <w:lang w:val="pt-BR"/>
        </w:rPr>
        <w:t xml:space="preserve">Đạt </w:t>
      </w:r>
      <w:r w:rsidR="002B5481">
        <w:rPr>
          <w:szCs w:val="28"/>
          <w:lang w:val="pt-BR"/>
        </w:rPr>
        <w:t>m</w:t>
      </w:r>
      <w:r w:rsidRPr="000B3A32">
        <w:rPr>
          <w:szCs w:val="28"/>
          <w:lang w:val="pt-BR"/>
        </w:rPr>
        <w:t>ức 3</w:t>
      </w:r>
      <w:r w:rsidR="006B52E5">
        <w:rPr>
          <w:szCs w:val="28"/>
          <w:lang w:val="pt-BR"/>
        </w:rPr>
        <w:t>.</w:t>
      </w:r>
    </w:p>
    <w:p w14:paraId="140602DB" w14:textId="77777777" w:rsidR="00617EA8" w:rsidRPr="00B8428C" w:rsidRDefault="00617EA8" w:rsidP="00686F5C">
      <w:pPr>
        <w:spacing w:before="120" w:after="120" w:line="360" w:lineRule="auto"/>
        <w:jc w:val="both"/>
        <w:rPr>
          <w:b/>
          <w:bCs/>
          <w:iCs/>
          <w:szCs w:val="28"/>
          <w:lang w:val="nb-NO"/>
        </w:rPr>
      </w:pPr>
      <w:r w:rsidRPr="00617EA8">
        <w:rPr>
          <w:b/>
          <w:bCs/>
          <w:i/>
          <w:iCs/>
          <w:szCs w:val="28"/>
          <w:lang w:val="nb-NO"/>
        </w:rPr>
        <w:tab/>
      </w:r>
      <w:r w:rsidRPr="00B8428C">
        <w:rPr>
          <w:b/>
          <w:bCs/>
          <w:iCs/>
          <w:szCs w:val="28"/>
          <w:lang w:val="nb-NO"/>
        </w:rPr>
        <w:t xml:space="preserve">Tiêu chí 2.2: </w:t>
      </w:r>
      <w:r w:rsidR="00B8428C" w:rsidRPr="00B8428C">
        <w:rPr>
          <w:b/>
          <w:bCs/>
          <w:iCs/>
          <w:szCs w:val="28"/>
        </w:rPr>
        <w:t>Đối với giáo viên</w:t>
      </w:r>
    </w:p>
    <w:p w14:paraId="45A84088" w14:textId="77777777" w:rsidR="00617EA8" w:rsidRPr="00B8428C" w:rsidRDefault="00B8428C" w:rsidP="00686F5C">
      <w:pPr>
        <w:widowControl w:val="0"/>
        <w:spacing w:before="120" w:after="120" w:line="360" w:lineRule="auto"/>
        <w:jc w:val="both"/>
        <w:rPr>
          <w:bCs/>
          <w:iCs/>
          <w:szCs w:val="28"/>
          <w:lang w:val="nb-NO"/>
        </w:rPr>
      </w:pPr>
      <w:r w:rsidRPr="00B8428C">
        <w:rPr>
          <w:bCs/>
          <w:iCs/>
          <w:szCs w:val="28"/>
          <w:lang w:val="nb-NO"/>
        </w:rPr>
        <w:tab/>
      </w:r>
      <w:r w:rsidR="00617EA8" w:rsidRPr="00B8428C">
        <w:rPr>
          <w:bCs/>
          <w:iCs/>
          <w:szCs w:val="28"/>
          <w:lang w:val="nb-NO"/>
        </w:rPr>
        <w:t>Mức 1:</w:t>
      </w:r>
    </w:p>
    <w:p w14:paraId="62C08B5A"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iCs/>
          <w:szCs w:val="28"/>
        </w:rPr>
        <w:t xml:space="preserve">a) Có đội ngũ giáo viên đủ về số lượng, hợp lý về cơ cấu đảm bảo thực hiện </w:t>
      </w:r>
      <w:r w:rsidR="00C033CD">
        <w:rPr>
          <w:iCs/>
          <w:szCs w:val="28"/>
        </w:rPr>
        <w:t>Chương trình GDMN theo qu</w:t>
      </w:r>
      <w:r w:rsidR="00285C3E">
        <w:rPr>
          <w:iCs/>
          <w:szCs w:val="28"/>
        </w:rPr>
        <w:t>y</w:t>
      </w:r>
      <w:r w:rsidR="00185E24">
        <w:rPr>
          <w:iCs/>
          <w:szCs w:val="28"/>
        </w:rPr>
        <w:t xml:space="preserve"> định;</w:t>
      </w:r>
    </w:p>
    <w:p w14:paraId="0FAEF5C2" w14:textId="77777777" w:rsidR="00617EA8" w:rsidRPr="00617EA8" w:rsidRDefault="00617EA8" w:rsidP="00686F5C">
      <w:pPr>
        <w:autoSpaceDE w:val="0"/>
        <w:autoSpaceDN w:val="0"/>
        <w:adjustRightInd w:val="0"/>
        <w:spacing w:before="120" w:after="120" w:line="360" w:lineRule="auto"/>
        <w:ind w:firstLine="737"/>
        <w:jc w:val="both"/>
        <w:rPr>
          <w:iCs/>
          <w:szCs w:val="28"/>
        </w:rPr>
      </w:pPr>
      <w:r w:rsidRPr="00617EA8">
        <w:rPr>
          <w:iCs/>
          <w:szCs w:val="28"/>
        </w:rPr>
        <w:t>b) 100% giáo viên đạt chuẩn</w:t>
      </w:r>
      <w:r w:rsidR="00C033CD">
        <w:rPr>
          <w:iCs/>
          <w:szCs w:val="28"/>
        </w:rPr>
        <w:t xml:space="preserve"> trình độ đào tạo theo qu</w:t>
      </w:r>
      <w:r w:rsidR="00285C3E">
        <w:rPr>
          <w:iCs/>
          <w:szCs w:val="28"/>
        </w:rPr>
        <w:t>y</w:t>
      </w:r>
      <w:r w:rsidR="00185E24">
        <w:rPr>
          <w:iCs/>
          <w:szCs w:val="28"/>
        </w:rPr>
        <w:t xml:space="preserve"> định;</w:t>
      </w:r>
    </w:p>
    <w:p w14:paraId="4616C2D5" w14:textId="77777777" w:rsidR="00617EA8" w:rsidRPr="00617EA8" w:rsidRDefault="00617EA8" w:rsidP="00686F5C">
      <w:pPr>
        <w:autoSpaceDE w:val="0"/>
        <w:autoSpaceDN w:val="0"/>
        <w:adjustRightInd w:val="0"/>
        <w:spacing w:before="120" w:after="120" w:line="360" w:lineRule="auto"/>
        <w:ind w:firstLine="737"/>
        <w:jc w:val="both"/>
        <w:rPr>
          <w:iCs/>
          <w:szCs w:val="28"/>
        </w:rPr>
      </w:pPr>
      <w:r w:rsidRPr="00617EA8">
        <w:rPr>
          <w:iCs/>
          <w:szCs w:val="28"/>
        </w:rPr>
        <w:t>c) Có ít nhất 95% giáo viên đạt chuẩn nghề nghiệp giáo viên ở mức đạt trở lên.</w:t>
      </w:r>
    </w:p>
    <w:p w14:paraId="723D376C" w14:textId="77777777" w:rsidR="00617EA8" w:rsidRPr="00E043FB" w:rsidRDefault="00E043FB" w:rsidP="00686F5C">
      <w:pPr>
        <w:autoSpaceDE w:val="0"/>
        <w:autoSpaceDN w:val="0"/>
        <w:adjustRightInd w:val="0"/>
        <w:spacing w:before="120" w:after="120" w:line="360" w:lineRule="auto"/>
        <w:jc w:val="both"/>
        <w:rPr>
          <w:iCs/>
          <w:szCs w:val="28"/>
        </w:rPr>
      </w:pPr>
      <w:r>
        <w:rPr>
          <w:b/>
          <w:spacing w:val="-2"/>
          <w:szCs w:val="28"/>
          <w:lang w:val="nb-NO"/>
        </w:rPr>
        <w:tab/>
      </w:r>
      <w:r w:rsidR="00617EA8" w:rsidRPr="00E043FB">
        <w:rPr>
          <w:spacing w:val="-2"/>
          <w:szCs w:val="28"/>
          <w:lang w:val="nb-NO"/>
        </w:rPr>
        <w:t>Mức 2:</w:t>
      </w:r>
    </w:p>
    <w:p w14:paraId="31842677"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w:t>
      </w:r>
      <w:r w:rsidR="00185E24">
        <w:rPr>
          <w:szCs w:val="28"/>
        </w:rPr>
        <w:t xml:space="preserve"> tăng dần theo lộ trình phù hợp;</w:t>
      </w:r>
    </w:p>
    <w:p w14:paraId="35C4835D"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szCs w:val="28"/>
        </w:rPr>
        <w:t>b) Trong 05 liên tiếp tính đến thời điểm đánh giá, có 100% giáo viên đạt chuẩn nghề nghiệp giáo viên ở mức đạt trở lên, trong đó có ít nhất 60% đạt chuẩn nghề nghiệp giáo viên ở mức độ khá trở lên và ít nhất 50% ở mức khá trở lên đối</w:t>
      </w:r>
      <w:r w:rsidR="00185E24">
        <w:rPr>
          <w:szCs w:val="28"/>
        </w:rPr>
        <w:t xml:space="preserve"> với trường thuộc vùng khó khăn;</w:t>
      </w:r>
    </w:p>
    <w:p w14:paraId="4EF06259"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szCs w:val="28"/>
        </w:rPr>
        <w:t>c) Trong 05 liên tiếp tính đến thời điểm đánh giá, không có giáo viên bị kỹ luật từ hình thức cảnh cáo trở lên.</w:t>
      </w:r>
    </w:p>
    <w:p w14:paraId="76F9C8D2" w14:textId="77777777" w:rsidR="00617EA8" w:rsidRPr="00E043FB" w:rsidRDefault="00E043FB" w:rsidP="00686F5C">
      <w:pPr>
        <w:widowControl w:val="0"/>
        <w:spacing w:before="120" w:after="120" w:line="360" w:lineRule="auto"/>
        <w:jc w:val="both"/>
        <w:rPr>
          <w:spacing w:val="-2"/>
          <w:szCs w:val="28"/>
          <w:lang w:val="nb-NO"/>
        </w:rPr>
      </w:pPr>
      <w:r>
        <w:rPr>
          <w:b/>
          <w:spacing w:val="-2"/>
          <w:szCs w:val="28"/>
          <w:lang w:val="nb-NO"/>
        </w:rPr>
        <w:lastRenderedPageBreak/>
        <w:tab/>
      </w:r>
      <w:r w:rsidR="00617EA8" w:rsidRPr="00E043FB">
        <w:rPr>
          <w:spacing w:val="-2"/>
          <w:szCs w:val="28"/>
          <w:lang w:val="nb-NO"/>
        </w:rPr>
        <w:t>Mức 3:</w:t>
      </w:r>
    </w:p>
    <w:p w14:paraId="679A0DFB"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szCs w:val="28"/>
        </w:rPr>
        <w:t>a) Tỷ lệ giáo viên đạt trên chuẩn trình độ đào tạo đạt ít nhất 65%; đối với các trường thuộ</w:t>
      </w:r>
      <w:r w:rsidR="00185E24">
        <w:rPr>
          <w:szCs w:val="28"/>
        </w:rPr>
        <w:t>c vùng khó khăn đạt ít nhất 50%;</w:t>
      </w:r>
    </w:p>
    <w:p w14:paraId="1C175364"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szCs w:val="28"/>
        </w:rPr>
        <w:t>b) Trong 05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45E6EACF" w14:textId="77777777" w:rsidR="00617EA8" w:rsidRPr="00617EA8" w:rsidRDefault="00617EA8" w:rsidP="00686F5C">
      <w:pPr>
        <w:widowControl w:val="0"/>
        <w:spacing w:before="120" w:after="120" w:line="360" w:lineRule="auto"/>
        <w:jc w:val="both"/>
        <w:rPr>
          <w:b/>
          <w:bCs/>
          <w:szCs w:val="28"/>
          <w:lang w:val="nb-NO"/>
        </w:rPr>
      </w:pPr>
      <w:r w:rsidRPr="00617EA8">
        <w:rPr>
          <w:b/>
          <w:color w:val="0070C0"/>
          <w:szCs w:val="28"/>
          <w:lang w:val="nb-NO"/>
        </w:rPr>
        <w:tab/>
      </w:r>
      <w:r w:rsidRPr="00617EA8">
        <w:rPr>
          <w:b/>
          <w:szCs w:val="28"/>
          <w:lang w:val="nb-NO"/>
        </w:rPr>
        <w:t xml:space="preserve">1. </w:t>
      </w:r>
      <w:r w:rsidRPr="00617EA8">
        <w:rPr>
          <w:b/>
          <w:bCs/>
          <w:szCs w:val="28"/>
          <w:lang w:val="nb-NO"/>
        </w:rPr>
        <w:t xml:space="preserve">Mô tả hiện trạng </w:t>
      </w:r>
    </w:p>
    <w:p w14:paraId="46CAEBFA" w14:textId="77777777" w:rsidR="00617EA8" w:rsidRPr="00E043FB" w:rsidRDefault="00E043FB" w:rsidP="00686F5C">
      <w:pPr>
        <w:widowControl w:val="0"/>
        <w:spacing w:before="120" w:after="120" w:line="360" w:lineRule="auto"/>
        <w:jc w:val="both"/>
        <w:rPr>
          <w:spacing w:val="-2"/>
          <w:szCs w:val="28"/>
          <w:lang w:val="nb-NO"/>
        </w:rPr>
      </w:pPr>
      <w:r>
        <w:rPr>
          <w:b/>
          <w:spacing w:val="-2"/>
          <w:szCs w:val="28"/>
          <w:lang w:val="nb-NO"/>
        </w:rPr>
        <w:tab/>
      </w:r>
      <w:r w:rsidR="00617EA8" w:rsidRPr="00E043FB">
        <w:rPr>
          <w:spacing w:val="-2"/>
          <w:szCs w:val="28"/>
          <w:lang w:val="nb-NO"/>
        </w:rPr>
        <w:t>Mức 1:</w:t>
      </w:r>
    </w:p>
    <w:p w14:paraId="71CBBB6C" w14:textId="77777777" w:rsidR="00617EA8" w:rsidRPr="00617EA8" w:rsidRDefault="005C370D" w:rsidP="00686F5C">
      <w:pPr>
        <w:autoSpaceDE w:val="0"/>
        <w:autoSpaceDN w:val="0"/>
        <w:adjustRightInd w:val="0"/>
        <w:spacing w:before="120" w:after="120" w:line="360" w:lineRule="auto"/>
        <w:ind w:firstLine="737"/>
        <w:jc w:val="both"/>
        <w:rPr>
          <w:color w:val="0070C0"/>
          <w:szCs w:val="28"/>
        </w:rPr>
      </w:pPr>
      <w:r w:rsidRPr="00015016">
        <w:rPr>
          <w:rFonts w:eastAsia="Calibri"/>
          <w:color w:val="000000"/>
          <w:spacing w:val="-2"/>
          <w:szCs w:val="28"/>
          <w:lang w:val="vi-VN"/>
        </w:rPr>
        <w:t xml:space="preserve">Nhà trường có đủ số lượng giáo viên theo quy định </w:t>
      </w:r>
      <w:r w:rsidRPr="00015016">
        <w:rPr>
          <w:rFonts w:eastAsia="Calibri"/>
          <w:color w:val="000000"/>
          <w:szCs w:val="28"/>
          <w:lang w:val="nb-NO"/>
        </w:rPr>
        <w:t xml:space="preserve">tại Thông tư liên tịch số 06/2015/TTLT-BGD&amp;ĐT ngày 16 tháng 3 năm 2015 Thông tư quy định về khung vị trí việc làm và định mức số người làm việc trong các cơ sở giáo dục mầm non công lập, </w:t>
      </w:r>
      <w:r w:rsidRPr="00015016">
        <w:rPr>
          <w:rFonts w:eastAsia="Calibri"/>
          <w:color w:val="000000"/>
          <w:spacing w:val="-2"/>
          <w:szCs w:val="28"/>
          <w:lang w:val="vi-VN"/>
        </w:rPr>
        <w:t>được sắp xếp</w:t>
      </w:r>
      <w:r w:rsidR="00DC4321">
        <w:rPr>
          <w:rFonts w:eastAsia="Calibri"/>
          <w:color w:val="000000"/>
          <w:spacing w:val="-2"/>
          <w:szCs w:val="28"/>
        </w:rPr>
        <w:t xml:space="preserve"> </w:t>
      </w:r>
      <w:r w:rsidRPr="00015016">
        <w:rPr>
          <w:rFonts w:eastAsia="Calibri"/>
          <w:color w:val="000000"/>
          <w:spacing w:val="-2"/>
          <w:szCs w:val="28"/>
          <w:lang w:val="vi-VN"/>
        </w:rPr>
        <w:t xml:space="preserve">bố trí </w:t>
      </w:r>
      <w:r w:rsidR="002F14DB">
        <w:rPr>
          <w:rFonts w:eastAsia="Calibri"/>
          <w:color w:val="000000"/>
          <w:spacing w:val="-2"/>
          <w:szCs w:val="28"/>
          <w:lang w:val="nb-NO"/>
        </w:rPr>
        <w:t>2 giáo viên/</w:t>
      </w:r>
      <w:r w:rsidRPr="00015016">
        <w:rPr>
          <w:rFonts w:eastAsia="Calibri"/>
          <w:color w:val="000000"/>
          <w:spacing w:val="-2"/>
          <w:szCs w:val="28"/>
          <w:lang w:val="nb-NO"/>
        </w:rPr>
        <w:t>1 lớp</w:t>
      </w:r>
      <w:r w:rsidRPr="00015016">
        <w:rPr>
          <w:rFonts w:eastAsia="Calibri"/>
          <w:color w:val="000000"/>
          <w:spacing w:val="-2"/>
          <w:szCs w:val="28"/>
          <w:lang w:val="vi-VN"/>
        </w:rPr>
        <w:t>. Toàn</w:t>
      </w:r>
      <w:r w:rsidRPr="00015016">
        <w:rPr>
          <w:rFonts w:eastAsia="Calibri"/>
          <w:color w:val="000000"/>
          <w:szCs w:val="28"/>
          <w:lang w:val="vi-VN"/>
        </w:rPr>
        <w:t xml:space="preserve"> trường có </w:t>
      </w:r>
      <w:r w:rsidR="000018C8">
        <w:rPr>
          <w:rFonts w:eastAsia="Calibri"/>
          <w:color w:val="000000"/>
          <w:szCs w:val="28"/>
        </w:rPr>
        <w:t>9</w:t>
      </w:r>
      <w:r w:rsidRPr="00015016">
        <w:rPr>
          <w:rFonts w:eastAsia="Calibri"/>
          <w:color w:val="000000"/>
          <w:szCs w:val="28"/>
          <w:lang w:val="vi-VN"/>
        </w:rPr>
        <w:t xml:space="preserve"> giáo viên</w:t>
      </w:r>
      <w:r w:rsidR="000018C8">
        <w:rPr>
          <w:rFonts w:eastAsia="Calibri"/>
          <w:color w:val="000000"/>
          <w:szCs w:val="28"/>
        </w:rPr>
        <w:t>/4</w:t>
      </w:r>
      <w:r w:rsidR="00285C3E">
        <w:rPr>
          <w:rFonts w:eastAsia="Calibri"/>
          <w:color w:val="000000"/>
          <w:szCs w:val="28"/>
        </w:rPr>
        <w:t xml:space="preserve"> lớp</w:t>
      </w:r>
      <w:r w:rsidRPr="00015016">
        <w:rPr>
          <w:rFonts w:eastAsia="Calibri"/>
          <w:color w:val="000000"/>
          <w:szCs w:val="28"/>
          <w:lang w:val="vi-VN"/>
        </w:rPr>
        <w:t xml:space="preserve">, trong đó </w:t>
      </w:r>
      <w:r w:rsidR="000018C8">
        <w:rPr>
          <w:rFonts w:eastAsia="Calibri"/>
          <w:color w:val="000000"/>
          <w:szCs w:val="28"/>
        </w:rPr>
        <w:t>lớp</w:t>
      </w:r>
      <w:r w:rsidRPr="00015016">
        <w:rPr>
          <w:rFonts w:eastAsia="Calibri"/>
          <w:color w:val="000000"/>
          <w:szCs w:val="28"/>
          <w:lang w:val="vi-VN"/>
        </w:rPr>
        <w:t xml:space="preserve"> Mầm có </w:t>
      </w:r>
      <w:r w:rsidR="00285C3E">
        <w:rPr>
          <w:rFonts w:eastAsia="Calibri"/>
          <w:color w:val="000000"/>
          <w:szCs w:val="28"/>
        </w:rPr>
        <w:t>2</w:t>
      </w:r>
      <w:r w:rsidR="00285C3E" w:rsidRPr="00015016">
        <w:rPr>
          <w:rFonts w:eastAsia="Calibri"/>
          <w:color w:val="000000"/>
          <w:szCs w:val="28"/>
          <w:lang w:val="vi-VN"/>
        </w:rPr>
        <w:t xml:space="preserve"> giáo viên</w:t>
      </w:r>
      <w:r w:rsidR="00285C3E">
        <w:rPr>
          <w:rFonts w:eastAsia="Calibri"/>
          <w:color w:val="000000"/>
          <w:szCs w:val="28"/>
        </w:rPr>
        <w:t>/</w:t>
      </w:r>
      <w:r>
        <w:rPr>
          <w:rFonts w:eastAsia="Calibri"/>
          <w:color w:val="000000"/>
          <w:szCs w:val="28"/>
        </w:rPr>
        <w:t>1</w:t>
      </w:r>
      <w:r w:rsidRPr="00015016">
        <w:rPr>
          <w:rFonts w:eastAsia="Calibri"/>
          <w:color w:val="000000"/>
          <w:szCs w:val="28"/>
          <w:lang w:val="vi-VN"/>
        </w:rPr>
        <w:t xml:space="preserve"> lớ</w:t>
      </w:r>
      <w:r w:rsidR="00285C3E">
        <w:rPr>
          <w:rFonts w:eastAsia="Calibri"/>
          <w:color w:val="000000"/>
          <w:szCs w:val="28"/>
          <w:lang w:val="vi-VN"/>
        </w:rPr>
        <w:t>p</w:t>
      </w:r>
      <w:r w:rsidRPr="00015016">
        <w:rPr>
          <w:rFonts w:eastAsia="Calibri"/>
          <w:color w:val="000000"/>
          <w:szCs w:val="28"/>
          <w:lang w:val="vi-VN"/>
        </w:rPr>
        <w:t xml:space="preserve">, </w:t>
      </w:r>
      <w:r w:rsidR="000018C8">
        <w:rPr>
          <w:rFonts w:eastAsia="Calibri"/>
          <w:color w:val="000000"/>
          <w:szCs w:val="28"/>
        </w:rPr>
        <w:t>lớp</w:t>
      </w:r>
      <w:r w:rsidRPr="00015016">
        <w:rPr>
          <w:rFonts w:eastAsia="Calibri"/>
          <w:color w:val="000000"/>
          <w:szCs w:val="28"/>
          <w:lang w:val="vi-VN"/>
        </w:rPr>
        <w:t xml:space="preserve"> Chồi có </w:t>
      </w:r>
      <w:r w:rsidR="000018C8">
        <w:rPr>
          <w:rFonts w:eastAsia="Calibri"/>
          <w:color w:val="000000"/>
          <w:szCs w:val="28"/>
        </w:rPr>
        <w:t>2 giáo viên/1</w:t>
      </w:r>
      <w:r w:rsidR="00285C3E">
        <w:rPr>
          <w:rFonts w:eastAsia="Calibri"/>
          <w:color w:val="000000"/>
          <w:szCs w:val="28"/>
        </w:rPr>
        <w:t xml:space="preserve"> lớp</w:t>
      </w:r>
      <w:r w:rsidRPr="00015016">
        <w:rPr>
          <w:rFonts w:eastAsia="Calibri"/>
          <w:color w:val="000000"/>
          <w:szCs w:val="28"/>
          <w:lang w:val="vi-VN"/>
        </w:rPr>
        <w:t xml:space="preserve">, khối Lá có </w:t>
      </w:r>
      <w:r w:rsidR="00285C3E">
        <w:rPr>
          <w:rFonts w:eastAsia="Calibri"/>
          <w:color w:val="000000"/>
          <w:szCs w:val="28"/>
        </w:rPr>
        <w:t>5</w:t>
      </w:r>
      <w:r w:rsidR="00285C3E" w:rsidRPr="00015016">
        <w:rPr>
          <w:rFonts w:eastAsia="Calibri"/>
          <w:color w:val="000000"/>
          <w:szCs w:val="28"/>
          <w:lang w:val="vi-VN"/>
        </w:rPr>
        <w:t xml:space="preserve"> giáo viên</w:t>
      </w:r>
      <w:r w:rsidR="00285C3E">
        <w:rPr>
          <w:rFonts w:eastAsia="Calibri"/>
          <w:color w:val="000000"/>
          <w:szCs w:val="28"/>
        </w:rPr>
        <w:t>/</w:t>
      </w:r>
      <w:r>
        <w:rPr>
          <w:rFonts w:eastAsia="Calibri"/>
          <w:color w:val="000000"/>
          <w:szCs w:val="28"/>
        </w:rPr>
        <w:t>2</w:t>
      </w:r>
      <w:r w:rsidRPr="00015016">
        <w:rPr>
          <w:rFonts w:eastAsia="Calibri"/>
          <w:color w:val="000000"/>
          <w:szCs w:val="28"/>
          <w:lang w:val="vi-VN"/>
        </w:rPr>
        <w:t xml:space="preserve"> lớ</w:t>
      </w:r>
      <w:r w:rsidR="00285C3E">
        <w:rPr>
          <w:rFonts w:eastAsia="Calibri"/>
          <w:color w:val="000000"/>
          <w:szCs w:val="28"/>
          <w:lang w:val="vi-VN"/>
        </w:rPr>
        <w:t>p</w:t>
      </w:r>
      <w:r w:rsidRPr="00015016">
        <w:rPr>
          <w:rFonts w:eastAsia="Calibri"/>
          <w:color w:val="000000"/>
          <w:szCs w:val="28"/>
          <w:lang w:val="vi-VN"/>
        </w:rPr>
        <w:t>, c</w:t>
      </w:r>
      <w:r w:rsidRPr="00015016">
        <w:rPr>
          <w:rFonts w:eastAsia="Calibri"/>
          <w:bCs/>
          <w:color w:val="000000"/>
          <w:szCs w:val="28"/>
          <w:lang w:val="vi-VN"/>
        </w:rPr>
        <w:t xml:space="preserve">ơ cấu đội ngũ giáo viên hợp lý đảm bảo thực hiện chương trình </w:t>
      </w:r>
      <w:r w:rsidR="000E2308">
        <w:rPr>
          <w:rFonts w:eastAsia="Calibri"/>
          <w:bCs/>
          <w:color w:val="000000"/>
          <w:szCs w:val="28"/>
        </w:rPr>
        <w:t>giáo dục mầm non</w:t>
      </w:r>
      <w:r w:rsidR="00285C3E">
        <w:rPr>
          <w:rFonts w:eastAsia="Calibri"/>
          <w:bCs/>
          <w:color w:val="000000"/>
          <w:szCs w:val="28"/>
        </w:rPr>
        <w:t xml:space="preserve"> </w:t>
      </w:r>
      <w:r w:rsidR="00617EA8" w:rsidRPr="00617EA8">
        <w:rPr>
          <w:color w:val="FF0000"/>
          <w:szCs w:val="28"/>
        </w:rPr>
        <w:t>[H1-</w:t>
      </w:r>
      <w:r w:rsidR="000E2308">
        <w:rPr>
          <w:color w:val="FF0000"/>
          <w:szCs w:val="28"/>
        </w:rPr>
        <w:t>1.1</w:t>
      </w:r>
      <w:r w:rsidR="00617EA8" w:rsidRPr="00617EA8">
        <w:rPr>
          <w:color w:val="FF0000"/>
          <w:szCs w:val="28"/>
        </w:rPr>
        <w:t>-0</w:t>
      </w:r>
      <w:r w:rsidR="000E2308">
        <w:rPr>
          <w:color w:val="FF0000"/>
          <w:szCs w:val="28"/>
        </w:rPr>
        <w:t>4</w:t>
      </w:r>
      <w:r w:rsidR="00617EA8" w:rsidRPr="00617EA8">
        <w:rPr>
          <w:color w:val="FF0000"/>
          <w:szCs w:val="28"/>
        </w:rPr>
        <w:t>].</w:t>
      </w:r>
    </w:p>
    <w:p w14:paraId="2FE203C3" w14:textId="77777777" w:rsidR="00617EA8" w:rsidRPr="00617EA8" w:rsidRDefault="00E043FB" w:rsidP="00686F5C">
      <w:pPr>
        <w:spacing w:before="120" w:after="120" w:line="360" w:lineRule="auto"/>
        <w:ind w:firstLine="567"/>
        <w:jc w:val="both"/>
        <w:rPr>
          <w:szCs w:val="28"/>
          <w:lang w:val="da-DK"/>
        </w:rPr>
      </w:pPr>
      <w:r>
        <w:rPr>
          <w:szCs w:val="28"/>
          <w:lang w:val="nb-NO"/>
        </w:rPr>
        <w:tab/>
      </w:r>
      <w:r w:rsidR="003F73B4" w:rsidRPr="00015016">
        <w:rPr>
          <w:rFonts w:eastAsia="Calibri"/>
          <w:color w:val="000000"/>
          <w:szCs w:val="28"/>
          <w:lang w:val="nb-NO" w:eastAsia="ar-SA"/>
        </w:rPr>
        <w:t xml:space="preserve">Trường có </w:t>
      </w:r>
      <w:r w:rsidR="00C13D20">
        <w:rPr>
          <w:rFonts w:eastAsia="Calibri"/>
          <w:color w:val="000000"/>
          <w:szCs w:val="28"/>
          <w:lang w:val="nb-NO" w:eastAsia="ar-SA"/>
        </w:rPr>
        <w:t>9/9</w:t>
      </w:r>
      <w:r w:rsidR="003F73B4" w:rsidRPr="00015016">
        <w:rPr>
          <w:rFonts w:eastAsia="Calibri"/>
          <w:color w:val="000000"/>
          <w:szCs w:val="28"/>
          <w:lang w:val="nb-NO" w:eastAsia="ar-SA"/>
        </w:rPr>
        <w:t xml:space="preserve"> giáo viên của nhà trường đạt chuẩn</w:t>
      </w:r>
      <w:r w:rsidR="0085176E">
        <w:rPr>
          <w:rFonts w:eastAsia="Calibri"/>
          <w:color w:val="000000"/>
          <w:szCs w:val="28"/>
          <w:lang w:val="nb-NO" w:eastAsia="ar-SA"/>
        </w:rPr>
        <w:t xml:space="preserve"> và trên chuẩn về</w:t>
      </w:r>
      <w:r w:rsidR="003F73B4" w:rsidRPr="00015016">
        <w:rPr>
          <w:rFonts w:eastAsia="Calibri"/>
          <w:color w:val="000000"/>
          <w:szCs w:val="28"/>
          <w:lang w:val="nb-NO" w:eastAsia="ar-SA"/>
        </w:rPr>
        <w:t xml:space="preserve"> trình độ đào tạo, có bằng tốt nghiệ</w:t>
      </w:r>
      <w:r w:rsidR="00C13D20">
        <w:rPr>
          <w:rFonts w:eastAsia="Calibri"/>
          <w:color w:val="000000"/>
          <w:szCs w:val="28"/>
          <w:lang w:val="nb-NO" w:eastAsia="ar-SA"/>
        </w:rPr>
        <w:t>p cao đẳng</w:t>
      </w:r>
      <w:r w:rsidR="003F73B4" w:rsidRPr="00015016">
        <w:rPr>
          <w:rFonts w:eastAsia="Calibri"/>
          <w:color w:val="000000"/>
          <w:szCs w:val="28"/>
          <w:lang w:val="nb-NO" w:eastAsia="ar-SA"/>
        </w:rPr>
        <w:t xml:space="preserve"> sư phạm trở</w:t>
      </w:r>
      <w:r w:rsidR="00C13D20">
        <w:rPr>
          <w:rFonts w:eastAsia="Calibri"/>
          <w:color w:val="000000"/>
          <w:szCs w:val="28"/>
          <w:lang w:val="nb-NO" w:eastAsia="ar-SA"/>
        </w:rPr>
        <w:t xml:space="preserve"> lên</w:t>
      </w:r>
      <w:r w:rsidR="003F73B4" w:rsidRPr="00015016">
        <w:rPr>
          <w:rFonts w:eastAsia="Calibri"/>
          <w:color w:val="000000"/>
          <w:szCs w:val="28"/>
          <w:lang w:val="nb-NO" w:eastAsia="ar-SA"/>
        </w:rPr>
        <w:t xml:space="preserve"> </w:t>
      </w:r>
      <w:r w:rsidR="0085176E" w:rsidRPr="0085176E">
        <w:rPr>
          <w:noProof/>
          <w:color w:val="FF0000"/>
          <w:szCs w:val="28"/>
          <w:lang w:val="vi-VN"/>
        </w:rPr>
        <w:t>[H2-2.2-01]</w:t>
      </w:r>
      <w:r w:rsidR="00E6169B">
        <w:rPr>
          <w:noProof/>
          <w:color w:val="FF0000"/>
          <w:szCs w:val="28"/>
        </w:rPr>
        <w:t>;</w:t>
      </w:r>
      <w:r w:rsidR="0085176E" w:rsidRPr="0085176E">
        <w:rPr>
          <w:noProof/>
          <w:color w:val="FF0000"/>
          <w:szCs w:val="28"/>
          <w:lang w:val="vi-VN"/>
        </w:rPr>
        <w:t>[H2-2.2-0</w:t>
      </w:r>
      <w:r w:rsidR="0085176E">
        <w:rPr>
          <w:noProof/>
          <w:color w:val="FF0000"/>
          <w:szCs w:val="28"/>
        </w:rPr>
        <w:t>2</w:t>
      </w:r>
      <w:r w:rsidR="0085176E" w:rsidRPr="0085176E">
        <w:rPr>
          <w:noProof/>
          <w:color w:val="FF0000"/>
          <w:szCs w:val="28"/>
          <w:lang w:val="vi-VN"/>
        </w:rPr>
        <w:t>]</w:t>
      </w:r>
      <w:r w:rsidR="003F73B4" w:rsidRPr="00F516C3">
        <w:rPr>
          <w:rFonts w:eastAsia="Calibri"/>
          <w:bCs/>
          <w:color w:val="000000"/>
          <w:szCs w:val="28"/>
          <w:lang w:val="nb-NO" w:eastAsia="ar-SA"/>
        </w:rPr>
        <w:t>.</w:t>
      </w:r>
    </w:p>
    <w:p w14:paraId="0CB72E7A" w14:textId="77777777" w:rsidR="00617EA8" w:rsidRPr="00617EA8" w:rsidRDefault="00E043FB" w:rsidP="00686F5C">
      <w:pPr>
        <w:widowControl w:val="0"/>
        <w:spacing w:before="120" w:after="120" w:line="360" w:lineRule="auto"/>
        <w:ind w:firstLine="567"/>
        <w:jc w:val="both"/>
        <w:rPr>
          <w:color w:val="FF0000"/>
          <w:szCs w:val="28"/>
        </w:rPr>
      </w:pPr>
      <w:r>
        <w:rPr>
          <w:szCs w:val="28"/>
        </w:rPr>
        <w:tab/>
      </w:r>
      <w:r w:rsidR="00140464" w:rsidRPr="0032076C">
        <w:rPr>
          <w:noProof/>
          <w:szCs w:val="28"/>
          <w:lang w:val="vi-VN"/>
        </w:rPr>
        <w:t>Từ năm học 201</w:t>
      </w:r>
      <w:r w:rsidR="00B3050B">
        <w:rPr>
          <w:noProof/>
          <w:szCs w:val="28"/>
        </w:rPr>
        <w:t>6</w:t>
      </w:r>
      <w:r w:rsidR="00140464" w:rsidRPr="0032076C">
        <w:rPr>
          <w:noProof/>
          <w:szCs w:val="28"/>
          <w:lang w:val="vi-VN"/>
        </w:rPr>
        <w:t>-201</w:t>
      </w:r>
      <w:r w:rsidR="00B3050B">
        <w:rPr>
          <w:noProof/>
          <w:szCs w:val="28"/>
        </w:rPr>
        <w:t>7</w:t>
      </w:r>
      <w:r w:rsidR="00140464" w:rsidRPr="0032076C">
        <w:rPr>
          <w:noProof/>
          <w:szCs w:val="28"/>
          <w:lang w:val="vi-VN"/>
        </w:rPr>
        <w:t xml:space="preserve"> đến năm học 2017-2018</w:t>
      </w:r>
      <w:r w:rsidR="00E6505B">
        <w:rPr>
          <w:noProof/>
          <w:szCs w:val="28"/>
        </w:rPr>
        <w:t>,</w:t>
      </w:r>
      <w:r w:rsidR="00140464" w:rsidRPr="0032076C">
        <w:rPr>
          <w:noProof/>
          <w:szCs w:val="28"/>
          <w:lang w:val="vi-VN"/>
        </w:rPr>
        <w:t xml:space="preserve"> trường đánh giá chuẩn nghề nghiệp giáo viên mầm non theo </w:t>
      </w:r>
      <w:r w:rsidR="00E6505B">
        <w:rPr>
          <w:noProof/>
          <w:szCs w:val="28"/>
        </w:rPr>
        <w:t>T</w:t>
      </w:r>
      <w:r w:rsidR="00140464" w:rsidRPr="0032076C">
        <w:rPr>
          <w:noProof/>
          <w:szCs w:val="28"/>
          <w:lang w:val="vi-VN"/>
        </w:rPr>
        <w:t>hông tư số 02/2008/QĐ-UBND-BGD</w:t>
      </w:r>
      <w:r w:rsidR="00140464" w:rsidRPr="001A6D3B">
        <w:rPr>
          <w:noProof/>
          <w:szCs w:val="28"/>
          <w:lang w:val="vi-VN"/>
        </w:rPr>
        <w:t>ĐT</w:t>
      </w:r>
      <w:r w:rsidR="00087E2E">
        <w:rPr>
          <w:noProof/>
          <w:szCs w:val="28"/>
          <w:lang w:val="vi-VN"/>
        </w:rPr>
        <w:t xml:space="preserve"> ngày 22/01/2008</w:t>
      </w:r>
      <w:r w:rsidR="00087E2E">
        <w:rPr>
          <w:noProof/>
          <w:szCs w:val="28"/>
        </w:rPr>
        <w:t>.</w:t>
      </w:r>
      <w:r w:rsidR="00E6505B">
        <w:rPr>
          <w:noProof/>
          <w:szCs w:val="28"/>
        </w:rPr>
        <w:t xml:space="preserve"> </w:t>
      </w:r>
      <w:r w:rsidR="00087E2E">
        <w:rPr>
          <w:noProof/>
          <w:szCs w:val="28"/>
        </w:rPr>
        <w:t>T</w:t>
      </w:r>
      <w:r w:rsidR="00140464" w:rsidRPr="0032076C">
        <w:rPr>
          <w:noProof/>
          <w:szCs w:val="28"/>
          <w:lang w:val="vi-VN"/>
        </w:rPr>
        <w:t>ừ năm 2018-2019</w:t>
      </w:r>
      <w:r w:rsidR="00087E2E">
        <w:rPr>
          <w:noProof/>
          <w:szCs w:val="28"/>
        </w:rPr>
        <w:t xml:space="preserve"> đến nay</w:t>
      </w:r>
      <w:r w:rsidR="00140464" w:rsidRPr="0032076C">
        <w:rPr>
          <w:noProof/>
          <w:szCs w:val="28"/>
          <w:lang w:val="vi-VN"/>
        </w:rPr>
        <w:t xml:space="preserve">, đánh giá chuẩn nghề nghiệp giáo viên mầm non theo </w:t>
      </w:r>
      <w:r w:rsidR="00E6505B">
        <w:rPr>
          <w:noProof/>
          <w:szCs w:val="28"/>
        </w:rPr>
        <w:t>T</w:t>
      </w:r>
      <w:r w:rsidR="00140464" w:rsidRPr="0032076C">
        <w:rPr>
          <w:noProof/>
          <w:szCs w:val="28"/>
          <w:lang w:val="vi-VN"/>
        </w:rPr>
        <w:t>hông tư số 26/</w:t>
      </w:r>
      <w:r w:rsidR="00140464" w:rsidRPr="0032076C">
        <w:rPr>
          <w:bCs/>
          <w:noProof/>
          <w:szCs w:val="28"/>
          <w:lang w:val="vi-VN"/>
        </w:rPr>
        <w:t>2018/TT-BGDĐT</w:t>
      </w:r>
      <w:r w:rsidR="00E6505B">
        <w:rPr>
          <w:bCs/>
          <w:noProof/>
          <w:szCs w:val="28"/>
        </w:rPr>
        <w:t xml:space="preserve"> </w:t>
      </w:r>
      <w:r w:rsidR="00E6505B">
        <w:rPr>
          <w:bCs/>
          <w:szCs w:val="28"/>
          <w:lang w:val="nb-NO"/>
        </w:rPr>
        <w:t>ngày 08/10/2018,</w:t>
      </w:r>
      <w:r w:rsidR="00140464" w:rsidRPr="0032076C">
        <w:rPr>
          <w:bCs/>
          <w:noProof/>
          <w:szCs w:val="28"/>
          <w:lang w:val="vi-VN"/>
        </w:rPr>
        <w:t xml:space="preserve"> quy định chuẩn nghề nghiệp giáo viên mầm non</w:t>
      </w:r>
      <w:r w:rsidR="00140464">
        <w:rPr>
          <w:bCs/>
          <w:noProof/>
          <w:szCs w:val="28"/>
        </w:rPr>
        <w:t xml:space="preserve">. Việc </w:t>
      </w:r>
      <w:r w:rsidR="00140464" w:rsidRPr="0032076C">
        <w:rPr>
          <w:noProof/>
          <w:szCs w:val="28"/>
          <w:lang w:val="vi-VN"/>
        </w:rPr>
        <w:t>tổ chức đánh giá, xếp loại chuẩn giáo viên mầm non theo đúng quy trình</w:t>
      </w:r>
      <w:r w:rsidR="00140464">
        <w:rPr>
          <w:noProof/>
          <w:szCs w:val="28"/>
        </w:rPr>
        <w:t xml:space="preserve">, </w:t>
      </w:r>
      <w:r w:rsidR="00E6505B">
        <w:rPr>
          <w:noProof/>
          <w:szCs w:val="28"/>
        </w:rPr>
        <w:t>c</w:t>
      </w:r>
      <w:r w:rsidR="00140464">
        <w:rPr>
          <w:noProof/>
          <w:szCs w:val="28"/>
        </w:rPr>
        <w:t xml:space="preserve">ụ thể như sau: </w:t>
      </w:r>
      <w:r w:rsidR="00140464" w:rsidRPr="0032076C">
        <w:rPr>
          <w:noProof/>
          <w:szCs w:val="28"/>
          <w:lang w:val="vi-VN"/>
        </w:rPr>
        <w:t xml:space="preserve">giáo viên tự đánh giá theo chuẩn nghề nghiệp giáo viên mầm non, trường tổ chức lấy ý kiến của </w:t>
      </w:r>
      <w:r w:rsidR="00140464" w:rsidRPr="0032076C">
        <w:rPr>
          <w:noProof/>
          <w:szCs w:val="28"/>
          <w:lang w:val="vi-VN"/>
        </w:rPr>
        <w:lastRenderedPageBreak/>
        <w:t xml:space="preserve">đồng nghiệp trong tổ chuyên môn đối với giáo viên được đánh giá theo chuẩn nghề nghiệp giáo viên mầm non, sau đó hiệu trưởng thực hiện đánh giá và thông báo kết quả đánh giá giáo viên trên cơ sở kết quả tự đánh giá của giáo viên, ý kiến đồng nghiệp và </w:t>
      </w:r>
      <w:r w:rsidR="002F14DB">
        <w:rPr>
          <w:noProof/>
          <w:szCs w:val="28"/>
        </w:rPr>
        <w:t>qua thực tế việc</w:t>
      </w:r>
      <w:r w:rsidR="00140464" w:rsidRPr="0032076C">
        <w:rPr>
          <w:noProof/>
          <w:szCs w:val="28"/>
          <w:lang w:val="vi-VN"/>
        </w:rPr>
        <w:t xml:space="preserve"> thực hiện nhiệm vụ</w:t>
      </w:r>
      <w:r w:rsidR="002F14DB">
        <w:rPr>
          <w:noProof/>
          <w:szCs w:val="28"/>
        </w:rPr>
        <w:t xml:space="preserve"> được giao và mức độ hoàn thành</w:t>
      </w:r>
      <w:r w:rsidR="00140464" w:rsidRPr="0032076C">
        <w:rPr>
          <w:noProof/>
          <w:szCs w:val="28"/>
          <w:lang w:val="vi-VN"/>
        </w:rPr>
        <w:t xml:space="preserve"> của giáo viên</w:t>
      </w:r>
      <w:r w:rsidR="00140464">
        <w:rPr>
          <w:noProof/>
          <w:szCs w:val="28"/>
        </w:rPr>
        <w:t xml:space="preserve">. </w:t>
      </w:r>
      <w:r w:rsidR="00B3050B">
        <w:rPr>
          <w:szCs w:val="28"/>
        </w:rPr>
        <w:t xml:space="preserve">Trong </w:t>
      </w:r>
      <w:r w:rsidR="00617EA8" w:rsidRPr="00617EA8">
        <w:rPr>
          <w:szCs w:val="28"/>
        </w:rPr>
        <w:t>5</w:t>
      </w:r>
      <w:r w:rsidR="00617EA8" w:rsidRPr="00617EA8">
        <w:rPr>
          <w:szCs w:val="28"/>
          <w:lang w:val="vi-VN"/>
        </w:rPr>
        <w:t xml:space="preserve"> năm qua, trường có 100% giáo viên đạt </w:t>
      </w:r>
      <w:r w:rsidR="00617EA8" w:rsidRPr="00617EA8">
        <w:rPr>
          <w:szCs w:val="28"/>
        </w:rPr>
        <w:t>chuẩn nghề nghiệp xếp loại khá trở lên</w:t>
      </w:r>
      <w:r w:rsidR="00140464">
        <w:rPr>
          <w:szCs w:val="28"/>
        </w:rPr>
        <w:t>.</w:t>
      </w:r>
      <w:r w:rsidR="009F0B80">
        <w:rPr>
          <w:szCs w:val="28"/>
        </w:rPr>
        <w:t xml:space="preserve"> </w:t>
      </w:r>
      <w:r w:rsidR="00140464">
        <w:rPr>
          <w:szCs w:val="28"/>
        </w:rPr>
        <w:t>N</w:t>
      </w:r>
      <w:r w:rsidR="00FC15F8">
        <w:rPr>
          <w:szCs w:val="28"/>
        </w:rPr>
        <w:t>ăm học</w:t>
      </w:r>
      <w:r w:rsidR="00D1663C">
        <w:rPr>
          <w:szCs w:val="28"/>
        </w:rPr>
        <w:t xml:space="preserve"> 2016- 2017</w:t>
      </w:r>
      <w:r w:rsidR="000C6523">
        <w:rPr>
          <w:szCs w:val="28"/>
        </w:rPr>
        <w:t xml:space="preserve"> đến năm học 2020-2021</w:t>
      </w:r>
      <w:r w:rsidR="00D1663C">
        <w:rPr>
          <w:szCs w:val="28"/>
        </w:rPr>
        <w:t xml:space="preserve"> có trên 38.46</w:t>
      </w:r>
      <w:r w:rsidR="00617EA8" w:rsidRPr="00617EA8">
        <w:rPr>
          <w:szCs w:val="28"/>
        </w:rPr>
        <w:t xml:space="preserve">% </w:t>
      </w:r>
      <w:r w:rsidR="006443F2">
        <w:rPr>
          <w:szCs w:val="28"/>
        </w:rPr>
        <w:t xml:space="preserve">giáo viên được đánh giá chuẩn nghề nghiệp đạt </w:t>
      </w:r>
      <w:r w:rsidR="00617EA8" w:rsidRPr="00617EA8">
        <w:rPr>
          <w:szCs w:val="28"/>
        </w:rPr>
        <w:t>xuất sắc</w:t>
      </w:r>
      <w:r w:rsidR="006443F2">
        <w:rPr>
          <w:szCs w:val="28"/>
        </w:rPr>
        <w:t xml:space="preserve"> và tốt</w:t>
      </w:r>
      <w:r w:rsidR="00020B9E">
        <w:rPr>
          <w:szCs w:val="28"/>
        </w:rPr>
        <w:t xml:space="preserve"> </w:t>
      </w:r>
      <w:r w:rsidR="00617EA8" w:rsidRPr="00020B9E">
        <w:rPr>
          <w:szCs w:val="28"/>
        </w:rPr>
        <w:t>(</w:t>
      </w:r>
      <w:r w:rsidR="00D1663C">
        <w:rPr>
          <w:szCs w:val="28"/>
        </w:rPr>
        <w:t>năm học 2016-2017: 53.85</w:t>
      </w:r>
      <w:r w:rsidR="009F0B80" w:rsidRPr="00020B9E">
        <w:rPr>
          <w:szCs w:val="28"/>
        </w:rPr>
        <w:t>%;</w:t>
      </w:r>
      <w:r w:rsidR="009F0B80" w:rsidRPr="00617EA8">
        <w:rPr>
          <w:szCs w:val="28"/>
        </w:rPr>
        <w:t xml:space="preserve"> </w:t>
      </w:r>
      <w:r w:rsidR="009F0B80">
        <w:rPr>
          <w:szCs w:val="28"/>
        </w:rPr>
        <w:t>năm học</w:t>
      </w:r>
      <w:r w:rsidR="00D1663C">
        <w:rPr>
          <w:szCs w:val="28"/>
        </w:rPr>
        <w:t xml:space="preserve"> 2017-2018: 66.67%; 201</w:t>
      </w:r>
      <w:r w:rsidR="000C6523">
        <w:rPr>
          <w:szCs w:val="28"/>
        </w:rPr>
        <w:t>8</w:t>
      </w:r>
      <w:r w:rsidR="00D1663C">
        <w:rPr>
          <w:szCs w:val="28"/>
        </w:rPr>
        <w:t>-201</w:t>
      </w:r>
      <w:r w:rsidR="000C6523">
        <w:rPr>
          <w:szCs w:val="28"/>
        </w:rPr>
        <w:t>9</w:t>
      </w:r>
      <w:r w:rsidR="00D1663C">
        <w:rPr>
          <w:szCs w:val="28"/>
        </w:rPr>
        <w:t>: 38.46</w:t>
      </w:r>
      <w:r w:rsidR="00617EA8" w:rsidRPr="00617EA8">
        <w:rPr>
          <w:szCs w:val="28"/>
        </w:rPr>
        <w:t xml:space="preserve">%; </w:t>
      </w:r>
      <w:r w:rsidR="000C6523">
        <w:rPr>
          <w:szCs w:val="28"/>
        </w:rPr>
        <w:t>2019-2020</w:t>
      </w:r>
      <w:r w:rsidR="00834564">
        <w:rPr>
          <w:szCs w:val="28"/>
        </w:rPr>
        <w:t>: 58.33</w:t>
      </w:r>
      <w:r w:rsidR="00617EA8" w:rsidRPr="00617EA8">
        <w:rPr>
          <w:szCs w:val="28"/>
        </w:rPr>
        <w:t xml:space="preserve">%; </w:t>
      </w:r>
      <w:r w:rsidR="008C3F00">
        <w:rPr>
          <w:szCs w:val="28"/>
        </w:rPr>
        <w:t>n</w:t>
      </w:r>
      <w:r w:rsidR="006443F2">
        <w:rPr>
          <w:szCs w:val="28"/>
        </w:rPr>
        <w:t xml:space="preserve">ăm học </w:t>
      </w:r>
      <w:r w:rsidR="000C6523">
        <w:rPr>
          <w:szCs w:val="28"/>
        </w:rPr>
        <w:t>2020-2021</w:t>
      </w:r>
      <w:r w:rsidR="00617EA8" w:rsidRPr="00617EA8">
        <w:rPr>
          <w:szCs w:val="28"/>
        </w:rPr>
        <w:t xml:space="preserve">: </w:t>
      </w:r>
      <w:r w:rsidR="008E6F1B">
        <w:rPr>
          <w:szCs w:val="28"/>
        </w:rPr>
        <w:t>44.44</w:t>
      </w:r>
      <w:r w:rsidR="00617EA8" w:rsidRPr="00617EA8">
        <w:rPr>
          <w:szCs w:val="28"/>
        </w:rPr>
        <w:t>%</w:t>
      </w:r>
      <w:r w:rsidR="00020B9E">
        <w:rPr>
          <w:szCs w:val="28"/>
        </w:rPr>
        <w:t xml:space="preserve"> </w:t>
      </w:r>
      <w:r w:rsidR="00617EA8" w:rsidRPr="00617EA8">
        <w:rPr>
          <w:color w:val="FF0000"/>
          <w:szCs w:val="28"/>
          <w:lang w:val="nb-NO"/>
        </w:rPr>
        <w:t>[H2-2.2-03].</w:t>
      </w:r>
    </w:p>
    <w:p w14:paraId="6A7EC19B" w14:textId="77777777" w:rsidR="00617EA8" w:rsidRPr="005B21E8" w:rsidRDefault="005B21E8" w:rsidP="00686F5C">
      <w:pPr>
        <w:widowControl w:val="0"/>
        <w:spacing w:before="120" w:after="120" w:line="360" w:lineRule="auto"/>
        <w:jc w:val="both"/>
        <w:rPr>
          <w:spacing w:val="-2"/>
          <w:szCs w:val="28"/>
          <w:lang w:val="nb-NO"/>
        </w:rPr>
      </w:pPr>
      <w:r>
        <w:rPr>
          <w:b/>
          <w:spacing w:val="-2"/>
          <w:szCs w:val="28"/>
          <w:lang w:val="nb-NO"/>
        </w:rPr>
        <w:tab/>
      </w:r>
      <w:r w:rsidR="00087E2E">
        <w:rPr>
          <w:spacing w:val="-2"/>
          <w:szCs w:val="28"/>
          <w:lang w:val="nb-NO"/>
        </w:rPr>
        <w:t>Mức 2 và mức 3:</w:t>
      </w:r>
    </w:p>
    <w:p w14:paraId="1BD6357F" w14:textId="77777777" w:rsidR="00107440" w:rsidRPr="00617EA8" w:rsidRDefault="00107440" w:rsidP="00107440">
      <w:pPr>
        <w:spacing w:before="120" w:after="120" w:line="360" w:lineRule="auto"/>
        <w:ind w:firstLine="567"/>
        <w:jc w:val="both"/>
        <w:rPr>
          <w:szCs w:val="28"/>
          <w:lang w:val="da-DK"/>
        </w:rPr>
      </w:pPr>
      <w:r w:rsidRPr="00015016">
        <w:rPr>
          <w:rFonts w:eastAsia="Calibri"/>
          <w:color w:val="000000"/>
          <w:szCs w:val="28"/>
          <w:lang w:val="nb-NO" w:eastAsia="ar-SA"/>
        </w:rPr>
        <w:t xml:space="preserve">Trường có </w:t>
      </w:r>
      <w:r w:rsidR="00D1642D">
        <w:rPr>
          <w:rFonts w:eastAsia="Calibri"/>
          <w:color w:val="000000"/>
          <w:szCs w:val="28"/>
          <w:lang w:val="nb-NO" w:eastAsia="ar-SA"/>
        </w:rPr>
        <w:t>9/9</w:t>
      </w:r>
      <w:r w:rsidRPr="00015016">
        <w:rPr>
          <w:rFonts w:eastAsia="Calibri"/>
          <w:color w:val="000000"/>
          <w:szCs w:val="28"/>
          <w:lang w:val="nb-NO" w:eastAsia="ar-SA"/>
        </w:rPr>
        <w:t xml:space="preserve"> giáo viên đạt chuẩn</w:t>
      </w:r>
      <w:r>
        <w:rPr>
          <w:rFonts w:eastAsia="Calibri"/>
          <w:color w:val="000000"/>
          <w:szCs w:val="28"/>
          <w:lang w:val="nb-NO" w:eastAsia="ar-SA"/>
        </w:rPr>
        <w:t xml:space="preserve"> và trên chuẩn về</w:t>
      </w:r>
      <w:r w:rsidRPr="00015016">
        <w:rPr>
          <w:rFonts w:eastAsia="Calibri"/>
          <w:color w:val="000000"/>
          <w:szCs w:val="28"/>
          <w:lang w:val="nb-NO" w:eastAsia="ar-SA"/>
        </w:rPr>
        <w:t xml:space="preserve"> trình độ đào tạo, có bằng tốt nghiệp </w:t>
      </w:r>
      <w:r w:rsidR="00D1642D">
        <w:rPr>
          <w:rFonts w:eastAsia="Calibri"/>
          <w:color w:val="000000"/>
          <w:szCs w:val="28"/>
          <w:lang w:val="nb-NO" w:eastAsia="ar-SA"/>
        </w:rPr>
        <w:t>cao đẳng</w:t>
      </w:r>
      <w:r w:rsidRPr="00015016">
        <w:rPr>
          <w:rFonts w:eastAsia="Calibri"/>
          <w:color w:val="000000"/>
          <w:szCs w:val="28"/>
          <w:lang w:val="nb-NO" w:eastAsia="ar-SA"/>
        </w:rPr>
        <w:t xml:space="preserve"> sư phạm trở lên. </w:t>
      </w:r>
      <w:r w:rsidRPr="00015016">
        <w:rPr>
          <w:rFonts w:eastAsia="Calibri"/>
          <w:color w:val="000000"/>
          <w:szCs w:val="28"/>
        </w:rPr>
        <w:t>T</w:t>
      </w:r>
      <w:r w:rsidRPr="00015016">
        <w:rPr>
          <w:rFonts w:eastAsia="Calibri"/>
          <w:color w:val="000000"/>
          <w:szCs w:val="28"/>
          <w:lang w:val="vi-VN"/>
        </w:rPr>
        <w:t xml:space="preserve">rong đó </w:t>
      </w:r>
      <w:r w:rsidRPr="00015016">
        <w:rPr>
          <w:rFonts w:eastAsia="Calibri"/>
          <w:color w:val="000000"/>
          <w:szCs w:val="28"/>
        </w:rPr>
        <w:t xml:space="preserve">giáo viên có trình độ </w:t>
      </w:r>
      <w:r w:rsidRPr="00015016">
        <w:rPr>
          <w:rFonts w:eastAsia="Calibri"/>
          <w:color w:val="000000"/>
          <w:szCs w:val="28"/>
          <w:lang w:val="vi-VN"/>
        </w:rPr>
        <w:t xml:space="preserve">trên chuẩn </w:t>
      </w:r>
      <w:r w:rsidR="00D1642D">
        <w:rPr>
          <w:rFonts w:eastAsia="Calibri"/>
          <w:color w:val="000000"/>
          <w:szCs w:val="28"/>
        </w:rPr>
        <w:t>8/9</w:t>
      </w:r>
      <w:r w:rsidR="00F653ED" w:rsidRPr="00015016">
        <w:rPr>
          <w:rFonts w:eastAsia="Calibri"/>
          <w:color w:val="000000"/>
          <w:szCs w:val="28"/>
          <w:lang w:val="vi-VN"/>
        </w:rPr>
        <w:t xml:space="preserve"> giáo viên đạt </w:t>
      </w:r>
      <w:r w:rsidR="00020B9E">
        <w:rPr>
          <w:rFonts w:eastAsia="Calibri"/>
          <w:color w:val="000000"/>
          <w:szCs w:val="28"/>
        </w:rPr>
        <w:t xml:space="preserve">tỷ lệ </w:t>
      </w:r>
      <w:r w:rsidR="00D1642D">
        <w:rPr>
          <w:szCs w:val="28"/>
          <w:lang w:val="da-DK"/>
        </w:rPr>
        <w:t>88.9</w:t>
      </w:r>
      <w:r w:rsidR="00F653ED" w:rsidRPr="00617EA8">
        <w:rPr>
          <w:szCs w:val="28"/>
          <w:lang w:val="da-DK"/>
        </w:rPr>
        <w:t>%</w:t>
      </w:r>
      <w:r w:rsidR="00F653ED" w:rsidRPr="00015016">
        <w:rPr>
          <w:rFonts w:eastAsia="Calibri"/>
          <w:color w:val="000000"/>
          <w:szCs w:val="28"/>
          <w:lang w:val="vi-VN"/>
        </w:rPr>
        <w:t>.</w:t>
      </w:r>
      <w:r w:rsidR="00F653ED" w:rsidRPr="00015016">
        <w:rPr>
          <w:rFonts w:eastAsia="Calibri"/>
          <w:color w:val="000000"/>
          <w:szCs w:val="28"/>
          <w:lang w:val="da-DK" w:eastAsia="ar-SA"/>
        </w:rPr>
        <w:t xml:space="preserve"> </w:t>
      </w:r>
      <w:r w:rsidRPr="00015016">
        <w:rPr>
          <w:rFonts w:eastAsia="Calibri"/>
          <w:color w:val="000000"/>
          <w:szCs w:val="28"/>
          <w:lang w:val="da-DK" w:eastAsia="ar-SA"/>
        </w:rPr>
        <w:t>Trong 05 năm qua, tỷ lệ giáo viên trên chuẩn được duy trì ổn định</w:t>
      </w:r>
      <w:r w:rsidR="00D1642D">
        <w:rPr>
          <w:rFonts w:eastAsia="Calibri"/>
          <w:color w:val="000000"/>
          <w:szCs w:val="28"/>
          <w:lang w:val="da-DK" w:eastAsia="ar-SA"/>
        </w:rPr>
        <w:t xml:space="preserve"> </w:t>
      </w:r>
      <w:r w:rsidRPr="0085176E">
        <w:rPr>
          <w:noProof/>
          <w:color w:val="FF0000"/>
          <w:szCs w:val="28"/>
          <w:lang w:val="vi-VN"/>
        </w:rPr>
        <w:t>[H2-2.2-01]</w:t>
      </w:r>
      <w:r w:rsidR="00E6169B">
        <w:rPr>
          <w:noProof/>
          <w:color w:val="FF0000"/>
          <w:szCs w:val="28"/>
        </w:rPr>
        <w:t xml:space="preserve">; </w:t>
      </w:r>
      <w:r w:rsidRPr="0085176E">
        <w:rPr>
          <w:noProof/>
          <w:color w:val="FF0000"/>
          <w:szCs w:val="28"/>
          <w:lang w:val="vi-VN"/>
        </w:rPr>
        <w:t>[H2-2.2-0</w:t>
      </w:r>
      <w:r>
        <w:rPr>
          <w:noProof/>
          <w:color w:val="FF0000"/>
          <w:szCs w:val="28"/>
        </w:rPr>
        <w:t>2</w:t>
      </w:r>
      <w:r w:rsidRPr="0085176E">
        <w:rPr>
          <w:noProof/>
          <w:color w:val="FF0000"/>
          <w:szCs w:val="28"/>
          <w:lang w:val="vi-VN"/>
        </w:rPr>
        <w:t>]</w:t>
      </w:r>
      <w:r w:rsidRPr="00F516C3">
        <w:rPr>
          <w:rFonts w:eastAsia="Calibri"/>
          <w:bCs/>
          <w:color w:val="000000"/>
          <w:szCs w:val="28"/>
          <w:lang w:val="nb-NO" w:eastAsia="ar-SA"/>
        </w:rPr>
        <w:t>.</w:t>
      </w:r>
      <w:r w:rsidR="00020B9E">
        <w:rPr>
          <w:rFonts w:eastAsia="Calibri"/>
          <w:bCs/>
          <w:color w:val="000000"/>
          <w:szCs w:val="28"/>
          <w:lang w:val="nb-NO" w:eastAsia="ar-SA"/>
        </w:rPr>
        <w:t xml:space="preserve"> </w:t>
      </w:r>
      <w:r w:rsidR="00D1642D">
        <w:rPr>
          <w:szCs w:val="28"/>
          <w:lang w:val="nb-NO"/>
        </w:rPr>
        <w:t>C</w:t>
      </w:r>
      <w:r w:rsidR="002F14DB">
        <w:rPr>
          <w:szCs w:val="28"/>
        </w:rPr>
        <w:t xml:space="preserve">òn </w:t>
      </w:r>
      <w:r w:rsidRPr="00617EA8">
        <w:rPr>
          <w:szCs w:val="28"/>
        </w:rPr>
        <w:t xml:space="preserve">1 giáo viên chưa đạt trình độ trên chuẩn do </w:t>
      </w:r>
      <w:r w:rsidR="00D1642D">
        <w:rPr>
          <w:szCs w:val="28"/>
        </w:rPr>
        <w:t xml:space="preserve">có con nhỏ chưa sắp xếp học </w:t>
      </w:r>
      <w:r w:rsidR="002923B3">
        <w:rPr>
          <w:szCs w:val="28"/>
        </w:rPr>
        <w:t>nâng chuẩn được</w:t>
      </w:r>
      <w:r w:rsidRPr="00617EA8">
        <w:rPr>
          <w:szCs w:val="28"/>
        </w:rPr>
        <w:t>.</w:t>
      </w:r>
    </w:p>
    <w:p w14:paraId="03CF08FB" w14:textId="77777777" w:rsidR="00107440" w:rsidRDefault="001D3224" w:rsidP="00686F5C">
      <w:pPr>
        <w:autoSpaceDE w:val="0"/>
        <w:autoSpaceDN w:val="0"/>
        <w:adjustRightInd w:val="0"/>
        <w:spacing w:before="120" w:after="120" w:line="360" w:lineRule="auto"/>
        <w:ind w:firstLine="737"/>
        <w:jc w:val="both"/>
        <w:rPr>
          <w:szCs w:val="28"/>
          <w:lang w:val="da-DK"/>
        </w:rPr>
      </w:pPr>
      <w:r>
        <w:rPr>
          <w:noProof/>
          <w:szCs w:val="28"/>
          <w:lang w:val="vi-VN"/>
        </w:rPr>
        <w:t>Từ năm học 201</w:t>
      </w:r>
      <w:r>
        <w:rPr>
          <w:noProof/>
          <w:szCs w:val="28"/>
        </w:rPr>
        <w:t>6</w:t>
      </w:r>
      <w:r>
        <w:rPr>
          <w:noProof/>
          <w:szCs w:val="28"/>
          <w:lang w:val="vi-VN"/>
        </w:rPr>
        <w:t>-201</w:t>
      </w:r>
      <w:r>
        <w:rPr>
          <w:noProof/>
          <w:szCs w:val="28"/>
        </w:rPr>
        <w:t>7</w:t>
      </w:r>
      <w:r w:rsidR="00107440" w:rsidRPr="0032076C">
        <w:rPr>
          <w:noProof/>
          <w:szCs w:val="28"/>
          <w:lang w:val="vi-VN"/>
        </w:rPr>
        <w:t xml:space="preserve"> đến năm </w:t>
      </w:r>
      <w:r>
        <w:rPr>
          <w:noProof/>
          <w:szCs w:val="28"/>
          <w:lang w:val="vi-VN"/>
        </w:rPr>
        <w:t>học 20</w:t>
      </w:r>
      <w:r>
        <w:rPr>
          <w:noProof/>
          <w:szCs w:val="28"/>
        </w:rPr>
        <w:t>20</w:t>
      </w:r>
      <w:r>
        <w:rPr>
          <w:noProof/>
          <w:szCs w:val="28"/>
          <w:lang w:val="vi-VN"/>
        </w:rPr>
        <w:t>-20</w:t>
      </w:r>
      <w:r>
        <w:rPr>
          <w:noProof/>
          <w:szCs w:val="28"/>
        </w:rPr>
        <w:t>21</w:t>
      </w:r>
      <w:r w:rsidR="00107440" w:rsidRPr="0032076C">
        <w:rPr>
          <w:noProof/>
          <w:szCs w:val="28"/>
          <w:lang w:val="vi-VN"/>
        </w:rPr>
        <w:t xml:space="preserve">, trường có </w:t>
      </w:r>
      <w:r>
        <w:rPr>
          <w:noProof/>
          <w:szCs w:val="28"/>
        </w:rPr>
        <w:t>100%</w:t>
      </w:r>
      <w:r w:rsidR="00107440" w:rsidRPr="0032076C">
        <w:rPr>
          <w:noProof/>
          <w:szCs w:val="28"/>
          <w:lang w:val="vi-VN"/>
        </w:rPr>
        <w:t xml:space="preserve"> giáo viên </w:t>
      </w:r>
      <w:r w:rsidR="00E6505B">
        <w:rPr>
          <w:noProof/>
          <w:spacing w:val="-4"/>
          <w:szCs w:val="28"/>
        </w:rPr>
        <w:t>được đánh giá</w:t>
      </w:r>
      <w:r w:rsidR="00107440" w:rsidRPr="0032076C">
        <w:rPr>
          <w:noProof/>
          <w:spacing w:val="-4"/>
          <w:szCs w:val="28"/>
          <w:lang w:val="vi-VN"/>
        </w:rPr>
        <w:t xml:space="preserve"> </w:t>
      </w:r>
      <w:r w:rsidR="00107440" w:rsidRPr="0032076C">
        <w:rPr>
          <w:noProof/>
          <w:szCs w:val="28"/>
          <w:lang w:val="vi-VN"/>
        </w:rPr>
        <w:t xml:space="preserve">chuẩn nghề nghiệp giáo viên </w:t>
      </w:r>
      <w:r w:rsidR="00E6505B">
        <w:rPr>
          <w:noProof/>
          <w:szCs w:val="28"/>
        </w:rPr>
        <w:t>đạt</w:t>
      </w:r>
      <w:r w:rsidR="00107440" w:rsidRPr="0032076C">
        <w:rPr>
          <w:noProof/>
          <w:szCs w:val="28"/>
          <w:lang w:val="vi-VN"/>
        </w:rPr>
        <w:t xml:space="preserve"> mức kh</w:t>
      </w:r>
      <w:r>
        <w:rPr>
          <w:noProof/>
          <w:szCs w:val="28"/>
          <w:lang w:val="vi-VN"/>
        </w:rPr>
        <w:t>á trở lên</w:t>
      </w:r>
      <w:r>
        <w:rPr>
          <w:noProof/>
          <w:szCs w:val="28"/>
        </w:rPr>
        <w:t xml:space="preserve">. </w:t>
      </w:r>
      <w:r>
        <w:rPr>
          <w:noProof/>
          <w:szCs w:val="28"/>
          <w:lang w:val="vi-VN"/>
        </w:rPr>
        <w:t>Năm học</w:t>
      </w:r>
      <w:r w:rsidRPr="001D3224">
        <w:rPr>
          <w:noProof/>
          <w:szCs w:val="28"/>
          <w:lang w:val="vi-VN"/>
        </w:rPr>
        <w:t xml:space="preserve"> 2016- 2017 đến năm học 2020-2021 có trên 38.46% giáo viên được đánh giá chuẩn nghề nghiệp đạt xuất sắc và tốt (năm học 2016-2017: 53.85%; năm học 2017-2018: 66.67%; 2018-20</w:t>
      </w:r>
      <w:r w:rsidR="00F42B28">
        <w:rPr>
          <w:noProof/>
          <w:szCs w:val="28"/>
          <w:lang w:val="vi-VN"/>
        </w:rPr>
        <w:t xml:space="preserve">19: 38.46%; 2019-2020: 58.33%; </w:t>
      </w:r>
      <w:r w:rsidR="00F42B28">
        <w:rPr>
          <w:noProof/>
          <w:szCs w:val="28"/>
        </w:rPr>
        <w:t>n</w:t>
      </w:r>
      <w:r w:rsidRPr="001D3224">
        <w:rPr>
          <w:noProof/>
          <w:szCs w:val="28"/>
          <w:lang w:val="vi-VN"/>
        </w:rPr>
        <w:t xml:space="preserve">ăm học 2020-2021: 44.44% </w:t>
      </w:r>
      <w:r w:rsidR="00107440">
        <w:rPr>
          <w:color w:val="FF0000"/>
          <w:szCs w:val="28"/>
          <w:lang w:val="nb-NO"/>
        </w:rPr>
        <w:t>[H2-2.2-03]</w:t>
      </w:r>
      <w:r w:rsidR="00107440" w:rsidRPr="0032076C">
        <w:rPr>
          <w:szCs w:val="28"/>
          <w:lang w:val="da-DK"/>
        </w:rPr>
        <w:t>.</w:t>
      </w:r>
    </w:p>
    <w:p w14:paraId="38982F5E"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szCs w:val="28"/>
        </w:rPr>
        <w:t>Trong 05 năm liên tiếp tính đến thời điểm đánh giá, nhà trường không có giáo viên bị k</w:t>
      </w:r>
      <w:r w:rsidR="00D4249F">
        <w:rPr>
          <w:szCs w:val="28"/>
        </w:rPr>
        <w:t>ỷ</w:t>
      </w:r>
      <w:r w:rsidRPr="00617EA8">
        <w:rPr>
          <w:szCs w:val="28"/>
        </w:rPr>
        <w:t xml:space="preserve"> luật từ hình thức cảnh cáo trở lên </w:t>
      </w:r>
      <w:r w:rsidRPr="00406090">
        <w:rPr>
          <w:color w:val="FF0000"/>
          <w:szCs w:val="28"/>
        </w:rPr>
        <w:t>[H1-1.</w:t>
      </w:r>
      <w:r w:rsidR="00426D64" w:rsidRPr="00406090">
        <w:rPr>
          <w:color w:val="FF0000"/>
          <w:szCs w:val="28"/>
        </w:rPr>
        <w:t>1</w:t>
      </w:r>
      <w:r w:rsidRPr="00406090">
        <w:rPr>
          <w:color w:val="FF0000"/>
          <w:szCs w:val="28"/>
        </w:rPr>
        <w:t>-</w:t>
      </w:r>
      <w:r w:rsidR="00426D64" w:rsidRPr="00406090">
        <w:rPr>
          <w:color w:val="FF0000"/>
          <w:szCs w:val="28"/>
        </w:rPr>
        <w:t>10].</w:t>
      </w:r>
    </w:p>
    <w:p w14:paraId="415E0D1A" w14:textId="77777777" w:rsidR="00617EA8" w:rsidRPr="00617EA8" w:rsidRDefault="00617EA8" w:rsidP="00686F5C">
      <w:pPr>
        <w:widowControl w:val="0"/>
        <w:spacing w:before="120" w:after="120" w:line="360" w:lineRule="auto"/>
        <w:jc w:val="both"/>
        <w:rPr>
          <w:b/>
          <w:spacing w:val="-2"/>
          <w:szCs w:val="28"/>
          <w:lang w:val="nb-NO"/>
        </w:rPr>
      </w:pPr>
      <w:r w:rsidRPr="00617EA8">
        <w:rPr>
          <w:b/>
          <w:spacing w:val="-2"/>
          <w:szCs w:val="28"/>
          <w:lang w:val="nb-NO"/>
        </w:rPr>
        <w:tab/>
        <w:t xml:space="preserve">2. Điểm mạnh </w:t>
      </w:r>
    </w:p>
    <w:p w14:paraId="5029841F" w14:textId="77777777" w:rsidR="00617EA8" w:rsidRPr="007B1189" w:rsidRDefault="007B1189" w:rsidP="00686F5C">
      <w:pPr>
        <w:autoSpaceDE w:val="0"/>
        <w:autoSpaceDN w:val="0"/>
        <w:adjustRightInd w:val="0"/>
        <w:spacing w:before="120" w:after="120" w:line="360" w:lineRule="auto"/>
        <w:ind w:firstLine="737"/>
        <w:jc w:val="both"/>
        <w:rPr>
          <w:szCs w:val="28"/>
        </w:rPr>
      </w:pPr>
      <w:r w:rsidRPr="0032076C">
        <w:rPr>
          <w:noProof/>
          <w:szCs w:val="28"/>
          <w:lang w:val="vi-VN"/>
        </w:rPr>
        <w:t>Nhà trường có đủ số lượng giáo viên theo quy định tại Thông tư liên tịch số 06/2015/TTLT-BGDĐT-BNV ngày 16/3/2015 của Bộ GDĐT và Bộ Nội vụ quy định về danh mục khung vị trí việc làm và định mức số lượng người làm việc trong các c</w:t>
      </w:r>
      <w:r>
        <w:rPr>
          <w:noProof/>
          <w:szCs w:val="28"/>
          <w:lang w:val="vi-VN"/>
        </w:rPr>
        <w:t>ơ sở giáo dục mầm non công lập</w:t>
      </w:r>
      <w:r w:rsidR="002F14DB">
        <w:rPr>
          <w:noProof/>
          <w:szCs w:val="28"/>
        </w:rPr>
        <w:t xml:space="preserve">, </w:t>
      </w:r>
      <w:r w:rsidR="002F14DB" w:rsidRPr="00015016">
        <w:rPr>
          <w:rFonts w:eastAsia="Calibri"/>
          <w:color w:val="000000"/>
          <w:szCs w:val="28"/>
        </w:rPr>
        <w:t xml:space="preserve">giáo viên có trình độ </w:t>
      </w:r>
      <w:r w:rsidR="002F14DB" w:rsidRPr="00015016">
        <w:rPr>
          <w:rFonts w:eastAsia="Calibri"/>
          <w:color w:val="000000"/>
          <w:szCs w:val="28"/>
          <w:lang w:val="vi-VN"/>
        </w:rPr>
        <w:t xml:space="preserve">trên </w:t>
      </w:r>
      <w:r w:rsidR="002F14DB" w:rsidRPr="00015016">
        <w:rPr>
          <w:rFonts w:eastAsia="Calibri"/>
          <w:color w:val="000000"/>
          <w:szCs w:val="28"/>
          <w:lang w:val="vi-VN"/>
        </w:rPr>
        <w:lastRenderedPageBreak/>
        <w:t xml:space="preserve">chuẩn </w:t>
      </w:r>
      <w:r w:rsidR="00293086">
        <w:rPr>
          <w:rFonts w:eastAsia="Calibri"/>
          <w:color w:val="000000"/>
          <w:szCs w:val="28"/>
        </w:rPr>
        <w:t>8/9</w:t>
      </w:r>
      <w:r w:rsidR="002F14DB" w:rsidRPr="00015016">
        <w:rPr>
          <w:rFonts w:eastAsia="Calibri"/>
          <w:color w:val="000000"/>
          <w:szCs w:val="28"/>
          <w:lang w:val="vi-VN"/>
        </w:rPr>
        <w:t xml:space="preserve"> giáo viên đạt </w:t>
      </w:r>
      <w:r w:rsidR="002F14DB">
        <w:rPr>
          <w:rFonts w:eastAsia="Calibri"/>
          <w:color w:val="000000"/>
          <w:szCs w:val="28"/>
        </w:rPr>
        <w:t xml:space="preserve">tỷ lệ </w:t>
      </w:r>
      <w:r w:rsidR="00293086">
        <w:rPr>
          <w:szCs w:val="28"/>
          <w:lang w:val="da-DK"/>
        </w:rPr>
        <w:t>88</w:t>
      </w:r>
      <w:r w:rsidR="002F14DB" w:rsidRPr="00617EA8">
        <w:rPr>
          <w:szCs w:val="28"/>
          <w:lang w:val="da-DK"/>
        </w:rPr>
        <w:t>,</w:t>
      </w:r>
      <w:r w:rsidR="00293086">
        <w:rPr>
          <w:szCs w:val="28"/>
          <w:lang w:val="da-DK"/>
        </w:rPr>
        <w:t>9</w:t>
      </w:r>
      <w:r w:rsidR="002F14DB" w:rsidRPr="00617EA8">
        <w:rPr>
          <w:szCs w:val="28"/>
          <w:lang w:val="da-DK"/>
        </w:rPr>
        <w:t>%</w:t>
      </w:r>
      <w:r w:rsidR="002F14DB">
        <w:rPr>
          <w:szCs w:val="28"/>
          <w:lang w:val="da-DK"/>
        </w:rPr>
        <w:t>. Giáo viên được xếp loại chuẩn nghề nghiệp  loại k</w:t>
      </w:r>
      <w:r w:rsidR="00293086">
        <w:rPr>
          <w:szCs w:val="28"/>
          <w:lang w:val="da-DK"/>
        </w:rPr>
        <w:t>há trở lên là 100%, loại tốt từ 38.46</w:t>
      </w:r>
      <w:r w:rsidR="002F14DB">
        <w:rPr>
          <w:szCs w:val="28"/>
          <w:lang w:val="da-DK"/>
        </w:rPr>
        <w:t>%</w:t>
      </w:r>
      <w:r>
        <w:rPr>
          <w:noProof/>
          <w:szCs w:val="28"/>
        </w:rPr>
        <w:t xml:space="preserve">. </w:t>
      </w:r>
      <w:r w:rsidRPr="00617EA8">
        <w:rPr>
          <w:szCs w:val="28"/>
        </w:rPr>
        <w:t>Trong 05 năm liên tiếp tính đến thời điểm đánh giá, nhà trường không có giáo viên bị k</w:t>
      </w:r>
      <w:r w:rsidR="00E6505B">
        <w:rPr>
          <w:szCs w:val="28"/>
        </w:rPr>
        <w:t>ỷ</w:t>
      </w:r>
      <w:r w:rsidRPr="00617EA8">
        <w:rPr>
          <w:szCs w:val="28"/>
        </w:rPr>
        <w:t xml:space="preserve"> luật từ hình thức cảnh cáo trở lên</w:t>
      </w:r>
      <w:r>
        <w:rPr>
          <w:szCs w:val="28"/>
        </w:rPr>
        <w:t>.</w:t>
      </w:r>
    </w:p>
    <w:p w14:paraId="63BE85C2" w14:textId="77777777" w:rsidR="00617EA8" w:rsidRPr="00617EA8" w:rsidRDefault="005B21E8" w:rsidP="00686F5C">
      <w:pPr>
        <w:spacing w:before="120" w:after="120" w:line="360" w:lineRule="auto"/>
        <w:jc w:val="both"/>
        <w:rPr>
          <w:b/>
          <w:szCs w:val="28"/>
          <w:lang w:val="pt-BR"/>
        </w:rPr>
      </w:pPr>
      <w:r>
        <w:rPr>
          <w:b/>
          <w:szCs w:val="28"/>
          <w:lang w:val="pt-BR"/>
        </w:rPr>
        <w:tab/>
        <w:t>3. Điểm yếu</w:t>
      </w:r>
    </w:p>
    <w:p w14:paraId="1F1E3DEB" w14:textId="77777777" w:rsidR="000E5546" w:rsidRDefault="000E5546" w:rsidP="00CC6758">
      <w:pPr>
        <w:spacing w:before="120" w:after="120" w:line="360" w:lineRule="auto"/>
        <w:ind w:firstLine="720"/>
        <w:jc w:val="both"/>
        <w:rPr>
          <w:szCs w:val="28"/>
        </w:rPr>
      </w:pPr>
      <w:r w:rsidRPr="000E5546">
        <w:rPr>
          <w:szCs w:val="28"/>
        </w:rPr>
        <w:t>Còn 1 giáo viên chưa đạt trình độ trên chuẩn do có con nhỏ chưa sắp xếp học nâng chuẩn được.</w:t>
      </w:r>
    </w:p>
    <w:p w14:paraId="663A1D10" w14:textId="77777777" w:rsidR="00617EA8" w:rsidRPr="00617EA8" w:rsidRDefault="00617EA8" w:rsidP="00CC6758">
      <w:pPr>
        <w:spacing w:before="120" w:after="120" w:line="360" w:lineRule="auto"/>
        <w:ind w:firstLine="720"/>
        <w:jc w:val="both"/>
        <w:rPr>
          <w:b/>
          <w:spacing w:val="-4"/>
          <w:szCs w:val="28"/>
          <w:lang w:val="pt-BR"/>
        </w:rPr>
      </w:pPr>
      <w:r w:rsidRPr="00617EA8">
        <w:rPr>
          <w:b/>
          <w:spacing w:val="-4"/>
          <w:szCs w:val="28"/>
          <w:lang w:val="pt-BR"/>
        </w:rPr>
        <w:t>4</w:t>
      </w:r>
      <w:r w:rsidR="005B21E8">
        <w:rPr>
          <w:b/>
          <w:spacing w:val="-4"/>
          <w:szCs w:val="28"/>
          <w:lang w:val="pt-BR"/>
        </w:rPr>
        <w:t>. Kế hoạch cải tiến chất lượng</w:t>
      </w:r>
      <w:r w:rsidRPr="00617EA8">
        <w:rPr>
          <w:b/>
          <w:spacing w:val="-4"/>
          <w:szCs w:val="28"/>
          <w:lang w:val="pt-BR"/>
        </w:rPr>
        <w:tab/>
      </w:r>
    </w:p>
    <w:p w14:paraId="5E79CD98" w14:textId="77777777" w:rsidR="00406090" w:rsidRPr="00CC6758" w:rsidRDefault="004C6600" w:rsidP="00CC6758">
      <w:pPr>
        <w:autoSpaceDE w:val="0"/>
        <w:autoSpaceDN w:val="0"/>
        <w:adjustRightInd w:val="0"/>
        <w:spacing w:before="120" w:after="120" w:line="360" w:lineRule="auto"/>
        <w:ind w:firstLine="737"/>
        <w:jc w:val="both"/>
        <w:rPr>
          <w:szCs w:val="28"/>
        </w:rPr>
      </w:pPr>
      <w:r>
        <w:rPr>
          <w:noProof/>
          <w:szCs w:val="28"/>
          <w:lang w:val="vi-VN"/>
        </w:rPr>
        <w:t>Năm học 20</w:t>
      </w:r>
      <w:r>
        <w:rPr>
          <w:noProof/>
          <w:szCs w:val="28"/>
        </w:rPr>
        <w:t>20</w:t>
      </w:r>
      <w:r>
        <w:rPr>
          <w:noProof/>
          <w:szCs w:val="28"/>
          <w:lang w:val="vi-VN"/>
        </w:rPr>
        <w:t>-202</w:t>
      </w:r>
      <w:r>
        <w:rPr>
          <w:noProof/>
          <w:szCs w:val="28"/>
        </w:rPr>
        <w:t>1</w:t>
      </w:r>
      <w:r w:rsidR="0018371A" w:rsidRPr="0032076C">
        <w:rPr>
          <w:noProof/>
          <w:szCs w:val="28"/>
          <w:lang w:val="vi-VN"/>
        </w:rPr>
        <w:t xml:space="preserve"> và những năm tiếp theo, nhà trường ti</w:t>
      </w:r>
      <w:r w:rsidR="0018371A">
        <w:rPr>
          <w:noProof/>
          <w:szCs w:val="28"/>
          <w:lang w:val="vi-VN"/>
        </w:rPr>
        <w:t>ếp tục duy trì tỷ lệ giáo</w:t>
      </w:r>
      <w:r w:rsidR="0010194A">
        <w:rPr>
          <w:noProof/>
          <w:szCs w:val="28"/>
        </w:rPr>
        <w:t xml:space="preserve"> </w:t>
      </w:r>
      <w:r w:rsidR="0018371A" w:rsidRPr="0032076C">
        <w:rPr>
          <w:noProof/>
          <w:szCs w:val="28"/>
          <w:lang w:val="vi-VN"/>
        </w:rPr>
        <w:t>viên/lớp theo quy định</w:t>
      </w:r>
      <w:r w:rsidR="0018371A">
        <w:rPr>
          <w:noProof/>
          <w:szCs w:val="28"/>
        </w:rPr>
        <w:t xml:space="preserve">, </w:t>
      </w:r>
      <w:r w:rsidR="0018371A" w:rsidRPr="00EA1D8B">
        <w:rPr>
          <w:szCs w:val="28"/>
        </w:rPr>
        <w:t>phân công giáo viên đảm bảo theo đúng vị trí việ</w:t>
      </w:r>
      <w:r w:rsidR="00406090">
        <w:rPr>
          <w:szCs w:val="28"/>
        </w:rPr>
        <w:t xml:space="preserve">c làm, </w:t>
      </w:r>
      <w:r w:rsidR="006443F2">
        <w:rPr>
          <w:szCs w:val="28"/>
        </w:rPr>
        <w:t>h</w:t>
      </w:r>
      <w:r w:rsidR="00406090">
        <w:rPr>
          <w:szCs w:val="28"/>
        </w:rPr>
        <w:t xml:space="preserve">iệu trưởng phân công </w:t>
      </w:r>
      <w:r w:rsidR="006443F2">
        <w:rPr>
          <w:szCs w:val="28"/>
        </w:rPr>
        <w:t>p</w:t>
      </w:r>
      <w:r w:rsidR="00406090">
        <w:rPr>
          <w:szCs w:val="28"/>
        </w:rPr>
        <w:t>hó hiệu trưởng</w:t>
      </w:r>
      <w:r w:rsidR="00406090" w:rsidRPr="00617EA8">
        <w:rPr>
          <w:szCs w:val="28"/>
        </w:rPr>
        <w:t xml:space="preserve"> nhà trường đề ra biện pháp nâng cao chất lượng sinh hoạt của tổ chuyên môn, hướng dẫn cách </w:t>
      </w:r>
      <w:r w:rsidR="0010194A">
        <w:rPr>
          <w:szCs w:val="28"/>
        </w:rPr>
        <w:t xml:space="preserve">tổ chức </w:t>
      </w:r>
      <w:r w:rsidR="00406090" w:rsidRPr="00617EA8">
        <w:rPr>
          <w:szCs w:val="28"/>
        </w:rPr>
        <w:t xml:space="preserve">sinh hoạt đầy đủ nội dung, đa dạng theo hướng dẫn chương trình </w:t>
      </w:r>
      <w:r w:rsidR="00406090">
        <w:rPr>
          <w:szCs w:val="28"/>
        </w:rPr>
        <w:t>giáo dục mầm non</w:t>
      </w:r>
      <w:r w:rsidR="00406090" w:rsidRPr="00617EA8">
        <w:rPr>
          <w:szCs w:val="28"/>
        </w:rPr>
        <w:t xml:space="preserve"> để đáp ứng yêu cầu nhiệm vụ công tác. Ngoài ra, nhà trường còn tăng cường bồi dưỡng cho giáo viên về kiến thức văn hóa xã hội, địa phương thông qua các cuộc sinh hoạt tổ </w:t>
      </w:r>
      <w:r w:rsidR="0010194A">
        <w:rPr>
          <w:szCs w:val="28"/>
        </w:rPr>
        <w:t xml:space="preserve">chuyên môn, sinh hoạt chuyên đề, </w:t>
      </w:r>
      <w:r w:rsidR="00406090" w:rsidRPr="00617EA8">
        <w:rPr>
          <w:szCs w:val="28"/>
        </w:rPr>
        <w:t>tạo đ</w:t>
      </w:r>
      <w:r w:rsidR="0010194A">
        <w:rPr>
          <w:szCs w:val="28"/>
        </w:rPr>
        <w:t xml:space="preserve">iều kiện cho giáo viên giao lưu, học tập ở </w:t>
      </w:r>
      <w:r w:rsidR="00406090">
        <w:rPr>
          <w:szCs w:val="28"/>
        </w:rPr>
        <w:t xml:space="preserve">các trường </w:t>
      </w:r>
      <w:r w:rsidR="0010194A">
        <w:rPr>
          <w:szCs w:val="28"/>
        </w:rPr>
        <w:t>bạn</w:t>
      </w:r>
      <w:r w:rsidR="00406090">
        <w:rPr>
          <w:szCs w:val="28"/>
        </w:rPr>
        <w:t xml:space="preserve"> trong </w:t>
      </w:r>
      <w:r w:rsidR="00406090" w:rsidRPr="00617EA8">
        <w:rPr>
          <w:szCs w:val="28"/>
        </w:rPr>
        <w:t>thành phố</w:t>
      </w:r>
      <w:r w:rsidR="0010194A">
        <w:rPr>
          <w:szCs w:val="28"/>
        </w:rPr>
        <w:t xml:space="preserve"> Tân An</w:t>
      </w:r>
      <w:r w:rsidR="00406090" w:rsidRPr="00617EA8">
        <w:rPr>
          <w:szCs w:val="28"/>
        </w:rPr>
        <w:t xml:space="preserve"> để </w:t>
      </w:r>
      <w:r w:rsidR="00F025DC">
        <w:rPr>
          <w:szCs w:val="28"/>
        </w:rPr>
        <w:t xml:space="preserve">nâng cao chuyên môn, nghiệp vụ, </w:t>
      </w:r>
      <w:r w:rsidR="006443F2">
        <w:rPr>
          <w:szCs w:val="28"/>
        </w:rPr>
        <w:t xml:space="preserve">duy trì tỷ lệ giáo viên đạt chuẩn nghề nghiệp mức tốt </w:t>
      </w:r>
      <w:r>
        <w:rPr>
          <w:szCs w:val="28"/>
        </w:rPr>
        <w:t xml:space="preserve">từ </w:t>
      </w:r>
      <w:r>
        <w:rPr>
          <w:szCs w:val="28"/>
          <w:lang w:val="da-DK"/>
        </w:rPr>
        <w:t>38.46</w:t>
      </w:r>
      <w:r w:rsidR="00AD0525">
        <w:rPr>
          <w:szCs w:val="28"/>
        </w:rPr>
        <w:t>% trở lên</w:t>
      </w:r>
      <w:r w:rsidR="00F025DC">
        <w:rPr>
          <w:szCs w:val="28"/>
        </w:rPr>
        <w:t xml:space="preserve"> ở những năm tiếp theo</w:t>
      </w:r>
      <w:r w:rsidR="00AD0525">
        <w:rPr>
          <w:szCs w:val="28"/>
        </w:rPr>
        <w:t>.</w:t>
      </w:r>
      <w:r w:rsidR="001A3481">
        <w:rPr>
          <w:szCs w:val="28"/>
        </w:rPr>
        <w:t xml:space="preserve"> Hiệu trưởng động viên, khuyến khích, tạo điều kiện để giáo viên đang có trình độ đạt chuẩn tham gia học tập nâng chuẩn.</w:t>
      </w:r>
    </w:p>
    <w:p w14:paraId="01D137CF" w14:textId="77777777" w:rsidR="00617EA8" w:rsidRPr="00617EA8" w:rsidRDefault="00617EA8" w:rsidP="00CC6758">
      <w:pPr>
        <w:tabs>
          <w:tab w:val="num" w:pos="980"/>
        </w:tabs>
        <w:spacing w:before="120" w:after="120" w:line="360" w:lineRule="auto"/>
        <w:jc w:val="both"/>
        <w:rPr>
          <w:b/>
          <w:szCs w:val="28"/>
          <w:lang w:val="pt-BR"/>
        </w:rPr>
      </w:pPr>
      <w:r w:rsidRPr="00617EA8">
        <w:rPr>
          <w:b/>
          <w:szCs w:val="28"/>
          <w:lang w:val="pt-BR"/>
        </w:rPr>
        <w:t xml:space="preserve">          5. Tự đánh giá:</w:t>
      </w:r>
      <w:r w:rsidR="00B6559B">
        <w:rPr>
          <w:b/>
          <w:szCs w:val="28"/>
          <w:lang w:val="pt-BR"/>
        </w:rPr>
        <w:t xml:space="preserve"> </w:t>
      </w:r>
      <w:r w:rsidRPr="00F25205">
        <w:rPr>
          <w:szCs w:val="28"/>
          <w:lang w:val="pt-BR"/>
        </w:rPr>
        <w:t xml:space="preserve">Đạt </w:t>
      </w:r>
      <w:r w:rsidR="00CC6758">
        <w:rPr>
          <w:szCs w:val="28"/>
          <w:lang w:val="pt-BR"/>
        </w:rPr>
        <w:t>m</w:t>
      </w:r>
      <w:r w:rsidRPr="00F25205">
        <w:rPr>
          <w:szCs w:val="28"/>
          <w:lang w:val="pt-BR"/>
        </w:rPr>
        <w:t>ức 3</w:t>
      </w:r>
      <w:r w:rsidR="004C6600">
        <w:rPr>
          <w:szCs w:val="28"/>
          <w:lang w:val="pt-BR"/>
        </w:rPr>
        <w:t>.</w:t>
      </w:r>
    </w:p>
    <w:p w14:paraId="5256AFC7" w14:textId="77777777" w:rsidR="00617EA8" w:rsidRPr="00927F3A" w:rsidRDefault="00617EA8" w:rsidP="00686F5C">
      <w:pPr>
        <w:spacing w:before="120" w:after="120" w:line="360" w:lineRule="auto"/>
        <w:jc w:val="both"/>
        <w:rPr>
          <w:bCs/>
          <w:iCs/>
          <w:szCs w:val="28"/>
          <w:lang w:val="nb-NO"/>
        </w:rPr>
      </w:pPr>
      <w:r w:rsidRPr="00617EA8">
        <w:rPr>
          <w:b/>
          <w:bCs/>
          <w:i/>
          <w:iCs/>
          <w:szCs w:val="28"/>
          <w:lang w:val="nb-NO"/>
        </w:rPr>
        <w:tab/>
      </w:r>
      <w:r w:rsidRPr="00927F3A">
        <w:rPr>
          <w:b/>
          <w:bCs/>
          <w:iCs/>
          <w:szCs w:val="28"/>
          <w:lang w:val="nb-NO"/>
        </w:rPr>
        <w:t xml:space="preserve">Tiêu chí 2.3: </w:t>
      </w:r>
      <w:r w:rsidR="00927F3A">
        <w:rPr>
          <w:b/>
          <w:bCs/>
          <w:iCs/>
          <w:szCs w:val="28"/>
        </w:rPr>
        <w:t>Đối với nhân viên</w:t>
      </w:r>
    </w:p>
    <w:p w14:paraId="62A24C3F" w14:textId="77777777" w:rsidR="00617EA8" w:rsidRPr="00927F3A" w:rsidRDefault="00927F3A" w:rsidP="00686F5C">
      <w:pPr>
        <w:widowControl w:val="0"/>
        <w:spacing w:before="120" w:after="120" w:line="360" w:lineRule="auto"/>
        <w:jc w:val="both"/>
        <w:rPr>
          <w:bCs/>
          <w:iCs/>
          <w:szCs w:val="28"/>
          <w:lang w:val="nb-NO"/>
        </w:rPr>
      </w:pPr>
      <w:r>
        <w:rPr>
          <w:b/>
          <w:bCs/>
          <w:iCs/>
          <w:szCs w:val="28"/>
          <w:lang w:val="nb-NO"/>
        </w:rPr>
        <w:tab/>
      </w:r>
      <w:r w:rsidR="00617EA8" w:rsidRPr="00927F3A">
        <w:rPr>
          <w:bCs/>
          <w:iCs/>
          <w:szCs w:val="28"/>
          <w:lang w:val="nb-NO"/>
        </w:rPr>
        <w:t>Mức 1:</w:t>
      </w:r>
    </w:p>
    <w:p w14:paraId="0753ED66"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iCs/>
          <w:szCs w:val="28"/>
        </w:rPr>
        <w:t>a) Có nhân viên hoặc giáo viên kiêm nhiệm để đảm bảo các nhiệm vụ do hiệu trưởng phân công;</w:t>
      </w:r>
    </w:p>
    <w:p w14:paraId="39C713BC"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iCs/>
          <w:szCs w:val="28"/>
        </w:rPr>
        <w:t>b) Được phân công, công việc phù hợp, hợp lý theo năng lực;</w:t>
      </w:r>
    </w:p>
    <w:p w14:paraId="254CD72F" w14:textId="77777777" w:rsidR="00617EA8" w:rsidRPr="00617EA8" w:rsidRDefault="00617EA8" w:rsidP="00686F5C">
      <w:pPr>
        <w:autoSpaceDE w:val="0"/>
        <w:autoSpaceDN w:val="0"/>
        <w:adjustRightInd w:val="0"/>
        <w:spacing w:before="120" w:after="120" w:line="360" w:lineRule="auto"/>
        <w:ind w:firstLine="737"/>
        <w:jc w:val="both"/>
        <w:rPr>
          <w:iCs/>
          <w:szCs w:val="28"/>
        </w:rPr>
      </w:pPr>
      <w:r w:rsidRPr="00617EA8">
        <w:rPr>
          <w:iCs/>
          <w:szCs w:val="28"/>
        </w:rPr>
        <w:t>c) Hoàn thành các nhiệm vụ được giao.</w:t>
      </w:r>
    </w:p>
    <w:p w14:paraId="0FE7EF48" w14:textId="77777777" w:rsidR="00617EA8" w:rsidRPr="00927F3A" w:rsidRDefault="00927F3A" w:rsidP="00686F5C">
      <w:pPr>
        <w:widowControl w:val="0"/>
        <w:spacing w:before="120" w:after="120" w:line="360" w:lineRule="auto"/>
        <w:jc w:val="both"/>
        <w:rPr>
          <w:spacing w:val="-2"/>
          <w:szCs w:val="28"/>
          <w:lang w:val="nb-NO"/>
        </w:rPr>
      </w:pPr>
      <w:r>
        <w:rPr>
          <w:b/>
          <w:spacing w:val="-2"/>
          <w:szCs w:val="28"/>
          <w:lang w:val="nb-NO"/>
        </w:rPr>
        <w:lastRenderedPageBreak/>
        <w:tab/>
      </w:r>
      <w:r w:rsidR="00617EA8" w:rsidRPr="00927F3A">
        <w:rPr>
          <w:spacing w:val="-2"/>
          <w:szCs w:val="28"/>
          <w:lang w:val="nb-NO"/>
        </w:rPr>
        <w:t>Mức 2:</w:t>
      </w:r>
    </w:p>
    <w:p w14:paraId="4FD36264"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szCs w:val="28"/>
        </w:rPr>
        <w:t>a) Số lượng và cơ cấu nhân viên đảm bảo theo quy định;</w:t>
      </w:r>
    </w:p>
    <w:p w14:paraId="7B7269DF"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szCs w:val="28"/>
        </w:rPr>
        <w:t>b) Trong 05 năm liên tiếp tính đến thời điểm đánh giá, không có nhân viên bị kỷ luật từ hình thức cảnh cáo trở lên.</w:t>
      </w:r>
    </w:p>
    <w:p w14:paraId="6F547E27" w14:textId="77777777" w:rsidR="00617EA8" w:rsidRPr="00927F3A" w:rsidRDefault="00927F3A" w:rsidP="00686F5C">
      <w:pPr>
        <w:widowControl w:val="0"/>
        <w:spacing w:before="120" w:after="120" w:line="360" w:lineRule="auto"/>
        <w:jc w:val="both"/>
        <w:rPr>
          <w:spacing w:val="-2"/>
          <w:szCs w:val="28"/>
          <w:lang w:val="nb-NO"/>
        </w:rPr>
      </w:pPr>
      <w:r>
        <w:rPr>
          <w:b/>
          <w:spacing w:val="-2"/>
          <w:szCs w:val="28"/>
          <w:lang w:val="nb-NO"/>
        </w:rPr>
        <w:tab/>
      </w:r>
      <w:r w:rsidR="00617EA8" w:rsidRPr="00927F3A">
        <w:rPr>
          <w:spacing w:val="-2"/>
          <w:szCs w:val="28"/>
          <w:lang w:val="nb-NO"/>
        </w:rPr>
        <w:t>Mức 3:</w:t>
      </w:r>
    </w:p>
    <w:p w14:paraId="17789EF9"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szCs w:val="28"/>
        </w:rPr>
        <w:t>a) Có trình độ đào tạo đáp ứng được vị trí việc làm;</w:t>
      </w:r>
    </w:p>
    <w:p w14:paraId="0977733A" w14:textId="77777777" w:rsidR="00617EA8" w:rsidRPr="00617EA8" w:rsidRDefault="00617EA8" w:rsidP="00686F5C">
      <w:pPr>
        <w:autoSpaceDE w:val="0"/>
        <w:autoSpaceDN w:val="0"/>
        <w:adjustRightInd w:val="0"/>
        <w:spacing w:before="120" w:after="120" w:line="360" w:lineRule="auto"/>
        <w:ind w:firstLine="737"/>
        <w:jc w:val="both"/>
        <w:rPr>
          <w:szCs w:val="28"/>
        </w:rPr>
      </w:pPr>
      <w:r w:rsidRPr="00617EA8">
        <w:rPr>
          <w:szCs w:val="28"/>
        </w:rPr>
        <w:t>b) Hằng năm, được tham gia đầy đủ các lớp tập huấn, bồi dưỡng chuyên môn, nghiệp vụ theo vị trí việc làm.</w:t>
      </w:r>
    </w:p>
    <w:p w14:paraId="468C3776" w14:textId="77777777" w:rsidR="00617EA8" w:rsidRPr="00617EA8" w:rsidRDefault="00617EA8" w:rsidP="00686F5C">
      <w:pPr>
        <w:widowControl w:val="0"/>
        <w:spacing w:before="120" w:after="120" w:line="360" w:lineRule="auto"/>
        <w:jc w:val="both"/>
        <w:rPr>
          <w:b/>
          <w:bCs/>
          <w:szCs w:val="28"/>
          <w:lang w:val="nb-NO"/>
        </w:rPr>
      </w:pPr>
      <w:r w:rsidRPr="00617EA8">
        <w:rPr>
          <w:b/>
          <w:szCs w:val="28"/>
          <w:lang w:val="nb-NO"/>
        </w:rPr>
        <w:tab/>
        <w:t xml:space="preserve">1. </w:t>
      </w:r>
      <w:r w:rsidR="00927F3A">
        <w:rPr>
          <w:b/>
          <w:bCs/>
          <w:szCs w:val="28"/>
          <w:lang w:val="nb-NO"/>
        </w:rPr>
        <w:t>Mô tả hiện trạng</w:t>
      </w:r>
    </w:p>
    <w:p w14:paraId="0C3876F9" w14:textId="77777777" w:rsidR="00617EA8" w:rsidRPr="00927F3A" w:rsidRDefault="00927F3A" w:rsidP="00686F5C">
      <w:pPr>
        <w:widowControl w:val="0"/>
        <w:spacing w:before="120" w:after="120" w:line="360" w:lineRule="auto"/>
        <w:jc w:val="both"/>
        <w:rPr>
          <w:spacing w:val="-2"/>
          <w:szCs w:val="28"/>
          <w:lang w:val="nb-NO"/>
        </w:rPr>
      </w:pPr>
      <w:r>
        <w:rPr>
          <w:b/>
          <w:spacing w:val="-2"/>
          <w:szCs w:val="28"/>
          <w:lang w:val="nb-NO"/>
        </w:rPr>
        <w:tab/>
      </w:r>
      <w:r w:rsidR="00617EA8" w:rsidRPr="00927F3A">
        <w:rPr>
          <w:spacing w:val="-2"/>
          <w:szCs w:val="28"/>
          <w:lang w:val="nb-NO"/>
        </w:rPr>
        <w:t>Mức 1:</w:t>
      </w:r>
    </w:p>
    <w:p w14:paraId="6D38DE69" w14:textId="77777777" w:rsidR="00310862" w:rsidRPr="00015016" w:rsidRDefault="00310862" w:rsidP="00310862">
      <w:pPr>
        <w:suppressAutoHyphens/>
        <w:spacing w:after="200" w:line="360" w:lineRule="auto"/>
        <w:ind w:firstLine="851"/>
        <w:jc w:val="both"/>
        <w:rPr>
          <w:rFonts w:eastAsia="Calibri"/>
          <w:color w:val="000000"/>
          <w:szCs w:val="28"/>
          <w:lang w:val="vi-VN" w:eastAsia="ar-SA"/>
        </w:rPr>
      </w:pPr>
      <w:r w:rsidRPr="00015016">
        <w:rPr>
          <w:rFonts w:eastAsia="Calibri"/>
          <w:color w:val="000000"/>
          <w:szCs w:val="28"/>
          <w:lang w:val="vi-VN" w:eastAsia="ar-SA"/>
        </w:rPr>
        <w:t>Số lượng nhân viên nhà trường đáp ứng nhu cầu</w:t>
      </w:r>
      <w:r w:rsidR="00AD0525">
        <w:rPr>
          <w:rFonts w:eastAsia="Calibri"/>
          <w:color w:val="000000"/>
          <w:szCs w:val="28"/>
          <w:lang w:eastAsia="ar-SA"/>
        </w:rPr>
        <w:t xml:space="preserve"> nuôi dưỡng,</w:t>
      </w:r>
      <w:r w:rsidRPr="00015016">
        <w:rPr>
          <w:rFonts w:eastAsia="Calibri"/>
          <w:color w:val="000000"/>
          <w:szCs w:val="28"/>
          <w:lang w:val="vi-VN" w:eastAsia="ar-SA"/>
        </w:rPr>
        <w:t xml:space="preserve"> chăm sóc và giáo dục trẻ theo quy định. Nhà trườ</w:t>
      </w:r>
      <w:r w:rsidR="00C34C62">
        <w:rPr>
          <w:rFonts w:eastAsia="Calibri"/>
          <w:color w:val="000000"/>
          <w:szCs w:val="28"/>
          <w:lang w:val="vi-VN" w:eastAsia="ar-SA"/>
        </w:rPr>
        <w:t xml:space="preserve">ng có </w:t>
      </w:r>
      <w:r w:rsidR="00C34C62">
        <w:rPr>
          <w:rFonts w:eastAsia="Calibri"/>
          <w:color w:val="000000"/>
          <w:szCs w:val="28"/>
          <w:lang w:eastAsia="ar-SA"/>
        </w:rPr>
        <w:t>5</w:t>
      </w:r>
      <w:r w:rsidR="00C34C62">
        <w:rPr>
          <w:rFonts w:eastAsia="Calibri"/>
          <w:color w:val="000000"/>
          <w:szCs w:val="28"/>
          <w:lang w:val="vi-VN" w:eastAsia="ar-SA"/>
        </w:rPr>
        <w:t xml:space="preserve"> nhân viên: </w:t>
      </w:r>
      <w:r w:rsidRPr="00015016">
        <w:rPr>
          <w:rFonts w:eastAsia="Calibri"/>
          <w:color w:val="000000"/>
          <w:szCs w:val="28"/>
          <w:lang w:val="vi-VN" w:eastAsia="ar-SA"/>
        </w:rPr>
        <w:t xml:space="preserve">1 </w:t>
      </w:r>
      <w:r w:rsidRPr="0032076C">
        <w:rPr>
          <w:szCs w:val="28"/>
          <w:lang w:val="da-DK"/>
        </w:rPr>
        <w:t>nhân viên</w:t>
      </w:r>
      <w:r w:rsidRPr="00015016">
        <w:rPr>
          <w:rFonts w:eastAsia="Calibri"/>
          <w:color w:val="000000"/>
          <w:szCs w:val="28"/>
          <w:lang w:val="vi-VN" w:eastAsia="ar-SA"/>
        </w:rPr>
        <w:t xml:space="preserve"> kế</w:t>
      </w:r>
      <w:r w:rsidR="00654A04">
        <w:rPr>
          <w:rFonts w:eastAsia="Calibri"/>
          <w:color w:val="000000"/>
          <w:szCs w:val="28"/>
          <w:lang w:val="vi-VN" w:eastAsia="ar-SA"/>
        </w:rPr>
        <w:t xml:space="preserve"> toán kiêm văn thư</w:t>
      </w:r>
      <w:r w:rsidR="00C34C62">
        <w:rPr>
          <w:rFonts w:eastAsia="Calibri"/>
          <w:color w:val="000000"/>
          <w:szCs w:val="28"/>
          <w:lang w:val="vi-VN" w:eastAsia="ar-SA"/>
        </w:rPr>
        <w:t xml:space="preserve">, </w:t>
      </w:r>
      <w:r w:rsidR="00C34C62">
        <w:rPr>
          <w:rFonts w:eastAsia="Calibri"/>
          <w:color w:val="000000"/>
          <w:szCs w:val="28"/>
          <w:lang w:eastAsia="ar-SA"/>
        </w:rPr>
        <w:t>1</w:t>
      </w:r>
      <w:r w:rsidR="00057740">
        <w:rPr>
          <w:rFonts w:eastAsia="Calibri"/>
          <w:color w:val="000000"/>
          <w:szCs w:val="28"/>
          <w:lang w:eastAsia="ar-SA"/>
        </w:rPr>
        <w:t xml:space="preserve"> </w:t>
      </w:r>
      <w:r w:rsidRPr="00015016">
        <w:rPr>
          <w:rFonts w:eastAsia="Calibri"/>
          <w:color w:val="000000"/>
          <w:szCs w:val="28"/>
          <w:lang w:val="vi-VN" w:eastAsia="ar-SA"/>
        </w:rPr>
        <w:t>nhân viên bảo vệ</w:t>
      </w:r>
      <w:r w:rsidR="00C34C62">
        <w:rPr>
          <w:rFonts w:eastAsia="Calibri"/>
          <w:color w:val="000000"/>
          <w:szCs w:val="28"/>
          <w:lang w:val="vi-VN" w:eastAsia="ar-SA"/>
        </w:rPr>
        <w:t xml:space="preserve">, </w:t>
      </w:r>
      <w:r w:rsidR="00C34C62">
        <w:rPr>
          <w:rFonts w:eastAsia="Calibri"/>
          <w:color w:val="000000"/>
          <w:szCs w:val="28"/>
          <w:lang w:eastAsia="ar-SA"/>
        </w:rPr>
        <w:t>2</w:t>
      </w:r>
      <w:r w:rsidR="00B6559B">
        <w:rPr>
          <w:rFonts w:eastAsia="Calibri"/>
          <w:color w:val="000000"/>
          <w:szCs w:val="28"/>
          <w:lang w:eastAsia="ar-SA"/>
        </w:rPr>
        <w:t xml:space="preserve"> </w:t>
      </w:r>
      <w:r w:rsidR="00057740">
        <w:rPr>
          <w:rFonts w:eastAsia="Calibri"/>
          <w:color w:val="000000"/>
          <w:szCs w:val="28"/>
          <w:lang w:eastAsia="ar-SA"/>
        </w:rPr>
        <w:t xml:space="preserve">nhân viên cấp dưỡng </w:t>
      </w:r>
      <w:r w:rsidR="00C34C62">
        <w:rPr>
          <w:rFonts w:eastAsia="Calibri"/>
          <w:color w:val="000000"/>
          <w:szCs w:val="28"/>
          <w:lang w:eastAsia="ar-SA"/>
        </w:rPr>
        <w:t xml:space="preserve">và </w:t>
      </w:r>
      <w:r>
        <w:rPr>
          <w:rFonts w:eastAsia="Calibri"/>
          <w:color w:val="000000"/>
          <w:szCs w:val="28"/>
          <w:lang w:eastAsia="ar-SA"/>
        </w:rPr>
        <w:t>1 nhân viên phục vụ</w:t>
      </w:r>
      <w:r w:rsidR="00654A04">
        <w:rPr>
          <w:rFonts w:eastAsia="Calibri"/>
          <w:color w:val="000000"/>
          <w:szCs w:val="28"/>
          <w:lang w:eastAsia="ar-SA"/>
        </w:rPr>
        <w:t>, trường không có nhân viên y tế, hiệu trưởng có phân công 1 giáo viên</w:t>
      </w:r>
      <w:r w:rsidR="00654A04" w:rsidRPr="00015016">
        <w:rPr>
          <w:rFonts w:eastAsia="Calibri"/>
          <w:color w:val="000000"/>
          <w:szCs w:val="28"/>
          <w:lang w:val="vi-VN" w:eastAsia="ar-SA"/>
        </w:rPr>
        <w:t xml:space="preserve"> kiêm</w:t>
      </w:r>
      <w:r w:rsidR="00654A04">
        <w:rPr>
          <w:rFonts w:eastAsia="Calibri"/>
          <w:color w:val="000000"/>
          <w:szCs w:val="28"/>
          <w:lang w:eastAsia="ar-SA"/>
        </w:rPr>
        <w:t xml:space="preserve"> công tác y tế và</w:t>
      </w:r>
      <w:r w:rsidR="00654A04" w:rsidRPr="00015016">
        <w:rPr>
          <w:rFonts w:eastAsia="Calibri"/>
          <w:color w:val="000000"/>
          <w:szCs w:val="28"/>
          <w:lang w:val="vi-VN" w:eastAsia="ar-SA"/>
        </w:rPr>
        <w:t xml:space="preserve"> </w:t>
      </w:r>
      <w:r w:rsidR="00654A04">
        <w:rPr>
          <w:rFonts w:eastAsia="Calibri"/>
          <w:color w:val="000000"/>
          <w:szCs w:val="28"/>
          <w:lang w:eastAsia="ar-SA"/>
        </w:rPr>
        <w:t xml:space="preserve"> 1 giáo viên </w:t>
      </w:r>
      <w:r w:rsidR="00654A04" w:rsidRPr="00015016">
        <w:rPr>
          <w:rFonts w:eastAsia="Calibri"/>
          <w:color w:val="000000"/>
          <w:szCs w:val="28"/>
          <w:lang w:val="vi-VN" w:eastAsia="ar-SA"/>
        </w:rPr>
        <w:t>thủ quỹ</w:t>
      </w:r>
      <w:r>
        <w:rPr>
          <w:rFonts w:eastAsia="Calibri"/>
          <w:color w:val="000000"/>
          <w:szCs w:val="28"/>
          <w:lang w:eastAsia="ar-SA"/>
        </w:rPr>
        <w:t xml:space="preserve"> </w:t>
      </w:r>
      <w:r w:rsidR="00AD0525">
        <w:rPr>
          <w:color w:val="FF0000"/>
          <w:szCs w:val="28"/>
        </w:rPr>
        <w:t>[H2</w:t>
      </w:r>
      <w:r w:rsidRPr="00617EA8">
        <w:rPr>
          <w:color w:val="FF0000"/>
          <w:szCs w:val="28"/>
        </w:rPr>
        <w:t>-2.3-0</w:t>
      </w:r>
      <w:r>
        <w:rPr>
          <w:color w:val="FF0000"/>
          <w:szCs w:val="28"/>
        </w:rPr>
        <w:t>1</w:t>
      </w:r>
      <w:r w:rsidRPr="00617EA8">
        <w:rPr>
          <w:color w:val="FF0000"/>
          <w:szCs w:val="28"/>
        </w:rPr>
        <w:t>]</w:t>
      </w:r>
      <w:r w:rsidR="00E6169B">
        <w:rPr>
          <w:color w:val="FF0000"/>
          <w:szCs w:val="28"/>
        </w:rPr>
        <w:t>;</w:t>
      </w:r>
      <w:r w:rsidR="00B179C6">
        <w:rPr>
          <w:color w:val="FF0000"/>
          <w:szCs w:val="28"/>
        </w:rPr>
        <w:t xml:space="preserve"> </w:t>
      </w:r>
      <w:r w:rsidR="00AD0525">
        <w:rPr>
          <w:color w:val="FF0000"/>
          <w:szCs w:val="28"/>
        </w:rPr>
        <w:t>[H</w:t>
      </w:r>
      <w:r w:rsidR="00947F21">
        <w:rPr>
          <w:color w:val="FF0000"/>
          <w:szCs w:val="28"/>
        </w:rPr>
        <w:t>1</w:t>
      </w:r>
      <w:r w:rsidRPr="00617EA8">
        <w:rPr>
          <w:color w:val="FF0000"/>
          <w:szCs w:val="28"/>
        </w:rPr>
        <w:t>-</w:t>
      </w:r>
      <w:r w:rsidR="00947F21">
        <w:rPr>
          <w:color w:val="FF0000"/>
          <w:szCs w:val="28"/>
        </w:rPr>
        <w:t>1</w:t>
      </w:r>
      <w:r w:rsidRPr="00617EA8">
        <w:rPr>
          <w:color w:val="FF0000"/>
          <w:szCs w:val="28"/>
        </w:rPr>
        <w:t>.</w:t>
      </w:r>
      <w:r w:rsidR="00947F21">
        <w:rPr>
          <w:color w:val="FF0000"/>
          <w:szCs w:val="28"/>
        </w:rPr>
        <w:t>7</w:t>
      </w:r>
      <w:r w:rsidRPr="00617EA8">
        <w:rPr>
          <w:color w:val="FF0000"/>
          <w:szCs w:val="28"/>
        </w:rPr>
        <w:t>-0</w:t>
      </w:r>
      <w:r w:rsidR="00947F21">
        <w:rPr>
          <w:color w:val="FF0000"/>
          <w:szCs w:val="28"/>
        </w:rPr>
        <w:t>3</w:t>
      </w:r>
      <w:r w:rsidRPr="00617EA8">
        <w:rPr>
          <w:color w:val="FF0000"/>
          <w:szCs w:val="28"/>
        </w:rPr>
        <w:t>]</w:t>
      </w:r>
      <w:r>
        <w:rPr>
          <w:color w:val="FF0000"/>
          <w:szCs w:val="28"/>
        </w:rPr>
        <w:t>.</w:t>
      </w:r>
    </w:p>
    <w:p w14:paraId="39B94593" w14:textId="77777777" w:rsidR="00617EA8" w:rsidRPr="00617EA8" w:rsidRDefault="00826C6B" w:rsidP="00310862">
      <w:pPr>
        <w:spacing w:before="120" w:after="120" w:line="360" w:lineRule="auto"/>
        <w:ind w:firstLine="720"/>
        <w:jc w:val="both"/>
        <w:rPr>
          <w:color w:val="FF0000"/>
          <w:szCs w:val="28"/>
        </w:rPr>
      </w:pPr>
      <w:r w:rsidRPr="00015016">
        <w:rPr>
          <w:rFonts w:eastAsia="Calibri"/>
          <w:color w:val="000000"/>
          <w:szCs w:val="28"/>
          <w:lang w:eastAsia="ar-SA"/>
        </w:rPr>
        <w:t>H</w:t>
      </w:r>
      <w:r w:rsidR="00E040B6">
        <w:rPr>
          <w:rFonts w:eastAsia="Calibri"/>
          <w:color w:val="000000"/>
          <w:szCs w:val="28"/>
          <w:lang w:eastAsia="ar-SA"/>
        </w:rPr>
        <w:t>ằ</w:t>
      </w:r>
      <w:r w:rsidRPr="00015016">
        <w:rPr>
          <w:rFonts w:eastAsia="Calibri"/>
          <w:color w:val="000000"/>
          <w:szCs w:val="28"/>
          <w:lang w:eastAsia="ar-SA"/>
        </w:rPr>
        <w:t>ng năm, c</w:t>
      </w:r>
      <w:r w:rsidRPr="00015016">
        <w:rPr>
          <w:rFonts w:eastAsia="Calibri"/>
          <w:color w:val="000000"/>
          <w:szCs w:val="28"/>
          <w:lang w:val="vi-VN" w:eastAsia="ar-SA"/>
        </w:rPr>
        <w:t xml:space="preserve">ăn cứ vào kế hoạch thực hiện nhiệm vụ năm học và tình hình thực tế của trường, trình độ chuyên môn của nhân viên, </w:t>
      </w:r>
      <w:r w:rsidRPr="00015016">
        <w:rPr>
          <w:rFonts w:eastAsia="Calibri"/>
          <w:color w:val="000000"/>
          <w:szCs w:val="28"/>
          <w:lang w:eastAsia="ar-SA"/>
        </w:rPr>
        <w:t>Đ</w:t>
      </w:r>
      <w:r w:rsidRPr="00015016">
        <w:rPr>
          <w:rFonts w:eastAsia="Calibri"/>
          <w:color w:val="000000"/>
          <w:szCs w:val="28"/>
          <w:lang w:val="vi-VN" w:eastAsia="ar-SA"/>
        </w:rPr>
        <w:t>iều lệ trường mầm non</w:t>
      </w:r>
      <w:r w:rsidR="00057740">
        <w:rPr>
          <w:rFonts w:eastAsia="Calibri"/>
          <w:color w:val="000000"/>
          <w:szCs w:val="28"/>
          <w:lang w:eastAsia="ar-SA"/>
        </w:rPr>
        <w:t xml:space="preserve">, </w:t>
      </w:r>
      <w:r w:rsidRPr="00015016">
        <w:rPr>
          <w:rFonts w:eastAsia="Calibri"/>
          <w:color w:val="000000"/>
          <w:szCs w:val="28"/>
          <w:lang w:val="vi-VN" w:eastAsia="ar-SA"/>
        </w:rPr>
        <w:t xml:space="preserve">hiệu trưởng ra quyết định phân công nhiệm vụ cụ thể, phù hợp với năng lực của từng cá nhân. Kế toán ngoài thực hiện nhiệm vụ chuyên môn như giúp hiệu trưởng quản lý tài chính, tài sản và báo cáo tài chính còn được phân công kiêm nhiệm công tác văn thư. </w:t>
      </w:r>
      <w:r w:rsidR="00782358">
        <w:rPr>
          <w:rFonts w:eastAsia="Calibri"/>
          <w:color w:val="000000"/>
          <w:szCs w:val="28"/>
          <w:lang w:eastAsia="ar-SA"/>
        </w:rPr>
        <w:t>Giáo viên kiêm công tác</w:t>
      </w:r>
      <w:r w:rsidRPr="00015016">
        <w:rPr>
          <w:rFonts w:eastAsia="Calibri"/>
          <w:color w:val="000000"/>
          <w:szCs w:val="28"/>
          <w:lang w:val="vi-VN" w:eastAsia="ar-SA"/>
        </w:rPr>
        <w:t xml:space="preserve"> y tế thực hiện công tác y tế trường học, giám sát vệ sinh phòng chống dịch bệnh của trường, </w:t>
      </w:r>
      <w:r w:rsidR="00782358">
        <w:rPr>
          <w:rFonts w:eastAsia="Calibri"/>
          <w:color w:val="000000"/>
          <w:szCs w:val="28"/>
          <w:lang w:eastAsia="ar-SA"/>
        </w:rPr>
        <w:t>giáo viên</w:t>
      </w:r>
      <w:r w:rsidRPr="00015016">
        <w:rPr>
          <w:rFonts w:eastAsia="Calibri"/>
          <w:color w:val="000000"/>
          <w:szCs w:val="28"/>
          <w:lang w:val="vi-VN" w:eastAsia="ar-SA"/>
        </w:rPr>
        <w:t xml:space="preserve"> kiêm nhiệm thủ quỹ thực hiện thu chi và quản lý quỹ của nhà trường theo quy định. Bảo vệ đảm bảo </w:t>
      </w:r>
      <w:r w:rsidR="00BC05D4">
        <w:rPr>
          <w:rFonts w:eastAsia="Calibri"/>
          <w:color w:val="000000"/>
          <w:szCs w:val="28"/>
          <w:lang w:eastAsia="ar-SA"/>
        </w:rPr>
        <w:t>an ninh trật tự</w:t>
      </w:r>
      <w:r w:rsidRPr="00015016">
        <w:rPr>
          <w:rFonts w:eastAsia="Calibri"/>
          <w:color w:val="000000"/>
          <w:szCs w:val="28"/>
          <w:lang w:val="vi-VN" w:eastAsia="ar-SA"/>
        </w:rPr>
        <w:t xml:space="preserve"> trường học</w:t>
      </w:r>
      <w:r w:rsidR="00BC05D4">
        <w:rPr>
          <w:rFonts w:eastAsia="Calibri"/>
          <w:color w:val="000000"/>
          <w:szCs w:val="28"/>
          <w:lang w:eastAsia="ar-SA"/>
        </w:rPr>
        <w:t xml:space="preserve">, </w:t>
      </w:r>
      <w:r w:rsidR="000C0C7F">
        <w:rPr>
          <w:rFonts w:eastAsia="Calibri"/>
          <w:color w:val="000000"/>
          <w:szCs w:val="28"/>
          <w:lang w:eastAsia="ar-SA"/>
        </w:rPr>
        <w:t>chăm sóc</w:t>
      </w:r>
      <w:r w:rsidR="00BC05D4">
        <w:rPr>
          <w:rFonts w:eastAsia="Calibri"/>
          <w:color w:val="000000"/>
          <w:szCs w:val="28"/>
          <w:lang w:eastAsia="ar-SA"/>
        </w:rPr>
        <w:t xml:space="preserve"> cây</w:t>
      </w:r>
      <w:r w:rsidRPr="00015016">
        <w:rPr>
          <w:rFonts w:eastAsia="Calibri"/>
          <w:color w:val="000000"/>
          <w:szCs w:val="28"/>
          <w:lang w:val="vi-VN" w:eastAsia="ar-SA"/>
        </w:rPr>
        <w:t>, trông giữ tài sản, cơ sở vật chất của nhà trường. Nhân viên cấp dưỡng thực hiện chế biến thức ăn cho trẻ, đảm bảo an toàn thực phẩm bếp ăn</w:t>
      </w:r>
      <w:r w:rsidR="00ED59BD">
        <w:rPr>
          <w:rFonts w:eastAsia="Calibri"/>
          <w:color w:val="000000"/>
          <w:szCs w:val="28"/>
          <w:lang w:eastAsia="ar-SA"/>
        </w:rPr>
        <w:t>.</w:t>
      </w:r>
      <w:r w:rsidR="00047CFB">
        <w:rPr>
          <w:rFonts w:eastAsia="Calibri"/>
          <w:color w:val="000000"/>
          <w:szCs w:val="28"/>
          <w:lang w:eastAsia="ar-SA"/>
        </w:rPr>
        <w:t xml:space="preserve"> </w:t>
      </w:r>
      <w:r w:rsidR="00ED59BD">
        <w:rPr>
          <w:rFonts w:eastAsia="Calibri"/>
          <w:color w:val="000000"/>
          <w:szCs w:val="28"/>
          <w:lang w:eastAsia="ar-SA"/>
        </w:rPr>
        <w:t>Nhân viên phục vụ quét dọn sân trường, lau dọn các phòng chức năng, cầu thang, rửa đồ chơi ngoài trời</w:t>
      </w:r>
      <w:r w:rsidRPr="00015016">
        <w:rPr>
          <w:rFonts w:eastAsia="Calibri"/>
          <w:color w:val="000000"/>
          <w:szCs w:val="28"/>
          <w:lang w:val="vi-VN" w:eastAsia="ar-SA"/>
        </w:rPr>
        <w:t xml:space="preserve"> </w:t>
      </w:r>
      <w:r w:rsidRPr="00BC05D4">
        <w:rPr>
          <w:rFonts w:eastAsia="Calibri"/>
          <w:bCs/>
          <w:color w:val="FF0000"/>
          <w:szCs w:val="28"/>
          <w:lang w:val="vi-VN" w:eastAsia="ar-SA"/>
        </w:rPr>
        <w:t>[H</w:t>
      </w:r>
      <w:r w:rsidR="00947F21">
        <w:rPr>
          <w:rFonts w:eastAsia="Calibri"/>
          <w:bCs/>
          <w:color w:val="FF0000"/>
          <w:szCs w:val="28"/>
          <w:lang w:eastAsia="ar-SA"/>
        </w:rPr>
        <w:t>1</w:t>
      </w:r>
      <w:r w:rsidRPr="00BC05D4">
        <w:rPr>
          <w:rFonts w:eastAsia="Calibri"/>
          <w:bCs/>
          <w:color w:val="FF0000"/>
          <w:szCs w:val="28"/>
          <w:lang w:val="vi-VN" w:eastAsia="ar-SA"/>
        </w:rPr>
        <w:t>-</w:t>
      </w:r>
      <w:r w:rsidR="00947F21">
        <w:rPr>
          <w:rFonts w:eastAsia="Calibri"/>
          <w:bCs/>
          <w:color w:val="FF0000"/>
          <w:szCs w:val="28"/>
          <w:lang w:eastAsia="ar-SA"/>
        </w:rPr>
        <w:t>1</w:t>
      </w:r>
      <w:r w:rsidR="00BC05D4" w:rsidRPr="00BC05D4">
        <w:rPr>
          <w:rFonts w:eastAsia="Calibri"/>
          <w:bCs/>
          <w:color w:val="FF0000"/>
          <w:szCs w:val="28"/>
          <w:lang w:eastAsia="ar-SA"/>
        </w:rPr>
        <w:t>.</w:t>
      </w:r>
      <w:r w:rsidR="00947F21">
        <w:rPr>
          <w:rFonts w:eastAsia="Calibri"/>
          <w:bCs/>
          <w:color w:val="FF0000"/>
          <w:szCs w:val="28"/>
          <w:lang w:eastAsia="ar-SA"/>
        </w:rPr>
        <w:t>7</w:t>
      </w:r>
      <w:r w:rsidRPr="00BC05D4">
        <w:rPr>
          <w:rFonts w:eastAsia="Calibri"/>
          <w:bCs/>
          <w:color w:val="FF0000"/>
          <w:szCs w:val="28"/>
          <w:lang w:val="vi-VN" w:eastAsia="ar-SA"/>
        </w:rPr>
        <w:t>-0</w:t>
      </w:r>
      <w:r w:rsidR="00947F21">
        <w:rPr>
          <w:rFonts w:eastAsia="Calibri"/>
          <w:bCs/>
          <w:color w:val="FF0000"/>
          <w:szCs w:val="28"/>
          <w:lang w:eastAsia="ar-SA"/>
        </w:rPr>
        <w:t>3</w:t>
      </w:r>
      <w:r w:rsidRPr="00BC05D4">
        <w:rPr>
          <w:rFonts w:eastAsia="Calibri"/>
          <w:bCs/>
          <w:color w:val="FF0000"/>
          <w:szCs w:val="28"/>
          <w:lang w:val="vi-VN" w:eastAsia="ar-SA"/>
        </w:rPr>
        <w:t>].</w:t>
      </w:r>
    </w:p>
    <w:p w14:paraId="13AEF3BE" w14:textId="77777777" w:rsidR="00AC660C" w:rsidRPr="00ED59BD" w:rsidRDefault="005F4FFC" w:rsidP="00ED59BD">
      <w:pPr>
        <w:widowControl w:val="0"/>
        <w:spacing w:before="120" w:after="120" w:line="360" w:lineRule="auto"/>
        <w:ind w:firstLine="720"/>
        <w:jc w:val="both"/>
        <w:rPr>
          <w:szCs w:val="28"/>
        </w:rPr>
      </w:pPr>
      <w:r w:rsidRPr="00EA1D8B">
        <w:rPr>
          <w:szCs w:val="28"/>
        </w:rPr>
        <w:lastRenderedPageBreak/>
        <w:t>Nhân viên trong nhà trường luôn hoàn thành tốt nhiệm vụ đượ</w:t>
      </w:r>
      <w:r>
        <w:rPr>
          <w:szCs w:val="28"/>
        </w:rPr>
        <w:t>c giao</w:t>
      </w:r>
      <w:r w:rsidRPr="00EA1D8B">
        <w:rPr>
          <w:szCs w:val="28"/>
        </w:rPr>
        <w:t xml:space="preserve">. Kế toán </w:t>
      </w:r>
      <w:r w:rsidR="00101F67">
        <w:rPr>
          <w:szCs w:val="28"/>
        </w:rPr>
        <w:t xml:space="preserve">hỗ trợ nhà trường quản lý tài sản, </w:t>
      </w:r>
      <w:r w:rsidRPr="00EA1D8B">
        <w:rPr>
          <w:szCs w:val="28"/>
        </w:rPr>
        <w:t>quản lý về tài chính, báo cáo cập nhật kịp thời thu chi hàng tháng, hàng quý, hàng năm; kế toán thực hiện tốt công tác kiêm nhiệm l</w:t>
      </w:r>
      <w:r w:rsidR="00385416">
        <w:rPr>
          <w:szCs w:val="28"/>
        </w:rPr>
        <w:t>ưu trữ hồ sơ đầy đủ, khoa học. Giáo viên kiêm công tác y</w:t>
      </w:r>
      <w:r w:rsidRPr="00EA1D8B">
        <w:rPr>
          <w:szCs w:val="28"/>
        </w:rPr>
        <w:t xml:space="preserve"> tế làm tốt công tác tuyên truyền, phòng chống dịch bệnh cho học sinh, theo dõi cân đo, sức khỏe cho trẻ hàng tháng, hàng quý thực hiện công tác tuyên truyền phòng chống một số bệnh thông qua bảng thông tin nhà trường, tham gia chấm biểu đồ tăng trưởng cho </w:t>
      </w:r>
      <w:r>
        <w:rPr>
          <w:szCs w:val="28"/>
        </w:rPr>
        <w:t xml:space="preserve">trẻ </w:t>
      </w:r>
      <w:r w:rsidR="00BB2DBD">
        <w:rPr>
          <w:szCs w:val="28"/>
        </w:rPr>
        <w:t>các</w:t>
      </w:r>
      <w:r w:rsidRPr="00EA1D8B">
        <w:rPr>
          <w:szCs w:val="28"/>
        </w:rPr>
        <w:t xml:space="preserve"> lớ</w:t>
      </w:r>
      <w:r w:rsidR="0076097D">
        <w:rPr>
          <w:szCs w:val="28"/>
        </w:rPr>
        <w:t>p</w:t>
      </w:r>
      <w:r w:rsidR="00385416">
        <w:rPr>
          <w:szCs w:val="28"/>
        </w:rPr>
        <w:t>. Giáo viên</w:t>
      </w:r>
      <w:r w:rsidRPr="00EA1D8B">
        <w:rPr>
          <w:szCs w:val="28"/>
        </w:rPr>
        <w:t xml:space="preserve"> kiêm thủ quỹ thực hiện việc thu, chi đúng đảm bảo theo quy định, sắp xếp hồ sơ thủ quỹ đảm bảo, đầy đủ khoa học, các chứng từ có ký duyệt đầy đủ của hiệu trưởng. </w:t>
      </w:r>
      <w:r w:rsidR="00ED59BD">
        <w:rPr>
          <w:szCs w:val="28"/>
        </w:rPr>
        <w:t xml:space="preserve">Bảo vệ </w:t>
      </w:r>
      <w:r w:rsidR="00047CFB">
        <w:rPr>
          <w:szCs w:val="28"/>
        </w:rPr>
        <w:t>thực hiện tốt nhiệm vụ, đảm bảo an ninh trật tự trong nhà trương, không để xảy ra mất cắp tài sản, chăm sóc cây tươi tốt góp phần giúp cho môi trường nhà trường xanh, sạch, đep. Nhân viên cấp dưỡng thực hiện đúng theo quy trình bếp 1 chiều, đảm bảo vệ sinh an toàn thực phẩm trong chế biến thức ăn, mặc trang phục đúng quy định khi làm việc. Nhân viện phục vụ quét dọn, lau rửa các phòng chức năng, đồng chơi ngoài trời sạch sẽ.</w:t>
      </w:r>
      <w:r w:rsidR="00ED59BD" w:rsidRPr="00047CFB">
        <w:rPr>
          <w:szCs w:val="28"/>
        </w:rPr>
        <w:t xml:space="preserve"> </w:t>
      </w:r>
      <w:r w:rsidRPr="00047CFB">
        <w:rPr>
          <w:szCs w:val="28"/>
        </w:rPr>
        <w:t>Nhân viên hàng năm được đánh giá hoàn thành tốt nhiệm vụ được giao thể hiện</w:t>
      </w:r>
      <w:r w:rsidRPr="00EA1D8B">
        <w:rPr>
          <w:szCs w:val="28"/>
        </w:rPr>
        <w:t xml:space="preserve"> qua bảng tổng hợp kết quả đánh giá</w:t>
      </w:r>
      <w:r w:rsidR="00037A90">
        <w:rPr>
          <w:szCs w:val="28"/>
        </w:rPr>
        <w:t>,</w:t>
      </w:r>
      <w:r w:rsidRPr="00EA1D8B">
        <w:rPr>
          <w:szCs w:val="28"/>
        </w:rPr>
        <w:t xml:space="preserve"> xếp loại nhân viên </w:t>
      </w:r>
      <w:r w:rsidRPr="00B52180">
        <w:rPr>
          <w:color w:val="FF0000"/>
          <w:szCs w:val="28"/>
        </w:rPr>
        <w:t>[H2-2.</w:t>
      </w:r>
      <w:r w:rsidR="0042546B" w:rsidRPr="00B52180">
        <w:rPr>
          <w:color w:val="FF0000"/>
          <w:szCs w:val="28"/>
        </w:rPr>
        <w:t>3</w:t>
      </w:r>
      <w:r w:rsidRPr="00B52180">
        <w:rPr>
          <w:color w:val="FF0000"/>
          <w:szCs w:val="28"/>
        </w:rPr>
        <w:t>- 0</w:t>
      </w:r>
      <w:r w:rsidR="00947F21">
        <w:rPr>
          <w:color w:val="FF0000"/>
          <w:szCs w:val="28"/>
        </w:rPr>
        <w:t>2</w:t>
      </w:r>
      <w:r w:rsidRPr="00B52180">
        <w:rPr>
          <w:color w:val="FF0000"/>
          <w:szCs w:val="28"/>
        </w:rPr>
        <w:t>]</w:t>
      </w:r>
      <w:r w:rsidRPr="00EA1D8B">
        <w:rPr>
          <w:szCs w:val="28"/>
        </w:rPr>
        <w:t>.</w:t>
      </w:r>
    </w:p>
    <w:p w14:paraId="39C9839C" w14:textId="77777777" w:rsidR="00617EA8" w:rsidRPr="00927F3A" w:rsidRDefault="00617EA8" w:rsidP="00AC660C">
      <w:pPr>
        <w:widowControl w:val="0"/>
        <w:spacing w:before="120" w:after="120" w:line="360" w:lineRule="auto"/>
        <w:ind w:firstLine="720"/>
        <w:jc w:val="both"/>
        <w:rPr>
          <w:spacing w:val="-2"/>
          <w:szCs w:val="28"/>
          <w:lang w:val="nb-NO"/>
        </w:rPr>
      </w:pPr>
      <w:r w:rsidRPr="00927F3A">
        <w:rPr>
          <w:spacing w:val="-2"/>
          <w:szCs w:val="28"/>
          <w:lang w:val="nb-NO"/>
        </w:rPr>
        <w:t>Mức 2:</w:t>
      </w:r>
    </w:p>
    <w:p w14:paraId="02CACB5F" w14:textId="77777777" w:rsidR="008C17C8" w:rsidRDefault="003F1E09" w:rsidP="00686F5C">
      <w:pPr>
        <w:autoSpaceDE w:val="0"/>
        <w:autoSpaceDN w:val="0"/>
        <w:adjustRightInd w:val="0"/>
        <w:spacing w:before="120" w:after="120" w:line="360" w:lineRule="auto"/>
        <w:ind w:firstLine="737"/>
        <w:jc w:val="both"/>
        <w:rPr>
          <w:noProof/>
          <w:szCs w:val="28"/>
        </w:rPr>
      </w:pPr>
      <w:r>
        <w:rPr>
          <w:noProof/>
          <w:spacing w:val="-4"/>
          <w:szCs w:val="28"/>
          <w:lang w:val="vi-VN"/>
        </w:rPr>
        <w:t>Nhà trường có</w:t>
      </w:r>
      <w:r w:rsidR="008C17C8" w:rsidRPr="0032076C">
        <w:rPr>
          <w:noProof/>
          <w:spacing w:val="-4"/>
          <w:szCs w:val="28"/>
          <w:lang w:val="vi-VN"/>
        </w:rPr>
        <w:t xml:space="preserve"> số lượng nhân viên theo quy định tại khoản 3 Điều 4 và khoản 4 Điều 5 Thông tư liên tịch số 06/2015/TTLT- BGDĐT- BNV ngày 16/3/2015 của Bộ Giáo dục và Đào tạo và Bộ Nội vụ, quy định về danh mục khung vị trí việc làm và định mức số lượng người làm việc trong các cơ sở giáo dục mầm non công lập. Cụ thể, trường có 1 nhân viên kế toán kiêm văn thư, </w:t>
      </w:r>
      <w:r>
        <w:rPr>
          <w:noProof/>
          <w:spacing w:val="-4"/>
          <w:szCs w:val="28"/>
        </w:rPr>
        <w:t>phân công 1 giáo viên kiêm</w:t>
      </w:r>
      <w:r w:rsidR="008C17C8" w:rsidRPr="0032076C">
        <w:rPr>
          <w:noProof/>
          <w:spacing w:val="-4"/>
          <w:szCs w:val="28"/>
          <w:lang w:val="vi-VN"/>
        </w:rPr>
        <w:t xml:space="preserve"> y tế</w:t>
      </w:r>
      <w:r>
        <w:rPr>
          <w:noProof/>
          <w:spacing w:val="-4"/>
          <w:szCs w:val="28"/>
        </w:rPr>
        <w:t>, 1 giáo viên</w:t>
      </w:r>
      <w:r>
        <w:rPr>
          <w:noProof/>
          <w:spacing w:val="-4"/>
          <w:szCs w:val="28"/>
          <w:lang w:val="vi-VN"/>
        </w:rPr>
        <w:t xml:space="preserve"> kiêm thủ quỹ, </w:t>
      </w:r>
      <w:r>
        <w:rPr>
          <w:noProof/>
          <w:spacing w:val="-4"/>
          <w:szCs w:val="28"/>
        </w:rPr>
        <w:t xml:space="preserve">1 </w:t>
      </w:r>
      <w:r w:rsidR="008C17C8" w:rsidRPr="0032076C">
        <w:rPr>
          <w:noProof/>
          <w:spacing w:val="-4"/>
          <w:szCs w:val="28"/>
          <w:lang w:val="vi-VN"/>
        </w:rPr>
        <w:t>nhân viên bảo vệ</w:t>
      </w:r>
      <w:r>
        <w:rPr>
          <w:noProof/>
          <w:szCs w:val="28"/>
          <w:lang w:val="vi-VN"/>
        </w:rPr>
        <w:t xml:space="preserve">, 1 nhân viên phục vụ và </w:t>
      </w:r>
      <w:r w:rsidR="00E040B6">
        <w:rPr>
          <w:noProof/>
          <w:szCs w:val="28"/>
        </w:rPr>
        <w:t>2</w:t>
      </w:r>
      <w:r w:rsidR="008C17C8" w:rsidRPr="0032076C">
        <w:rPr>
          <w:noProof/>
          <w:szCs w:val="28"/>
          <w:lang w:val="vi-VN"/>
        </w:rPr>
        <w:t xml:space="preserve"> nhân viên nấu ăn </w:t>
      </w:r>
      <w:r w:rsidR="008C17C8" w:rsidRPr="00E040B6">
        <w:rPr>
          <w:noProof/>
          <w:color w:val="FF0000"/>
          <w:szCs w:val="28"/>
          <w:lang w:val="vi-VN"/>
        </w:rPr>
        <w:t>[H1-1.1-04]</w:t>
      </w:r>
      <w:r w:rsidR="008C17C8" w:rsidRPr="00E040B6">
        <w:rPr>
          <w:bCs/>
          <w:noProof/>
          <w:color w:val="FF0000"/>
          <w:szCs w:val="28"/>
          <w:lang w:val="vi-VN"/>
        </w:rPr>
        <w:t>; [H2-2.3-01</w:t>
      </w:r>
      <w:r w:rsidR="008C17C8" w:rsidRPr="00E040B6">
        <w:rPr>
          <w:noProof/>
          <w:color w:val="FF0000"/>
          <w:szCs w:val="28"/>
          <w:lang w:val="vi-VN"/>
        </w:rPr>
        <w:t>].</w:t>
      </w:r>
    </w:p>
    <w:p w14:paraId="38E8AADE" w14:textId="77777777" w:rsidR="00E040B6" w:rsidRPr="0032076C" w:rsidRDefault="00E040B6" w:rsidP="00E040B6">
      <w:pPr>
        <w:spacing w:line="360" w:lineRule="auto"/>
        <w:ind w:firstLine="720"/>
        <w:jc w:val="both"/>
        <w:rPr>
          <w:noProof/>
          <w:szCs w:val="28"/>
          <w:lang w:val="vi-VN"/>
        </w:rPr>
      </w:pPr>
      <w:r w:rsidRPr="00015016">
        <w:rPr>
          <w:rFonts w:eastAsia="Calibri"/>
          <w:color w:val="000000"/>
          <w:szCs w:val="28"/>
          <w:lang w:val="vi-VN" w:eastAsia="ar-SA"/>
        </w:rPr>
        <w:t>Trong 5 năm qua, trường thực hiện tốt công tác đánh giá xếp loại nhân viên, đội ngũ nhân viên trường luôn rèn luyện phẩm chất, đạo đức, gương mẫu, giản dị, đoàn kết, có tinh thần trách nhiệm cao trong công việc, luôn n</w:t>
      </w:r>
      <w:r w:rsidR="003A187C">
        <w:rPr>
          <w:rFonts w:eastAsia="Calibri"/>
          <w:color w:val="000000"/>
          <w:szCs w:val="28"/>
          <w:lang w:eastAsia="ar-SA"/>
        </w:rPr>
        <w:t>ỗ</w:t>
      </w:r>
      <w:r w:rsidRPr="00015016">
        <w:rPr>
          <w:rFonts w:eastAsia="Calibri"/>
          <w:color w:val="000000"/>
          <w:szCs w:val="28"/>
          <w:lang w:val="vi-VN" w:eastAsia="ar-SA"/>
        </w:rPr>
        <w:t xml:space="preserve"> lực phấn </w:t>
      </w:r>
      <w:r w:rsidRPr="00015016">
        <w:rPr>
          <w:rFonts w:eastAsia="Calibri"/>
          <w:color w:val="000000"/>
          <w:szCs w:val="28"/>
          <w:lang w:val="vi-VN" w:eastAsia="ar-SA"/>
        </w:rPr>
        <w:lastRenderedPageBreak/>
        <w:t>đấu hoàn thành tốt nhiệm vụ được giao</w:t>
      </w:r>
      <w:r>
        <w:rPr>
          <w:rFonts w:eastAsia="Calibri"/>
          <w:color w:val="000000"/>
          <w:szCs w:val="28"/>
          <w:lang w:eastAsia="ar-SA"/>
        </w:rPr>
        <w:t xml:space="preserve">. </w:t>
      </w:r>
      <w:r w:rsidRPr="0032076C">
        <w:rPr>
          <w:noProof/>
          <w:spacing w:val="4"/>
          <w:szCs w:val="28"/>
          <w:lang w:val="vi-VN"/>
        </w:rPr>
        <w:t>Từ năm học 201</w:t>
      </w:r>
      <w:r w:rsidR="003A187C">
        <w:rPr>
          <w:noProof/>
          <w:spacing w:val="4"/>
          <w:szCs w:val="28"/>
          <w:lang w:val="da-DK"/>
        </w:rPr>
        <w:t>6</w:t>
      </w:r>
      <w:r w:rsidRPr="0032076C">
        <w:rPr>
          <w:noProof/>
          <w:spacing w:val="4"/>
          <w:szCs w:val="28"/>
          <w:lang w:val="vi-VN"/>
        </w:rPr>
        <w:t>-201</w:t>
      </w:r>
      <w:r w:rsidR="003A187C">
        <w:rPr>
          <w:noProof/>
          <w:spacing w:val="4"/>
          <w:szCs w:val="28"/>
          <w:lang w:val="da-DK"/>
        </w:rPr>
        <w:t>7</w:t>
      </w:r>
      <w:r w:rsidRPr="0032076C">
        <w:rPr>
          <w:noProof/>
          <w:spacing w:val="4"/>
          <w:szCs w:val="28"/>
          <w:lang w:val="vi-VN"/>
        </w:rPr>
        <w:t xml:space="preserve"> đến </w:t>
      </w:r>
      <w:r>
        <w:rPr>
          <w:noProof/>
          <w:spacing w:val="4"/>
          <w:szCs w:val="28"/>
        </w:rPr>
        <w:t>nay</w:t>
      </w:r>
      <w:r w:rsidRPr="0032076C">
        <w:rPr>
          <w:noProof/>
          <w:spacing w:val="4"/>
          <w:szCs w:val="28"/>
          <w:lang w:val="vi-VN"/>
        </w:rPr>
        <w:t xml:space="preserve">, trường </w:t>
      </w:r>
      <w:r w:rsidRPr="0032076C">
        <w:rPr>
          <w:noProof/>
          <w:szCs w:val="28"/>
          <w:lang w:val="vi-VN"/>
        </w:rPr>
        <w:t xml:space="preserve">không có nhân viên bị kỷ luật từ hình thức cảnh cáo trở lên </w:t>
      </w:r>
      <w:r w:rsidRPr="00947F21">
        <w:rPr>
          <w:bCs/>
          <w:noProof/>
          <w:color w:val="FF0000"/>
          <w:szCs w:val="28"/>
          <w:lang w:val="vi-VN"/>
        </w:rPr>
        <w:t>[H2-2.3-0</w:t>
      </w:r>
      <w:r w:rsidR="00947F21">
        <w:rPr>
          <w:bCs/>
          <w:noProof/>
          <w:color w:val="FF0000"/>
          <w:szCs w:val="28"/>
        </w:rPr>
        <w:t>2</w:t>
      </w:r>
      <w:r w:rsidRPr="00947F21">
        <w:rPr>
          <w:noProof/>
          <w:color w:val="FF0000"/>
          <w:szCs w:val="28"/>
          <w:lang w:val="vi-VN"/>
        </w:rPr>
        <w:t>]</w:t>
      </w:r>
      <w:r w:rsidRPr="0032076C">
        <w:rPr>
          <w:noProof/>
          <w:szCs w:val="28"/>
          <w:lang w:val="vi-VN"/>
        </w:rPr>
        <w:t xml:space="preserve">. </w:t>
      </w:r>
    </w:p>
    <w:p w14:paraId="50EFD8B2" w14:textId="77777777" w:rsidR="00617EA8" w:rsidRPr="00B13B70" w:rsidRDefault="00B13B70" w:rsidP="00686F5C">
      <w:pPr>
        <w:widowControl w:val="0"/>
        <w:spacing w:before="120" w:after="120" w:line="360" w:lineRule="auto"/>
        <w:jc w:val="both"/>
        <w:rPr>
          <w:spacing w:val="-2"/>
          <w:szCs w:val="28"/>
          <w:lang w:val="nb-NO"/>
        </w:rPr>
      </w:pPr>
      <w:r>
        <w:rPr>
          <w:b/>
          <w:spacing w:val="-2"/>
          <w:szCs w:val="28"/>
          <w:lang w:val="nb-NO"/>
        </w:rPr>
        <w:tab/>
      </w:r>
      <w:r w:rsidR="00617EA8" w:rsidRPr="00B13B70">
        <w:rPr>
          <w:spacing w:val="-2"/>
          <w:szCs w:val="28"/>
          <w:lang w:val="nb-NO"/>
        </w:rPr>
        <w:t>Mức 3:</w:t>
      </w:r>
    </w:p>
    <w:p w14:paraId="1C59118A" w14:textId="77777777" w:rsidR="00B51AC9" w:rsidRPr="004E6F83" w:rsidRDefault="00B51AC9" w:rsidP="00B51AC9">
      <w:pPr>
        <w:shd w:val="clear" w:color="auto" w:fill="FFFFFF"/>
        <w:spacing w:line="360" w:lineRule="auto"/>
        <w:ind w:firstLine="709"/>
        <w:jc w:val="both"/>
        <w:rPr>
          <w:noProof/>
          <w:szCs w:val="28"/>
        </w:rPr>
      </w:pPr>
      <w:r w:rsidRPr="004E6F83">
        <w:rPr>
          <w:rFonts w:eastAsia="Calibri"/>
          <w:szCs w:val="28"/>
          <w:lang w:eastAsia="ar-SA"/>
        </w:rPr>
        <w:t>Giáo viên kiêm nhiệm n</w:t>
      </w:r>
      <w:r w:rsidRPr="004E6F83">
        <w:rPr>
          <w:rFonts w:eastAsia="Calibri"/>
          <w:szCs w:val="28"/>
          <w:lang w:val="vi-VN" w:eastAsia="ar-SA"/>
        </w:rPr>
        <w:t xml:space="preserve">hân viên y tế </w:t>
      </w:r>
      <w:r w:rsidRPr="004E6F83">
        <w:rPr>
          <w:rFonts w:eastAsia="Calibri"/>
          <w:szCs w:val="28"/>
          <w:lang w:eastAsia="ar-SA"/>
        </w:rPr>
        <w:t>chưa có bằng trung cấ</w:t>
      </w:r>
      <w:r w:rsidR="00386D76">
        <w:rPr>
          <w:rFonts w:eastAsia="Calibri"/>
          <w:szCs w:val="28"/>
          <w:lang w:eastAsia="ar-SA"/>
        </w:rPr>
        <w:t>p y sĩ đa khoa;</w:t>
      </w:r>
      <w:r w:rsidRPr="004E6F83">
        <w:rPr>
          <w:rFonts w:eastAsia="Calibri"/>
          <w:szCs w:val="28"/>
          <w:lang w:eastAsia="ar-SA"/>
        </w:rPr>
        <w:t xml:space="preserve"> </w:t>
      </w:r>
      <w:r w:rsidRPr="004E6F83">
        <w:rPr>
          <w:rFonts w:eastAsia="Calibri"/>
          <w:szCs w:val="28"/>
          <w:lang w:val="vi-VN" w:eastAsia="ar-SA"/>
        </w:rPr>
        <w:t xml:space="preserve">nhân viên kế toán có trình độ </w:t>
      </w:r>
      <w:r w:rsidRPr="004E6F83">
        <w:rPr>
          <w:rFonts w:eastAsia="Calibri"/>
          <w:szCs w:val="28"/>
          <w:lang w:eastAsia="ar-SA"/>
        </w:rPr>
        <w:t>trung cấp</w:t>
      </w:r>
      <w:r w:rsidRPr="004E6F83">
        <w:rPr>
          <w:rFonts w:eastAsia="Calibri"/>
          <w:szCs w:val="28"/>
          <w:lang w:val="vi-VN" w:eastAsia="ar-SA"/>
        </w:rPr>
        <w:t xml:space="preserve"> kế toán</w:t>
      </w:r>
      <w:r w:rsidR="00386D76">
        <w:rPr>
          <w:rFonts w:eastAsia="Calibri"/>
          <w:szCs w:val="28"/>
          <w:lang w:eastAsia="ar-SA"/>
        </w:rPr>
        <w:t>, đang tham gia</w:t>
      </w:r>
      <w:r w:rsidRPr="004E6F83">
        <w:rPr>
          <w:rFonts w:eastAsia="Calibri"/>
          <w:szCs w:val="28"/>
          <w:lang w:val="vi-VN" w:eastAsia="ar-SA"/>
        </w:rPr>
        <w:t xml:space="preserve"> </w:t>
      </w:r>
      <w:r w:rsidR="00386D76">
        <w:rPr>
          <w:rFonts w:eastAsia="Calibri"/>
          <w:szCs w:val="28"/>
          <w:lang w:eastAsia="ar-SA"/>
        </w:rPr>
        <w:t xml:space="preserve">học đại học </w:t>
      </w:r>
      <w:r w:rsidRPr="004E6F83">
        <w:rPr>
          <w:noProof/>
          <w:szCs w:val="28"/>
          <w:lang w:val="vi-VN"/>
        </w:rPr>
        <w:t>[H2-2.3-0</w:t>
      </w:r>
      <w:r w:rsidRPr="004E6F83">
        <w:rPr>
          <w:noProof/>
          <w:szCs w:val="28"/>
        </w:rPr>
        <w:t>4</w:t>
      </w:r>
      <w:r w:rsidRPr="004E6F83">
        <w:rPr>
          <w:noProof/>
          <w:szCs w:val="28"/>
          <w:lang w:val="vi-VN"/>
        </w:rPr>
        <w:t>]</w:t>
      </w:r>
      <w:r w:rsidR="004E6F83" w:rsidRPr="004E6F83">
        <w:rPr>
          <w:rFonts w:eastAsia="Calibri"/>
          <w:szCs w:val="28"/>
          <w:lang w:val="vi-VN" w:eastAsia="ar-SA"/>
        </w:rPr>
        <w:t xml:space="preserve">, </w:t>
      </w:r>
      <w:r w:rsidR="004E6F83" w:rsidRPr="004E6F83">
        <w:rPr>
          <w:rFonts w:eastAsia="Calibri"/>
          <w:szCs w:val="28"/>
          <w:lang w:eastAsia="ar-SA"/>
        </w:rPr>
        <w:t>2</w:t>
      </w:r>
      <w:r w:rsidRPr="004E6F83">
        <w:rPr>
          <w:rFonts w:eastAsia="Calibri"/>
          <w:szCs w:val="28"/>
          <w:lang w:val="vi-VN" w:eastAsia="ar-SA"/>
        </w:rPr>
        <w:t xml:space="preserve"> nhân viên cấp dưỡng </w:t>
      </w:r>
      <w:r w:rsidRPr="004E6F83">
        <w:rPr>
          <w:szCs w:val="28"/>
          <w:lang w:val="da-DK"/>
        </w:rPr>
        <w:t xml:space="preserve">có chứng chỉ nghề nấu ăn </w:t>
      </w:r>
      <w:r w:rsidRPr="004E6F83">
        <w:rPr>
          <w:noProof/>
          <w:szCs w:val="28"/>
          <w:lang w:val="vi-VN"/>
        </w:rPr>
        <w:t>[H2-2.3-0</w:t>
      </w:r>
      <w:r w:rsidRPr="004E6F83">
        <w:rPr>
          <w:noProof/>
          <w:szCs w:val="28"/>
        </w:rPr>
        <w:t>5</w:t>
      </w:r>
      <w:r w:rsidRPr="004E6F83">
        <w:rPr>
          <w:noProof/>
          <w:szCs w:val="28"/>
          <w:lang w:val="vi-VN"/>
        </w:rPr>
        <w:t>]</w:t>
      </w:r>
      <w:r w:rsidRPr="004E6F83">
        <w:rPr>
          <w:szCs w:val="28"/>
        </w:rPr>
        <w:t>.</w:t>
      </w:r>
      <w:r w:rsidR="001260AA" w:rsidRPr="004E6F83">
        <w:rPr>
          <w:szCs w:val="28"/>
        </w:rPr>
        <w:t xml:space="preserve"> </w:t>
      </w:r>
      <w:r w:rsidRPr="004E6F83">
        <w:rPr>
          <w:noProof/>
          <w:szCs w:val="28"/>
          <w:lang w:val="vi-VN"/>
        </w:rPr>
        <w:t>Tuy nhiên, nhân viên bảo vệ chưa qua lớp tập huấn về nghiệp vụ bảo vệ.</w:t>
      </w:r>
    </w:p>
    <w:p w14:paraId="20028BB0" w14:textId="77777777" w:rsidR="006E77F3" w:rsidRPr="006E77F3" w:rsidRDefault="00B6559B" w:rsidP="00AB46F4">
      <w:pPr>
        <w:shd w:val="clear" w:color="auto" w:fill="FFFFFF"/>
        <w:spacing w:line="360" w:lineRule="auto"/>
        <w:ind w:firstLine="709"/>
        <w:jc w:val="both"/>
        <w:rPr>
          <w:noProof/>
          <w:szCs w:val="28"/>
        </w:rPr>
      </w:pPr>
      <w:r w:rsidRPr="0032076C">
        <w:rPr>
          <w:noProof/>
          <w:szCs w:val="28"/>
          <w:lang w:val="vi-VN"/>
        </w:rPr>
        <w:t xml:space="preserve">Hằng năm, </w:t>
      </w:r>
      <w:r w:rsidRPr="005C0F19">
        <w:rPr>
          <w:noProof/>
          <w:szCs w:val="28"/>
          <w:lang w:val="da-DK"/>
        </w:rPr>
        <w:t>hiệu trưởng</w:t>
      </w:r>
      <w:r w:rsidRPr="0032076C">
        <w:rPr>
          <w:noProof/>
          <w:szCs w:val="28"/>
          <w:lang w:val="vi-VN"/>
        </w:rPr>
        <w:t xml:space="preserve"> tạo điều kiện cho nhân viên được tham gia đầy đủ các lớp tập huấn, bồi dưỡng chuyên môn, nghiệp vụ theo vị trí việc làm do cấp trên tổ chức</w:t>
      </w:r>
      <w:r w:rsidRPr="005C0F19">
        <w:rPr>
          <w:noProof/>
          <w:szCs w:val="28"/>
          <w:lang w:val="da-DK"/>
        </w:rPr>
        <w:t xml:space="preserve"> như:</w:t>
      </w:r>
      <w:r w:rsidRPr="00D87D73">
        <w:rPr>
          <w:bCs/>
          <w:szCs w:val="28"/>
          <w:lang w:val="vi-VN"/>
        </w:rPr>
        <w:t xml:space="preserve"> </w:t>
      </w:r>
      <w:r w:rsidRPr="001244F9">
        <w:rPr>
          <w:bCs/>
          <w:szCs w:val="28"/>
          <w:lang w:val="vi-VN"/>
        </w:rPr>
        <w:t>lớp tập huấn phần mềm kế toán, lớp tập huấn công tác y tế trường học, lớp bồi dưỡng kiến thức an toàn thực phẩm</w:t>
      </w:r>
      <w:r w:rsidRPr="005C0F19">
        <w:rPr>
          <w:bCs/>
          <w:szCs w:val="28"/>
          <w:lang w:val="da-DK"/>
        </w:rPr>
        <w:t>,</w:t>
      </w:r>
      <w:r>
        <w:rPr>
          <w:bCs/>
          <w:szCs w:val="28"/>
          <w:lang w:val="vi-VN"/>
        </w:rPr>
        <w:t>...</w:t>
      </w:r>
      <w:r w:rsidRPr="0032076C">
        <w:rPr>
          <w:noProof/>
          <w:szCs w:val="28"/>
          <w:lang w:val="vi-VN"/>
        </w:rPr>
        <w:t xml:space="preserve"> </w:t>
      </w:r>
      <w:r w:rsidR="00D328E7" w:rsidRPr="00D328E7">
        <w:rPr>
          <w:color w:val="FF0000"/>
          <w:szCs w:val="28"/>
        </w:rPr>
        <w:t>[H2 - 2.3- 0</w:t>
      </w:r>
      <w:r w:rsidR="00947F21">
        <w:rPr>
          <w:color w:val="FF0000"/>
          <w:szCs w:val="28"/>
        </w:rPr>
        <w:t>6</w:t>
      </w:r>
      <w:r w:rsidR="00D328E7" w:rsidRPr="00D328E7">
        <w:rPr>
          <w:color w:val="FF0000"/>
          <w:szCs w:val="28"/>
        </w:rPr>
        <w:t>]</w:t>
      </w:r>
      <w:r w:rsidR="00D328E7" w:rsidRPr="00EA1D8B">
        <w:rPr>
          <w:color w:val="000000"/>
          <w:szCs w:val="28"/>
        </w:rPr>
        <w:t>.</w:t>
      </w:r>
    </w:p>
    <w:p w14:paraId="1CB5AD64" w14:textId="77777777" w:rsidR="00617EA8" w:rsidRPr="00617EA8" w:rsidRDefault="00617EA8" w:rsidP="00686F5C">
      <w:pPr>
        <w:spacing w:before="120" w:line="360" w:lineRule="auto"/>
        <w:ind w:firstLine="720"/>
        <w:jc w:val="both"/>
        <w:rPr>
          <w:szCs w:val="28"/>
          <w:lang w:val="da-DK"/>
        </w:rPr>
      </w:pPr>
      <w:r w:rsidRPr="00617EA8">
        <w:rPr>
          <w:b/>
          <w:spacing w:val="-2"/>
          <w:szCs w:val="28"/>
          <w:lang w:val="nb-NO"/>
        </w:rPr>
        <w:t xml:space="preserve">2. Điểm mạnh </w:t>
      </w:r>
    </w:p>
    <w:p w14:paraId="00C98FA0" w14:textId="77777777" w:rsidR="002B6681" w:rsidRDefault="002B6681" w:rsidP="00B94CD1">
      <w:pPr>
        <w:tabs>
          <w:tab w:val="num" w:pos="980"/>
        </w:tabs>
        <w:spacing w:before="120" w:after="120" w:line="360" w:lineRule="auto"/>
        <w:ind w:firstLine="720"/>
        <w:jc w:val="both"/>
        <w:rPr>
          <w:bCs/>
          <w:noProof/>
          <w:szCs w:val="28"/>
        </w:rPr>
      </w:pPr>
      <w:r w:rsidRPr="0032076C">
        <w:rPr>
          <w:noProof/>
          <w:spacing w:val="-4"/>
          <w:szCs w:val="28"/>
          <w:lang w:val="vi-VN"/>
        </w:rPr>
        <w:t>Nhà trường có đủ số lượng nhân viên theo quy định</w:t>
      </w:r>
      <w:r w:rsidRPr="007B6951">
        <w:rPr>
          <w:noProof/>
          <w:spacing w:val="-4"/>
          <w:szCs w:val="28"/>
          <w:lang w:val="vi-VN"/>
        </w:rPr>
        <w:t xml:space="preserve">. </w:t>
      </w:r>
      <w:r w:rsidRPr="0032076C">
        <w:rPr>
          <w:bCs/>
          <w:noProof/>
          <w:szCs w:val="28"/>
          <w:lang w:val="vi-VN"/>
        </w:rPr>
        <w:t>Nhân viên nhà trường đ</w:t>
      </w:r>
      <w:r w:rsidRPr="0032076C">
        <w:rPr>
          <w:noProof/>
          <w:spacing w:val="-4"/>
          <w:szCs w:val="28"/>
          <w:lang w:val="vi-VN"/>
        </w:rPr>
        <w:t xml:space="preserve">ược phân công công việc phù hợp với chuyên môn nghiệp vụ, năng lực thực tế của mỗi người. </w:t>
      </w:r>
      <w:r w:rsidRPr="0032076C">
        <w:rPr>
          <w:bCs/>
          <w:noProof/>
          <w:szCs w:val="28"/>
          <w:lang w:val="vi-VN"/>
        </w:rPr>
        <w:t>Tập thể nhân viên nhà trường đều có tinh thần trách nhiệm cao, hoàn thành tốt các nhiệm vụ được giao và cả nhiệm vụ kiêm nhiệm được phân công. Hàng năm, nhà trường tổ chức đánh giá, xếp loại viên chức, 100% nhân viên nhà trường được đánh giá, xếp loại hoàn thành tốt nhiệm vụ được giao.</w:t>
      </w:r>
    </w:p>
    <w:p w14:paraId="4F97ACBD" w14:textId="77777777" w:rsidR="00617EA8" w:rsidRPr="00617EA8" w:rsidRDefault="00617EA8" w:rsidP="00686F5C">
      <w:pPr>
        <w:tabs>
          <w:tab w:val="num" w:pos="980"/>
        </w:tabs>
        <w:spacing w:before="120" w:after="120" w:line="360" w:lineRule="auto"/>
        <w:jc w:val="both"/>
        <w:rPr>
          <w:b/>
          <w:szCs w:val="28"/>
          <w:lang w:val="pt-BR"/>
        </w:rPr>
      </w:pPr>
      <w:r w:rsidRPr="00617EA8">
        <w:rPr>
          <w:b/>
          <w:szCs w:val="28"/>
          <w:lang w:val="pt-BR"/>
        </w:rPr>
        <w:tab/>
        <w:t xml:space="preserve">3. Điểm yếu </w:t>
      </w:r>
    </w:p>
    <w:p w14:paraId="08CAB0AC" w14:textId="77777777" w:rsidR="00617EA8" w:rsidRPr="00E5558D" w:rsidRDefault="00617EA8" w:rsidP="00686F5C">
      <w:pPr>
        <w:tabs>
          <w:tab w:val="num" w:pos="980"/>
        </w:tabs>
        <w:spacing w:before="120" w:after="120" w:line="360" w:lineRule="auto"/>
        <w:jc w:val="both"/>
        <w:rPr>
          <w:b/>
          <w:szCs w:val="28"/>
          <w:lang w:val="pt-BR"/>
        </w:rPr>
      </w:pPr>
      <w:r w:rsidRPr="00617EA8">
        <w:rPr>
          <w:b/>
          <w:color w:val="0070C0"/>
          <w:szCs w:val="28"/>
          <w:lang w:val="pt-BR"/>
        </w:rPr>
        <w:tab/>
      </w:r>
      <w:r w:rsidR="00F46A2F" w:rsidRPr="004E6F83">
        <w:rPr>
          <w:rFonts w:eastAsia="Calibri"/>
          <w:szCs w:val="28"/>
          <w:lang w:eastAsia="ar-SA"/>
        </w:rPr>
        <w:t>Giáo viên kiêm nhiệm n</w:t>
      </w:r>
      <w:r w:rsidR="00F46A2F" w:rsidRPr="004E6F83">
        <w:rPr>
          <w:rFonts w:eastAsia="Calibri"/>
          <w:szCs w:val="28"/>
          <w:lang w:val="vi-VN" w:eastAsia="ar-SA"/>
        </w:rPr>
        <w:t xml:space="preserve">hân viên y tế </w:t>
      </w:r>
      <w:r w:rsidR="00F46A2F" w:rsidRPr="004E6F83">
        <w:rPr>
          <w:rFonts w:eastAsia="Calibri"/>
          <w:szCs w:val="28"/>
          <w:lang w:eastAsia="ar-SA"/>
        </w:rPr>
        <w:t>chưa có bằng trung cấp y sĩ đa khoa</w:t>
      </w:r>
      <w:r w:rsidR="00F46A2F" w:rsidRPr="00E5558D">
        <w:rPr>
          <w:szCs w:val="28"/>
          <w:lang w:val="nb-NO"/>
        </w:rPr>
        <w:t xml:space="preserve"> </w:t>
      </w:r>
      <w:r w:rsidR="00F46A2F">
        <w:rPr>
          <w:szCs w:val="28"/>
          <w:lang w:val="nb-NO"/>
        </w:rPr>
        <w:t xml:space="preserve">. </w:t>
      </w:r>
      <w:r w:rsidRPr="00E5558D">
        <w:rPr>
          <w:szCs w:val="28"/>
          <w:lang w:val="nb-NO"/>
        </w:rPr>
        <w:t>Nhân viên bảo vệ chưa được cập nhật kiến thức bồi dưỡng nghiệp vụ theo quy định hàng năm.</w:t>
      </w:r>
    </w:p>
    <w:p w14:paraId="62E8658A" w14:textId="77777777" w:rsidR="00617EA8" w:rsidRPr="00617EA8" w:rsidRDefault="00617EA8" w:rsidP="00686F5C">
      <w:pPr>
        <w:tabs>
          <w:tab w:val="num" w:pos="980"/>
        </w:tabs>
        <w:spacing w:before="120" w:after="120" w:line="360" w:lineRule="auto"/>
        <w:jc w:val="both"/>
        <w:rPr>
          <w:b/>
          <w:spacing w:val="-4"/>
          <w:szCs w:val="28"/>
          <w:lang w:val="pt-BR"/>
        </w:rPr>
      </w:pPr>
      <w:r w:rsidRPr="00617EA8">
        <w:rPr>
          <w:b/>
          <w:spacing w:val="-4"/>
          <w:szCs w:val="28"/>
          <w:lang w:val="pt-BR"/>
        </w:rPr>
        <w:tab/>
        <w:t>4. Kế hoạch cải tiến chất lượng</w:t>
      </w:r>
    </w:p>
    <w:p w14:paraId="088C3BAC" w14:textId="77777777" w:rsidR="00617EA8" w:rsidRDefault="00617EA8" w:rsidP="00686F5C">
      <w:pPr>
        <w:tabs>
          <w:tab w:val="num" w:pos="980"/>
        </w:tabs>
        <w:spacing w:before="120" w:after="120" w:line="360" w:lineRule="auto"/>
        <w:jc w:val="both"/>
        <w:rPr>
          <w:szCs w:val="28"/>
        </w:rPr>
      </w:pPr>
      <w:r w:rsidRPr="00617EA8">
        <w:rPr>
          <w:b/>
          <w:spacing w:val="-4"/>
          <w:szCs w:val="28"/>
          <w:lang w:val="pt-BR"/>
        </w:rPr>
        <w:tab/>
      </w:r>
      <w:r w:rsidR="00EB2970" w:rsidRPr="0032076C">
        <w:rPr>
          <w:noProof/>
          <w:szCs w:val="28"/>
          <w:lang w:val="vi-VN"/>
        </w:rPr>
        <w:t>Trong năm học 20</w:t>
      </w:r>
      <w:r w:rsidR="00A549B4">
        <w:rPr>
          <w:noProof/>
          <w:szCs w:val="28"/>
        </w:rPr>
        <w:t>21</w:t>
      </w:r>
      <w:r w:rsidR="00EB2970" w:rsidRPr="0032076C">
        <w:rPr>
          <w:noProof/>
          <w:szCs w:val="28"/>
          <w:lang w:val="vi-VN"/>
        </w:rPr>
        <w:t>-202</w:t>
      </w:r>
      <w:r w:rsidR="00A549B4">
        <w:rPr>
          <w:noProof/>
          <w:szCs w:val="28"/>
        </w:rPr>
        <w:t>2</w:t>
      </w:r>
      <w:r w:rsidR="00EB2970" w:rsidRPr="0032076C">
        <w:rPr>
          <w:noProof/>
          <w:szCs w:val="28"/>
          <w:lang w:val="vi-VN"/>
        </w:rPr>
        <w:t xml:space="preserve"> và những năm tiếp theo, </w:t>
      </w:r>
      <w:r w:rsidR="00EB2970" w:rsidRPr="0032076C">
        <w:rPr>
          <w:noProof/>
          <w:spacing w:val="-4"/>
          <w:szCs w:val="28"/>
          <w:lang w:val="vi-VN"/>
        </w:rPr>
        <w:t xml:space="preserve">nhà trường duy trì số lượng nhân viên theo quy định về danh mục khung vị trí việc làm và định mức số lượng người làm việc trong các cơ sở giáo dục mầm non công lập, hiệu trưởng phân công công việc cho nhân viên phù hợp với chuyên môn nghiệp vụ, năng lực </w:t>
      </w:r>
      <w:r w:rsidR="00EB2970" w:rsidRPr="0032076C">
        <w:rPr>
          <w:noProof/>
          <w:spacing w:val="-4"/>
          <w:szCs w:val="28"/>
          <w:lang w:val="vi-VN"/>
        </w:rPr>
        <w:lastRenderedPageBreak/>
        <w:t xml:space="preserve">thực tế của mỗi người. </w:t>
      </w:r>
      <w:r w:rsidR="00EB2970" w:rsidRPr="0032076C">
        <w:rPr>
          <w:noProof/>
          <w:szCs w:val="28"/>
          <w:lang w:val="vi-VN"/>
        </w:rPr>
        <w:t>Tạo điều kiện cho nhân viên được tham gia đầy đủ các lớp tập huấn, bồi dưỡng chuyên môn, nghiệp vụ theo vị trí việc làm.</w:t>
      </w:r>
    </w:p>
    <w:p w14:paraId="06D9F57A" w14:textId="77777777" w:rsidR="00D328E7" w:rsidRPr="00386D76" w:rsidRDefault="00D328E7" w:rsidP="002B6681">
      <w:pPr>
        <w:tabs>
          <w:tab w:val="num" w:pos="980"/>
        </w:tabs>
        <w:spacing w:before="120" w:after="120" w:line="360" w:lineRule="auto"/>
        <w:ind w:firstLine="720"/>
        <w:jc w:val="both"/>
        <w:rPr>
          <w:b/>
          <w:spacing w:val="-4"/>
          <w:szCs w:val="28"/>
        </w:rPr>
      </w:pPr>
      <w:r w:rsidRPr="0032076C">
        <w:rPr>
          <w:noProof/>
          <w:szCs w:val="28"/>
          <w:lang w:val="vi-VN"/>
        </w:rPr>
        <w:t>Trong năm học 20</w:t>
      </w:r>
      <w:r w:rsidR="00A549B4">
        <w:rPr>
          <w:noProof/>
          <w:szCs w:val="28"/>
        </w:rPr>
        <w:t>21</w:t>
      </w:r>
      <w:r w:rsidRPr="0032076C">
        <w:rPr>
          <w:noProof/>
          <w:szCs w:val="28"/>
          <w:lang w:val="vi-VN"/>
        </w:rPr>
        <w:t>-202</w:t>
      </w:r>
      <w:r w:rsidR="00A549B4">
        <w:rPr>
          <w:noProof/>
          <w:szCs w:val="28"/>
        </w:rPr>
        <w:t>2</w:t>
      </w:r>
      <w:r>
        <w:rPr>
          <w:noProof/>
          <w:szCs w:val="28"/>
        </w:rPr>
        <w:t xml:space="preserve">, </w:t>
      </w:r>
      <w:r w:rsidR="006F5F3C">
        <w:rPr>
          <w:noProof/>
          <w:szCs w:val="28"/>
        </w:rPr>
        <w:t>h</w:t>
      </w:r>
      <w:r w:rsidRPr="0032076C">
        <w:rPr>
          <w:noProof/>
          <w:szCs w:val="28"/>
          <w:lang w:val="vi-VN"/>
        </w:rPr>
        <w:t xml:space="preserve">iệu trưởng lập kế hoạch đào tạo, bồi dưỡng chuyên môn, nghiệp vụ, nâng cao năng lực cho nhân viên, tiếp tục tham mưu, đề xuất với cấp trên để cử nhân viên nhân viên bảo vệ tham dự </w:t>
      </w:r>
      <w:r w:rsidR="00386D76">
        <w:rPr>
          <w:noProof/>
          <w:szCs w:val="28"/>
          <w:lang w:val="vi-VN"/>
        </w:rPr>
        <w:t>lớp bồi dưỡng nghiệp vụ bảo vệ</w:t>
      </w:r>
      <w:r w:rsidR="00386D76">
        <w:rPr>
          <w:noProof/>
          <w:szCs w:val="28"/>
        </w:rPr>
        <w:t>, tạo điều kiện cho kế toán tiếp tục tham gia lớp đại học.</w:t>
      </w:r>
    </w:p>
    <w:p w14:paraId="72AB0170" w14:textId="77777777" w:rsidR="00110486" w:rsidRDefault="008D309D" w:rsidP="008D309D">
      <w:pPr>
        <w:spacing w:before="120" w:after="120" w:line="360" w:lineRule="auto"/>
        <w:jc w:val="both"/>
        <w:rPr>
          <w:szCs w:val="28"/>
          <w:lang w:val="pt-BR"/>
        </w:rPr>
      </w:pPr>
      <w:r>
        <w:rPr>
          <w:b/>
          <w:szCs w:val="28"/>
          <w:lang w:val="pt-BR"/>
        </w:rPr>
        <w:tab/>
      </w:r>
      <w:r w:rsidR="00617EA8" w:rsidRPr="00617EA8">
        <w:rPr>
          <w:b/>
          <w:szCs w:val="28"/>
          <w:lang w:val="pt-BR"/>
        </w:rPr>
        <w:t>5. Tự đánh giá:</w:t>
      </w:r>
      <w:r w:rsidR="006F5F3C">
        <w:rPr>
          <w:b/>
          <w:szCs w:val="28"/>
          <w:lang w:val="pt-BR"/>
        </w:rPr>
        <w:t xml:space="preserve"> </w:t>
      </w:r>
      <w:r w:rsidR="00EB2970">
        <w:rPr>
          <w:szCs w:val="28"/>
          <w:lang w:val="pt-BR"/>
        </w:rPr>
        <w:t xml:space="preserve">Đạt </w:t>
      </w:r>
      <w:r w:rsidR="009121B6">
        <w:rPr>
          <w:szCs w:val="28"/>
          <w:lang w:val="pt-BR"/>
        </w:rPr>
        <w:t>m</w:t>
      </w:r>
      <w:r w:rsidR="00EB2970">
        <w:rPr>
          <w:szCs w:val="28"/>
          <w:lang w:val="pt-BR"/>
        </w:rPr>
        <w:t>ức 2</w:t>
      </w:r>
      <w:r w:rsidR="00386D76">
        <w:rPr>
          <w:szCs w:val="28"/>
          <w:lang w:val="pt-BR"/>
        </w:rPr>
        <w:t>.</w:t>
      </w:r>
    </w:p>
    <w:p w14:paraId="256327C4" w14:textId="77777777" w:rsidR="00617EA8" w:rsidRPr="00823711" w:rsidRDefault="008D309D" w:rsidP="008D309D">
      <w:pPr>
        <w:spacing w:before="120" w:after="120" w:line="360" w:lineRule="auto"/>
        <w:jc w:val="both"/>
        <w:rPr>
          <w:szCs w:val="28"/>
          <w:lang w:val="pt-BR"/>
        </w:rPr>
      </w:pPr>
      <w:r>
        <w:rPr>
          <w:b/>
          <w:color w:val="7030A0"/>
          <w:szCs w:val="28"/>
          <w:lang w:val="pt-BR"/>
        </w:rPr>
        <w:tab/>
      </w:r>
      <w:r w:rsidR="00617EA8" w:rsidRPr="00823711">
        <w:rPr>
          <w:b/>
          <w:szCs w:val="28"/>
          <w:lang w:val="pt-BR"/>
        </w:rPr>
        <w:t xml:space="preserve">Kết luận </w:t>
      </w:r>
      <w:r w:rsidR="00110486" w:rsidRPr="00823711">
        <w:rPr>
          <w:b/>
          <w:szCs w:val="28"/>
          <w:lang w:val="pt-BR"/>
        </w:rPr>
        <w:t>về T</w:t>
      </w:r>
      <w:r w:rsidR="00617EA8" w:rsidRPr="00823711">
        <w:rPr>
          <w:b/>
          <w:szCs w:val="28"/>
          <w:lang w:val="pt-BR"/>
        </w:rPr>
        <w:t>iêu chuẩn 2</w:t>
      </w:r>
      <w:r w:rsidR="00110486" w:rsidRPr="00823711">
        <w:rPr>
          <w:b/>
          <w:szCs w:val="28"/>
          <w:lang w:val="pt-BR"/>
        </w:rPr>
        <w:t>:</w:t>
      </w:r>
    </w:p>
    <w:p w14:paraId="67F94A44" w14:textId="77777777" w:rsidR="00D435B7" w:rsidRDefault="00164282" w:rsidP="00D435B7">
      <w:pPr>
        <w:autoSpaceDE w:val="0"/>
        <w:autoSpaceDN w:val="0"/>
        <w:adjustRightInd w:val="0"/>
        <w:spacing w:line="312" w:lineRule="auto"/>
        <w:ind w:firstLine="720"/>
        <w:jc w:val="both"/>
        <w:rPr>
          <w:color w:val="000000"/>
          <w:szCs w:val="28"/>
        </w:rPr>
      </w:pPr>
      <w:r w:rsidRPr="0032076C">
        <w:rPr>
          <w:noProof/>
          <w:szCs w:val="28"/>
          <w:lang w:val="vi-VN"/>
        </w:rPr>
        <w:t xml:space="preserve">Trường </w:t>
      </w:r>
      <w:r>
        <w:rPr>
          <w:noProof/>
          <w:szCs w:val="28"/>
        </w:rPr>
        <w:t xml:space="preserve">Mẫu giáo </w:t>
      </w:r>
      <w:r w:rsidR="00D83C09">
        <w:rPr>
          <w:noProof/>
          <w:szCs w:val="28"/>
        </w:rPr>
        <w:t>Sao Mai</w:t>
      </w:r>
      <w:r w:rsidRPr="0032076C">
        <w:rPr>
          <w:noProof/>
          <w:szCs w:val="28"/>
          <w:lang w:val="vi-VN"/>
        </w:rPr>
        <w:t xml:space="preserve"> có hiệu trưởng, phó hiệu trưởng</w:t>
      </w:r>
      <w:r w:rsidR="00F21F2A">
        <w:rPr>
          <w:noProof/>
          <w:szCs w:val="28"/>
        </w:rPr>
        <w:t xml:space="preserve"> </w:t>
      </w:r>
      <w:r w:rsidRPr="00EA1D8B">
        <w:rPr>
          <w:color w:val="000000"/>
          <w:szCs w:val="28"/>
        </w:rPr>
        <w:t xml:space="preserve">đáp ứng đủ các yêu cầu theo quy định tại Điều lệ trường mầm non; hằng năm hiệu trưởng, phó hiệu trưởng được đánh giá chuẩn hiệu trưởng, phó hiệu trưởng </w:t>
      </w:r>
      <w:r w:rsidR="00C60C54">
        <w:rPr>
          <w:color w:val="000000"/>
          <w:szCs w:val="28"/>
        </w:rPr>
        <w:t>đều đạt xuất s</w:t>
      </w:r>
      <w:r w:rsidR="003827B7">
        <w:rPr>
          <w:color w:val="000000"/>
          <w:szCs w:val="28"/>
        </w:rPr>
        <w:t>ắ</w:t>
      </w:r>
      <w:r w:rsidR="00C60C54">
        <w:rPr>
          <w:color w:val="000000"/>
          <w:szCs w:val="28"/>
        </w:rPr>
        <w:t>c và tốt</w:t>
      </w:r>
      <w:r w:rsidRPr="00EA1D8B">
        <w:rPr>
          <w:color w:val="000000"/>
          <w:szCs w:val="28"/>
        </w:rPr>
        <w:t>, tham gia đầy đủ các lớp tập huấn do Sở Giáo dục</w:t>
      </w:r>
      <w:r w:rsidR="00BB2DBD">
        <w:rPr>
          <w:color w:val="000000"/>
          <w:szCs w:val="28"/>
        </w:rPr>
        <w:t xml:space="preserve"> và Đào tạo Long An</w:t>
      </w:r>
      <w:r w:rsidRPr="00EA1D8B">
        <w:rPr>
          <w:color w:val="000000"/>
          <w:szCs w:val="28"/>
        </w:rPr>
        <w:t xml:space="preserve"> và Phòng Giáo dục</w:t>
      </w:r>
      <w:r w:rsidR="00BB2DBD">
        <w:rPr>
          <w:color w:val="000000"/>
          <w:szCs w:val="28"/>
        </w:rPr>
        <w:t xml:space="preserve"> và Đào tạo thành phố Tân An</w:t>
      </w:r>
      <w:r w:rsidRPr="00EA1D8B">
        <w:rPr>
          <w:color w:val="000000"/>
          <w:szCs w:val="28"/>
        </w:rPr>
        <w:t xml:space="preserve"> tổ chứ</w:t>
      </w:r>
      <w:r w:rsidR="002C09D9">
        <w:rPr>
          <w:color w:val="000000"/>
          <w:szCs w:val="28"/>
        </w:rPr>
        <w:t xml:space="preserve">c. </w:t>
      </w:r>
      <w:r w:rsidRPr="00EA1D8B">
        <w:rPr>
          <w:color w:val="000000"/>
          <w:szCs w:val="28"/>
        </w:rPr>
        <w:t>Nhà trường có số lượng giáo viên, nhân viên đáp ứng nhu cầu</w:t>
      </w:r>
      <w:r w:rsidR="006F5F3C">
        <w:rPr>
          <w:color w:val="000000"/>
          <w:szCs w:val="28"/>
        </w:rPr>
        <w:t xml:space="preserve"> nuôi dưỡng,</w:t>
      </w:r>
      <w:r w:rsidRPr="00EA1D8B">
        <w:rPr>
          <w:color w:val="000000"/>
          <w:szCs w:val="28"/>
        </w:rPr>
        <w:t xml:space="preserve"> chăm sóc và giáo dục trẻ.</w:t>
      </w:r>
      <w:r w:rsidR="006F5F3C">
        <w:rPr>
          <w:color w:val="000000"/>
          <w:szCs w:val="28"/>
        </w:rPr>
        <w:t xml:space="preserve"> N</w:t>
      </w:r>
      <w:r w:rsidRPr="00EA1D8B">
        <w:rPr>
          <w:color w:val="000000"/>
          <w:szCs w:val="28"/>
        </w:rPr>
        <w:t>hân viên có trình độ đáp ứng với vị trí việc làm phù hợp với nhiệm vụ được phân công. Nhân viên làm việc khoa học, đạt hiệu quả tốt</w:t>
      </w:r>
      <w:r w:rsidR="002C09D9">
        <w:rPr>
          <w:color w:val="000000"/>
          <w:szCs w:val="28"/>
        </w:rPr>
        <w:t xml:space="preserve">, </w:t>
      </w:r>
      <w:r w:rsidR="002C09D9" w:rsidRPr="00EA1D8B">
        <w:rPr>
          <w:color w:val="000000"/>
          <w:szCs w:val="28"/>
        </w:rPr>
        <w:t>nhiệt tình trong công tác</w:t>
      </w:r>
      <w:r w:rsidRPr="00EA1D8B">
        <w:rPr>
          <w:color w:val="000000"/>
          <w:szCs w:val="28"/>
        </w:rPr>
        <w:t>. Hằng năm</w:t>
      </w:r>
      <w:r w:rsidR="00A20B20">
        <w:rPr>
          <w:color w:val="000000"/>
          <w:szCs w:val="28"/>
        </w:rPr>
        <w:t xml:space="preserve">,100% giáo viên </w:t>
      </w:r>
      <w:r w:rsidRPr="00EA1D8B">
        <w:rPr>
          <w:color w:val="000000"/>
          <w:szCs w:val="28"/>
        </w:rPr>
        <w:t>được đánh giá, xếp loại từ loại khá trở lên</w:t>
      </w:r>
      <w:r w:rsidR="00A20B20">
        <w:rPr>
          <w:color w:val="000000"/>
          <w:szCs w:val="28"/>
        </w:rPr>
        <w:t xml:space="preserve">, </w:t>
      </w:r>
      <w:r w:rsidR="006F5F3C">
        <w:rPr>
          <w:color w:val="000000"/>
          <w:szCs w:val="28"/>
        </w:rPr>
        <w:t>100% nhân viên được đ</w:t>
      </w:r>
      <w:r w:rsidR="00CE452C">
        <w:rPr>
          <w:color w:val="000000"/>
          <w:szCs w:val="28"/>
        </w:rPr>
        <w:t>ánh giá hoàn thành tốt nhiệm vụ</w:t>
      </w:r>
      <w:r w:rsidRPr="00EA1D8B">
        <w:rPr>
          <w:color w:val="000000"/>
          <w:szCs w:val="28"/>
        </w:rPr>
        <w:t xml:space="preserve">; không có cán bộ, giáo viên, nhân viên nào vi phạm pháp luật </w:t>
      </w:r>
      <w:r w:rsidR="006F5F3C">
        <w:rPr>
          <w:color w:val="000000"/>
          <w:szCs w:val="28"/>
        </w:rPr>
        <w:t>và quy định về đạo đức nhà giáo,</w:t>
      </w:r>
      <w:r w:rsidRPr="00EA1D8B">
        <w:rPr>
          <w:color w:val="000000"/>
          <w:szCs w:val="28"/>
        </w:rPr>
        <w:t xml:space="preserve"> không có cán bộ, giáo viên, nhân viên bị xử lý kỷ luật.</w:t>
      </w:r>
    </w:p>
    <w:p w14:paraId="61A2F828" w14:textId="77777777" w:rsidR="00CE452C" w:rsidRPr="00D435B7" w:rsidRDefault="00BB2DBD" w:rsidP="00D435B7">
      <w:pPr>
        <w:autoSpaceDE w:val="0"/>
        <w:autoSpaceDN w:val="0"/>
        <w:adjustRightInd w:val="0"/>
        <w:spacing w:line="312" w:lineRule="auto"/>
        <w:ind w:firstLine="720"/>
        <w:jc w:val="both"/>
        <w:rPr>
          <w:color w:val="000000"/>
          <w:szCs w:val="28"/>
        </w:rPr>
      </w:pPr>
      <w:r>
        <w:rPr>
          <w:noProof/>
          <w:szCs w:val="28"/>
          <w:lang w:val="vi-VN"/>
        </w:rPr>
        <w:t>Tuy nhiên</w:t>
      </w:r>
      <w:r>
        <w:rPr>
          <w:noProof/>
          <w:szCs w:val="28"/>
        </w:rPr>
        <w:t xml:space="preserve">, </w:t>
      </w:r>
      <w:r w:rsidR="00CE452C">
        <w:rPr>
          <w:noProof/>
          <w:szCs w:val="28"/>
        </w:rPr>
        <w:t>c</w:t>
      </w:r>
      <w:r w:rsidR="00CE452C" w:rsidRPr="00CE452C">
        <w:rPr>
          <w:noProof/>
          <w:szCs w:val="28"/>
        </w:rPr>
        <w:t>òn 1 giáo viên chưa đạt trình độ trên chuẩn do có con nhỏ chưa sắp xếp học nâng chuẩn được.</w:t>
      </w:r>
      <w:r w:rsidR="00E5558D">
        <w:rPr>
          <w:szCs w:val="28"/>
        </w:rPr>
        <w:t xml:space="preserve"> </w:t>
      </w:r>
      <w:r w:rsidR="00CE452C" w:rsidRPr="004E6F83">
        <w:rPr>
          <w:rFonts w:eastAsia="Calibri"/>
          <w:szCs w:val="28"/>
          <w:lang w:eastAsia="ar-SA"/>
        </w:rPr>
        <w:t>Giáo viên kiêm nhiệm n</w:t>
      </w:r>
      <w:r w:rsidR="00CE452C" w:rsidRPr="004E6F83">
        <w:rPr>
          <w:rFonts w:eastAsia="Calibri"/>
          <w:szCs w:val="28"/>
          <w:lang w:val="vi-VN" w:eastAsia="ar-SA"/>
        </w:rPr>
        <w:t xml:space="preserve">hân viên y tế </w:t>
      </w:r>
      <w:r w:rsidR="00CE452C" w:rsidRPr="004E6F83">
        <w:rPr>
          <w:rFonts w:eastAsia="Calibri"/>
          <w:szCs w:val="28"/>
          <w:lang w:eastAsia="ar-SA"/>
        </w:rPr>
        <w:t>chưa có bằng trung cấp y sĩ đa khoa</w:t>
      </w:r>
      <w:r w:rsidR="00CE452C" w:rsidRPr="00E5558D">
        <w:rPr>
          <w:szCs w:val="28"/>
          <w:lang w:val="nb-NO"/>
        </w:rPr>
        <w:t xml:space="preserve"> </w:t>
      </w:r>
      <w:r w:rsidR="00CE452C">
        <w:rPr>
          <w:szCs w:val="28"/>
          <w:lang w:val="nb-NO"/>
        </w:rPr>
        <w:t xml:space="preserve">. </w:t>
      </w:r>
      <w:r w:rsidR="00CE452C" w:rsidRPr="00E5558D">
        <w:rPr>
          <w:szCs w:val="28"/>
          <w:lang w:val="nb-NO"/>
        </w:rPr>
        <w:t>Nhân viên bảo vệ chưa được cập nhật kiến thức bồi dưỡng nghiệp vụ theo quy định hàng năm.</w:t>
      </w:r>
    </w:p>
    <w:p w14:paraId="4416EE1F" w14:textId="77777777" w:rsidR="00617EA8" w:rsidRPr="00743DC9" w:rsidRDefault="00857FE9" w:rsidP="006F5F3C">
      <w:pPr>
        <w:spacing w:before="120" w:after="120" w:line="360" w:lineRule="auto"/>
        <w:ind w:firstLine="720"/>
        <w:jc w:val="both"/>
        <w:rPr>
          <w:color w:val="FF0000"/>
          <w:szCs w:val="28"/>
          <w:lang w:val="nb-NO"/>
        </w:rPr>
      </w:pPr>
      <w:r>
        <w:rPr>
          <w:szCs w:val="28"/>
          <w:lang w:val="nb-NO"/>
        </w:rPr>
        <w:t xml:space="preserve">- </w:t>
      </w:r>
      <w:r w:rsidR="00617EA8" w:rsidRPr="00617EA8">
        <w:rPr>
          <w:szCs w:val="28"/>
          <w:lang w:val="nb-NO"/>
        </w:rPr>
        <w:t>Tổng</w:t>
      </w:r>
      <w:r w:rsidR="002C09D9">
        <w:rPr>
          <w:szCs w:val="28"/>
          <w:lang w:val="nb-NO"/>
        </w:rPr>
        <w:t xml:space="preserve"> số tiêu chí trong tiêu chuẩn</w:t>
      </w:r>
      <w:r w:rsidR="006E7BF3">
        <w:rPr>
          <w:szCs w:val="28"/>
          <w:lang w:val="nb-NO"/>
        </w:rPr>
        <w:t xml:space="preserve">: </w:t>
      </w:r>
      <w:r w:rsidR="00617EA8" w:rsidRPr="00617EA8">
        <w:rPr>
          <w:szCs w:val="28"/>
          <w:lang w:val="nb-NO"/>
        </w:rPr>
        <w:t>3</w:t>
      </w:r>
      <w:r w:rsidR="006E7BF3">
        <w:rPr>
          <w:szCs w:val="28"/>
          <w:lang w:val="nb-NO"/>
        </w:rPr>
        <w:t>.</w:t>
      </w:r>
    </w:p>
    <w:p w14:paraId="3EBA0210" w14:textId="77777777" w:rsidR="00900EA6" w:rsidRPr="0032076C" w:rsidRDefault="00900EA6" w:rsidP="00900EA6">
      <w:pPr>
        <w:shd w:val="clear" w:color="auto" w:fill="FFFFFF"/>
        <w:spacing w:line="360" w:lineRule="auto"/>
        <w:ind w:firstLine="709"/>
        <w:jc w:val="both"/>
        <w:rPr>
          <w:noProof/>
          <w:szCs w:val="28"/>
          <w:lang w:val="vi-VN"/>
        </w:rPr>
      </w:pPr>
      <w:r w:rsidRPr="0032076C">
        <w:rPr>
          <w:noProof/>
          <w:szCs w:val="28"/>
          <w:lang w:val="vi-VN"/>
        </w:rPr>
        <w:t>- Số lượng tiêu chí đạt yêu cầu:</w:t>
      </w:r>
    </w:p>
    <w:p w14:paraId="00EE01BF" w14:textId="77777777" w:rsidR="00900EA6" w:rsidRPr="0032076C" w:rsidRDefault="006E7BF3" w:rsidP="00900EA6">
      <w:pPr>
        <w:shd w:val="clear" w:color="auto" w:fill="FFFFFF"/>
        <w:spacing w:line="360" w:lineRule="auto"/>
        <w:ind w:firstLine="709"/>
        <w:jc w:val="both"/>
        <w:rPr>
          <w:noProof/>
          <w:szCs w:val="28"/>
          <w:lang w:val="vi-VN"/>
        </w:rPr>
      </w:pPr>
      <w:r>
        <w:rPr>
          <w:noProof/>
          <w:szCs w:val="28"/>
          <w:lang w:val="vi-VN"/>
        </w:rPr>
        <w:t>Mức 1:</w:t>
      </w:r>
      <w:r>
        <w:rPr>
          <w:noProof/>
          <w:szCs w:val="28"/>
          <w:lang w:val="vi-VN"/>
        </w:rPr>
        <w:tab/>
        <w:t>3/</w:t>
      </w:r>
      <w:r w:rsidR="00900EA6" w:rsidRPr="0032076C">
        <w:rPr>
          <w:noProof/>
          <w:szCs w:val="28"/>
          <w:lang w:val="vi-VN"/>
        </w:rPr>
        <w:t>3</w:t>
      </w:r>
    </w:p>
    <w:p w14:paraId="45C5BF5F" w14:textId="77777777" w:rsidR="00900EA6" w:rsidRPr="0032076C" w:rsidRDefault="006E7BF3" w:rsidP="00900EA6">
      <w:pPr>
        <w:shd w:val="clear" w:color="auto" w:fill="FFFFFF"/>
        <w:spacing w:line="360" w:lineRule="auto"/>
        <w:ind w:firstLine="709"/>
        <w:jc w:val="both"/>
        <w:rPr>
          <w:noProof/>
          <w:szCs w:val="28"/>
          <w:lang w:val="vi-VN"/>
        </w:rPr>
      </w:pPr>
      <w:r>
        <w:rPr>
          <w:noProof/>
          <w:szCs w:val="28"/>
          <w:lang w:val="vi-VN"/>
        </w:rPr>
        <w:t>Mức 2:</w:t>
      </w:r>
      <w:r>
        <w:rPr>
          <w:noProof/>
          <w:szCs w:val="28"/>
          <w:lang w:val="vi-VN"/>
        </w:rPr>
        <w:tab/>
        <w:t>3/</w:t>
      </w:r>
      <w:r w:rsidR="00900EA6" w:rsidRPr="0032076C">
        <w:rPr>
          <w:noProof/>
          <w:szCs w:val="28"/>
          <w:lang w:val="vi-VN"/>
        </w:rPr>
        <w:t>3</w:t>
      </w:r>
    </w:p>
    <w:p w14:paraId="4E4B8830" w14:textId="77777777" w:rsidR="00900EA6" w:rsidRPr="0032076C" w:rsidRDefault="006E7BF3" w:rsidP="00900EA6">
      <w:pPr>
        <w:shd w:val="clear" w:color="auto" w:fill="FFFFFF"/>
        <w:spacing w:line="360" w:lineRule="auto"/>
        <w:ind w:firstLine="709"/>
        <w:jc w:val="both"/>
        <w:rPr>
          <w:noProof/>
          <w:szCs w:val="28"/>
          <w:lang w:val="vi-VN"/>
        </w:rPr>
      </w:pPr>
      <w:r>
        <w:rPr>
          <w:noProof/>
          <w:szCs w:val="28"/>
          <w:lang w:val="vi-VN"/>
        </w:rPr>
        <w:t>Mức 3:</w:t>
      </w:r>
      <w:r>
        <w:rPr>
          <w:noProof/>
          <w:szCs w:val="28"/>
          <w:lang w:val="vi-VN"/>
        </w:rPr>
        <w:tab/>
        <w:t>2/</w:t>
      </w:r>
      <w:r w:rsidR="00900EA6" w:rsidRPr="0032076C">
        <w:rPr>
          <w:noProof/>
          <w:szCs w:val="28"/>
          <w:lang w:val="vi-VN"/>
        </w:rPr>
        <w:t>3</w:t>
      </w:r>
    </w:p>
    <w:p w14:paraId="42B4753A" w14:textId="77777777" w:rsidR="00900EA6" w:rsidRPr="0032076C" w:rsidRDefault="00900EA6" w:rsidP="00900EA6">
      <w:pPr>
        <w:shd w:val="clear" w:color="auto" w:fill="FFFFFF"/>
        <w:spacing w:line="360" w:lineRule="auto"/>
        <w:ind w:firstLine="709"/>
        <w:jc w:val="both"/>
        <w:rPr>
          <w:noProof/>
          <w:szCs w:val="28"/>
          <w:lang w:val="vi-VN"/>
        </w:rPr>
      </w:pPr>
      <w:r w:rsidRPr="0032076C">
        <w:rPr>
          <w:noProof/>
          <w:szCs w:val="28"/>
          <w:lang w:val="vi-VN"/>
        </w:rPr>
        <w:t>- Số lượng tiêu chí không đạt:</w:t>
      </w:r>
    </w:p>
    <w:p w14:paraId="2001F91B" w14:textId="77777777" w:rsidR="00900EA6" w:rsidRPr="0032076C" w:rsidRDefault="006E7BF3" w:rsidP="00900EA6">
      <w:pPr>
        <w:shd w:val="clear" w:color="auto" w:fill="FFFFFF"/>
        <w:spacing w:line="360" w:lineRule="auto"/>
        <w:ind w:firstLine="709"/>
        <w:jc w:val="both"/>
        <w:rPr>
          <w:noProof/>
          <w:szCs w:val="28"/>
          <w:lang w:val="vi-VN"/>
        </w:rPr>
      </w:pPr>
      <w:r>
        <w:rPr>
          <w:noProof/>
          <w:szCs w:val="28"/>
          <w:lang w:val="vi-VN"/>
        </w:rPr>
        <w:lastRenderedPageBreak/>
        <w:t>Mức 1:</w:t>
      </w:r>
      <w:r>
        <w:rPr>
          <w:noProof/>
          <w:szCs w:val="28"/>
          <w:lang w:val="vi-VN"/>
        </w:rPr>
        <w:tab/>
        <w:t>0/</w:t>
      </w:r>
      <w:r w:rsidR="00900EA6" w:rsidRPr="0032076C">
        <w:rPr>
          <w:noProof/>
          <w:szCs w:val="28"/>
          <w:lang w:val="vi-VN"/>
        </w:rPr>
        <w:t>3</w:t>
      </w:r>
    </w:p>
    <w:p w14:paraId="06BE3BC8" w14:textId="77777777" w:rsidR="00900EA6" w:rsidRPr="0032076C" w:rsidRDefault="006E7BF3" w:rsidP="00900EA6">
      <w:pPr>
        <w:shd w:val="clear" w:color="auto" w:fill="FFFFFF"/>
        <w:spacing w:line="360" w:lineRule="auto"/>
        <w:ind w:firstLine="709"/>
        <w:jc w:val="both"/>
        <w:rPr>
          <w:noProof/>
          <w:szCs w:val="28"/>
          <w:lang w:val="vi-VN"/>
        </w:rPr>
      </w:pPr>
      <w:r>
        <w:rPr>
          <w:noProof/>
          <w:szCs w:val="28"/>
          <w:lang w:val="vi-VN"/>
        </w:rPr>
        <w:t>Mức 2:</w:t>
      </w:r>
      <w:r>
        <w:rPr>
          <w:noProof/>
          <w:szCs w:val="28"/>
          <w:lang w:val="vi-VN"/>
        </w:rPr>
        <w:tab/>
        <w:t>0/</w:t>
      </w:r>
      <w:r w:rsidR="00900EA6" w:rsidRPr="0032076C">
        <w:rPr>
          <w:noProof/>
          <w:szCs w:val="28"/>
          <w:lang w:val="vi-VN"/>
        </w:rPr>
        <w:t>3</w:t>
      </w:r>
    </w:p>
    <w:p w14:paraId="4B081942" w14:textId="77777777" w:rsidR="00617EA8" w:rsidRPr="000A63E3" w:rsidRDefault="006E7BF3" w:rsidP="000A63E3">
      <w:pPr>
        <w:shd w:val="clear" w:color="auto" w:fill="FFFFFF"/>
        <w:spacing w:line="360" w:lineRule="auto"/>
        <w:ind w:firstLine="709"/>
        <w:jc w:val="both"/>
        <w:rPr>
          <w:noProof/>
          <w:szCs w:val="28"/>
        </w:rPr>
      </w:pPr>
      <w:r>
        <w:rPr>
          <w:noProof/>
          <w:szCs w:val="28"/>
          <w:lang w:val="vi-VN"/>
        </w:rPr>
        <w:t>M</w:t>
      </w:r>
      <w:r w:rsidR="00E44DEF">
        <w:rPr>
          <w:noProof/>
          <w:szCs w:val="28"/>
          <w:lang w:val="vi-VN"/>
        </w:rPr>
        <w:t>ức 3:</w:t>
      </w:r>
      <w:r w:rsidR="00E44DEF">
        <w:rPr>
          <w:noProof/>
          <w:szCs w:val="28"/>
          <w:lang w:val="vi-VN"/>
        </w:rPr>
        <w:tab/>
      </w:r>
      <w:r>
        <w:rPr>
          <w:noProof/>
          <w:szCs w:val="28"/>
          <w:lang w:val="vi-VN"/>
        </w:rPr>
        <w:t>1/</w:t>
      </w:r>
      <w:r w:rsidR="00900EA6" w:rsidRPr="0032076C">
        <w:rPr>
          <w:noProof/>
          <w:szCs w:val="28"/>
          <w:lang w:val="vi-VN"/>
        </w:rPr>
        <w:t>3</w:t>
      </w:r>
    </w:p>
    <w:p w14:paraId="10BDDC42" w14:textId="77777777" w:rsidR="00617EA8" w:rsidRPr="00617EA8" w:rsidRDefault="00617EA8" w:rsidP="005D0567">
      <w:pPr>
        <w:spacing w:before="120" w:line="360" w:lineRule="auto"/>
        <w:ind w:firstLine="720"/>
        <w:jc w:val="both"/>
        <w:rPr>
          <w:b/>
          <w:bCs/>
          <w:color w:val="FF0000"/>
          <w:szCs w:val="28"/>
          <w:lang w:val="da-DK"/>
        </w:rPr>
      </w:pPr>
      <w:r w:rsidRPr="00617EA8">
        <w:rPr>
          <w:b/>
          <w:bCs/>
          <w:color w:val="FF0000"/>
          <w:szCs w:val="28"/>
          <w:lang w:val="vi-VN"/>
        </w:rPr>
        <w:t>Tiêu chuẩn 3</w:t>
      </w:r>
      <w:r w:rsidRPr="00617EA8">
        <w:rPr>
          <w:b/>
          <w:bCs/>
          <w:color w:val="FF0000"/>
          <w:szCs w:val="28"/>
          <w:lang w:val="da-DK"/>
        </w:rPr>
        <w:t>:</w:t>
      </w:r>
      <w:r w:rsidRPr="00617EA8">
        <w:rPr>
          <w:b/>
          <w:bCs/>
          <w:color w:val="FF0000"/>
          <w:szCs w:val="28"/>
          <w:lang w:val="vi-VN"/>
        </w:rPr>
        <w:t xml:space="preserve"> Cơ sở vật chất</w:t>
      </w:r>
      <w:r w:rsidRPr="00617EA8">
        <w:rPr>
          <w:b/>
          <w:bCs/>
          <w:color w:val="FF0000"/>
          <w:szCs w:val="28"/>
          <w:lang w:val="da-DK"/>
        </w:rPr>
        <w:t xml:space="preserve"> và thiết bị dạy học</w:t>
      </w:r>
    </w:p>
    <w:p w14:paraId="5EB79D4D" w14:textId="77777777" w:rsidR="00617EA8" w:rsidRPr="00617EA8" w:rsidRDefault="00B505E6" w:rsidP="00686F5C">
      <w:pPr>
        <w:spacing w:before="120" w:line="360" w:lineRule="auto"/>
        <w:jc w:val="both"/>
        <w:rPr>
          <w:szCs w:val="28"/>
        </w:rPr>
      </w:pPr>
      <w:r>
        <w:rPr>
          <w:b/>
          <w:bCs/>
          <w:szCs w:val="28"/>
          <w:lang w:val="da-DK"/>
        </w:rPr>
        <w:tab/>
      </w:r>
      <w:r w:rsidR="00617EA8" w:rsidRPr="00617EA8">
        <w:rPr>
          <w:szCs w:val="28"/>
        </w:rPr>
        <w:t>Trong những năm qua, nhà trường được đầu tư về cơ sở vật chất xây dựng trường đạt chuẩn Quốc gia mức độ 1, khung cảnh sư phạm xanh, sạch, đẹp, an toàn với trẻ, các công trình được xây dựng bán kiên cố. Khuôn viên nhà trường, sân, vườn và khu vực cho trẻ chơi đảm bảo yêu cầu.</w:t>
      </w:r>
    </w:p>
    <w:p w14:paraId="451A7E32" w14:textId="77777777" w:rsidR="00103527" w:rsidRDefault="00B505E6" w:rsidP="00686F5C">
      <w:pPr>
        <w:spacing w:before="120" w:line="360" w:lineRule="auto"/>
        <w:jc w:val="both"/>
        <w:rPr>
          <w:szCs w:val="28"/>
        </w:rPr>
      </w:pPr>
      <w:r>
        <w:rPr>
          <w:szCs w:val="28"/>
        </w:rPr>
        <w:tab/>
      </w:r>
      <w:r w:rsidR="00617EA8" w:rsidRPr="00617EA8">
        <w:rPr>
          <w:szCs w:val="28"/>
        </w:rPr>
        <w:t>Các phòng học, phòng sinh hoạt chung, phòng giáo dục thể chất, giáo dục nghệ thuật, bếp ăn đảm bảo theo quy định của Điều lệ trường mầm non và theo TCVN 3907:2011 về yêu cầu thiết kế trường mầm non. Khối phòng hành chính quản trị, phòng tổ chức ăn đảm bảo theo yêu cầu quy định. Nhà trường có đủ các thiết bị, đồ dùng đồ chơi phục vụ cho các hoạt động của trẻ.</w:t>
      </w:r>
      <w:r w:rsidR="00CA2F2B">
        <w:rPr>
          <w:szCs w:val="28"/>
        </w:rPr>
        <w:t xml:space="preserve"> </w:t>
      </w:r>
      <w:r w:rsidR="00F263F4" w:rsidRPr="0032076C">
        <w:rPr>
          <w:noProof/>
          <w:szCs w:val="28"/>
          <w:lang w:val="vi-VN"/>
        </w:rPr>
        <w:t>Các thiết bị, đồ dùng, đồ chơi tự làm ngoài danh mục quy định được nhà trường khai thác và sử dụng hiệu quả, đáp ứng yêu cầu đối với nội dung, phương pháp giáo dục, nâng cao chất lượng nuôi dưỡng, chăm sóc và giáo dục  trẻ.</w:t>
      </w:r>
    </w:p>
    <w:p w14:paraId="24681B3C" w14:textId="77777777" w:rsidR="00617EA8" w:rsidRPr="00103527" w:rsidRDefault="00103527" w:rsidP="00686F5C">
      <w:pPr>
        <w:spacing w:before="120" w:line="360" w:lineRule="auto"/>
        <w:jc w:val="both"/>
        <w:rPr>
          <w:szCs w:val="28"/>
        </w:rPr>
      </w:pPr>
      <w:r>
        <w:rPr>
          <w:szCs w:val="28"/>
        </w:rPr>
        <w:tab/>
      </w:r>
      <w:r w:rsidR="00617EA8" w:rsidRPr="00617EA8">
        <w:rPr>
          <w:b/>
          <w:szCs w:val="28"/>
          <w:lang w:val="da-DK"/>
        </w:rPr>
        <w:t>Tiêu chí 3.1: Diện tích, khuôn viên và sân vườn</w:t>
      </w:r>
    </w:p>
    <w:p w14:paraId="48E982D2" w14:textId="77777777" w:rsidR="00617EA8" w:rsidRPr="005128A5" w:rsidRDefault="00103527" w:rsidP="00686F5C">
      <w:pPr>
        <w:spacing w:before="120" w:line="360" w:lineRule="auto"/>
        <w:jc w:val="both"/>
        <w:rPr>
          <w:szCs w:val="28"/>
          <w:lang w:val="da-DK"/>
        </w:rPr>
      </w:pPr>
      <w:r>
        <w:rPr>
          <w:b/>
          <w:szCs w:val="28"/>
          <w:lang w:val="da-DK"/>
        </w:rPr>
        <w:tab/>
      </w:r>
      <w:r w:rsidR="00617EA8" w:rsidRPr="005128A5">
        <w:rPr>
          <w:szCs w:val="28"/>
          <w:lang w:val="da-DK"/>
        </w:rPr>
        <w:t>Mức 1:</w:t>
      </w:r>
    </w:p>
    <w:p w14:paraId="414C8AB4" w14:textId="77777777" w:rsidR="00617EA8" w:rsidRPr="00617EA8" w:rsidRDefault="00103527" w:rsidP="00686F5C">
      <w:pPr>
        <w:spacing w:before="120" w:line="360" w:lineRule="auto"/>
        <w:ind w:firstLine="567"/>
        <w:jc w:val="both"/>
        <w:rPr>
          <w:szCs w:val="28"/>
          <w:lang w:val="da-DK"/>
        </w:rPr>
      </w:pPr>
      <w:r>
        <w:rPr>
          <w:szCs w:val="28"/>
          <w:lang w:val="da-DK"/>
        </w:rPr>
        <w:tab/>
      </w:r>
      <w:r w:rsidR="00617EA8" w:rsidRPr="00617EA8">
        <w:rPr>
          <w:szCs w:val="28"/>
          <w:lang w:val="da-DK"/>
        </w:rPr>
        <w:t>a) Diện tích khu đất xây dựng hoặc diện tích sàn xây dựng bình quân tối thiểu cho một trẻ đảm bảo theo quy định;</w:t>
      </w:r>
    </w:p>
    <w:p w14:paraId="3072021E" w14:textId="77777777" w:rsidR="00617EA8" w:rsidRPr="00617EA8" w:rsidRDefault="00A02979" w:rsidP="00686F5C">
      <w:pPr>
        <w:spacing w:before="120" w:line="360" w:lineRule="auto"/>
        <w:ind w:firstLine="567"/>
        <w:jc w:val="both"/>
        <w:rPr>
          <w:szCs w:val="28"/>
          <w:lang w:val="da-DK"/>
        </w:rPr>
      </w:pPr>
      <w:r>
        <w:rPr>
          <w:szCs w:val="28"/>
        </w:rPr>
        <w:tab/>
      </w:r>
      <w:r w:rsidR="00617EA8" w:rsidRPr="00617EA8">
        <w:rPr>
          <w:szCs w:val="28"/>
          <w:lang w:val="vi-VN"/>
        </w:rPr>
        <w:t xml:space="preserve">b) </w:t>
      </w:r>
      <w:r w:rsidR="00617EA8" w:rsidRPr="00617EA8">
        <w:rPr>
          <w:szCs w:val="28"/>
          <w:lang w:val="da-DK"/>
        </w:rPr>
        <w:t>Có cổng, biển tên trường, tường hoặc hàng rào bao quanh; khuôn viên đảm bảo vệ sinh, phù hợp cảnh quan, môi trường thân thiện và an toàn cho trẻ;</w:t>
      </w:r>
    </w:p>
    <w:p w14:paraId="20C813DD" w14:textId="77777777" w:rsidR="00617EA8" w:rsidRPr="00617EA8" w:rsidRDefault="00A02979" w:rsidP="00686F5C">
      <w:pPr>
        <w:spacing w:before="120" w:line="360" w:lineRule="auto"/>
        <w:ind w:firstLine="567"/>
        <w:jc w:val="both"/>
        <w:rPr>
          <w:szCs w:val="28"/>
        </w:rPr>
      </w:pPr>
      <w:r>
        <w:rPr>
          <w:szCs w:val="28"/>
        </w:rPr>
        <w:tab/>
      </w:r>
      <w:r w:rsidR="00617EA8" w:rsidRPr="00617EA8">
        <w:rPr>
          <w:szCs w:val="28"/>
        </w:rPr>
        <w:t>c) Có sân chơi, hiên chơi, hành lang của nhóm, lớp; sân chơi chung; sân chơi - cây xanh bố trí phù hợp với điều kiện của nhà trường, an toàn, đảm bảo cho tất cả trẻ được sử dụng.</w:t>
      </w:r>
    </w:p>
    <w:p w14:paraId="36AECC65" w14:textId="77777777" w:rsidR="00617EA8" w:rsidRPr="00A02979" w:rsidRDefault="00A02979" w:rsidP="00686F5C">
      <w:pPr>
        <w:spacing w:before="120" w:line="360" w:lineRule="auto"/>
        <w:jc w:val="both"/>
        <w:rPr>
          <w:szCs w:val="28"/>
          <w:lang w:val="da-DK"/>
        </w:rPr>
      </w:pPr>
      <w:r>
        <w:rPr>
          <w:b/>
          <w:szCs w:val="28"/>
          <w:lang w:val="da-DK"/>
        </w:rPr>
        <w:tab/>
      </w:r>
      <w:r w:rsidR="00617EA8" w:rsidRPr="00A02979">
        <w:rPr>
          <w:szCs w:val="28"/>
          <w:lang w:val="da-DK"/>
        </w:rPr>
        <w:t>Mức 2:</w:t>
      </w:r>
    </w:p>
    <w:p w14:paraId="6AE400A0" w14:textId="77777777" w:rsidR="00617EA8" w:rsidRPr="00617EA8" w:rsidRDefault="00A02979" w:rsidP="00686F5C">
      <w:pPr>
        <w:spacing w:before="120" w:line="360" w:lineRule="auto"/>
        <w:ind w:firstLine="567"/>
        <w:jc w:val="both"/>
        <w:rPr>
          <w:spacing w:val="4"/>
          <w:szCs w:val="28"/>
          <w:lang w:val="da-DK"/>
        </w:rPr>
      </w:pPr>
      <w:r>
        <w:rPr>
          <w:spacing w:val="4"/>
          <w:szCs w:val="28"/>
          <w:lang w:val="da-DK"/>
        </w:rPr>
        <w:lastRenderedPageBreak/>
        <w:tab/>
      </w:r>
      <w:r w:rsidR="00617EA8" w:rsidRPr="00617EA8">
        <w:rPr>
          <w:spacing w:val="4"/>
          <w:szCs w:val="28"/>
          <w:lang w:val="da-DK"/>
        </w:rPr>
        <w:t>a) Diện tích xây dựng công trình và diện tích sân vườn đảm bảo theo quy định;</w:t>
      </w:r>
    </w:p>
    <w:p w14:paraId="47F8F455" w14:textId="77777777" w:rsidR="00617EA8" w:rsidRPr="00617EA8" w:rsidRDefault="00A02979" w:rsidP="00686F5C">
      <w:pPr>
        <w:spacing w:before="120" w:line="360" w:lineRule="auto"/>
        <w:ind w:firstLine="567"/>
        <w:jc w:val="both"/>
        <w:rPr>
          <w:szCs w:val="28"/>
          <w:lang w:val="da-DK"/>
        </w:rPr>
      </w:pPr>
      <w:r>
        <w:rPr>
          <w:szCs w:val="28"/>
          <w:lang w:val="da-DK"/>
        </w:rPr>
        <w:tab/>
      </w:r>
      <w:r w:rsidR="00617EA8" w:rsidRPr="00617EA8">
        <w:rPr>
          <w:szCs w:val="28"/>
          <w:lang w:val="da-DK"/>
        </w:rPr>
        <w:t xml:space="preserve">b) Khuôn viên có tường bao ngăn cách với bên ngoài; có sân chơi của nhóm, lớp; có </w:t>
      </w:r>
      <w:r w:rsidR="00617EA8" w:rsidRPr="00617EA8">
        <w:rPr>
          <w:szCs w:val="28"/>
          <w:lang w:val="it-IT"/>
        </w:rPr>
        <w:t xml:space="preserve">nhiều cây xanh tạo bóng mát sân trường, </w:t>
      </w:r>
      <w:r w:rsidR="00617EA8" w:rsidRPr="00617EA8">
        <w:rPr>
          <w:szCs w:val="28"/>
          <w:lang w:val="da-DK"/>
        </w:rPr>
        <w:t>thường xuyên được chăm sóc, cắt tỉa đẹp; có vườn cây dành riêng cho trẻ chăm sóc, bảo vệ và tạo cơ hội cho trẻ khám phá, học tập;</w:t>
      </w:r>
    </w:p>
    <w:p w14:paraId="34C2449C" w14:textId="77777777" w:rsidR="00617EA8" w:rsidRPr="00617EA8" w:rsidRDefault="00A02979" w:rsidP="00686F5C">
      <w:pPr>
        <w:spacing w:before="120" w:line="360" w:lineRule="auto"/>
        <w:ind w:firstLine="567"/>
        <w:jc w:val="both"/>
        <w:rPr>
          <w:szCs w:val="28"/>
          <w:lang w:val="it-IT"/>
        </w:rPr>
      </w:pPr>
      <w:r>
        <w:rPr>
          <w:szCs w:val="28"/>
          <w:lang w:val="it-IT"/>
        </w:rPr>
        <w:tab/>
      </w:r>
      <w:r w:rsidR="00617EA8" w:rsidRPr="00617EA8">
        <w:rPr>
          <w:szCs w:val="28"/>
          <w:lang w:val="it-IT"/>
        </w:rPr>
        <w:t>c) Khu vực trẻ chơi có đủ thiết bị và đồ chơi ngoài trời theo quy định; có rào chắn an toàn ngăn cách với ao, hồ (nếu có).</w:t>
      </w:r>
    </w:p>
    <w:p w14:paraId="1BCEE572" w14:textId="77777777" w:rsidR="00617EA8" w:rsidRPr="00A02979" w:rsidRDefault="00A02979" w:rsidP="00686F5C">
      <w:pPr>
        <w:spacing w:before="120" w:line="360" w:lineRule="auto"/>
        <w:jc w:val="both"/>
        <w:rPr>
          <w:szCs w:val="28"/>
          <w:lang w:val="da-DK"/>
        </w:rPr>
      </w:pPr>
      <w:r>
        <w:rPr>
          <w:b/>
          <w:szCs w:val="28"/>
          <w:lang w:val="da-DK"/>
        </w:rPr>
        <w:tab/>
      </w:r>
      <w:r w:rsidR="00617EA8" w:rsidRPr="00A02979">
        <w:rPr>
          <w:szCs w:val="28"/>
          <w:lang w:val="da-DK"/>
        </w:rPr>
        <w:t>Mức 3:</w:t>
      </w:r>
    </w:p>
    <w:p w14:paraId="6B4518E8" w14:textId="77777777" w:rsidR="00617EA8" w:rsidRPr="00617EA8" w:rsidRDefault="00A02979" w:rsidP="00686F5C">
      <w:pPr>
        <w:spacing w:before="120" w:line="360" w:lineRule="auto"/>
        <w:ind w:firstLine="567"/>
        <w:jc w:val="both"/>
        <w:rPr>
          <w:spacing w:val="-6"/>
          <w:szCs w:val="28"/>
          <w:lang w:val="da-DK"/>
        </w:rPr>
      </w:pPr>
      <w:r>
        <w:rPr>
          <w:spacing w:val="-6"/>
          <w:szCs w:val="28"/>
          <w:lang w:val="da-DK"/>
        </w:rPr>
        <w:tab/>
      </w:r>
      <w:r w:rsidR="00617EA8" w:rsidRPr="00617EA8">
        <w:rPr>
          <w:spacing w:val="-6"/>
          <w:szCs w:val="28"/>
          <w:lang w:val="da-DK"/>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và Đào tạo ban hành và có bổ sung thiết bị đồ chơi ngoài Danh mục phù hợp với thực tế, đảm bảo an toàn cho trẻ.</w:t>
      </w:r>
    </w:p>
    <w:p w14:paraId="54D97BF5" w14:textId="77777777" w:rsidR="00617EA8" w:rsidRPr="00617EA8" w:rsidRDefault="00A02979" w:rsidP="00686F5C">
      <w:pPr>
        <w:spacing w:before="120" w:line="360" w:lineRule="auto"/>
        <w:ind w:firstLine="567"/>
        <w:jc w:val="both"/>
        <w:rPr>
          <w:szCs w:val="28"/>
        </w:rPr>
      </w:pPr>
      <w:r>
        <w:rPr>
          <w:b/>
          <w:bCs/>
          <w:szCs w:val="28"/>
        </w:rPr>
        <w:tab/>
      </w:r>
      <w:r w:rsidR="00617EA8" w:rsidRPr="00617EA8">
        <w:rPr>
          <w:b/>
          <w:bCs/>
          <w:szCs w:val="28"/>
        </w:rPr>
        <w:t xml:space="preserve">1. Mô tả hiện trạng </w:t>
      </w:r>
    </w:p>
    <w:p w14:paraId="367553A0" w14:textId="77777777" w:rsidR="00617EA8" w:rsidRPr="00A02979" w:rsidRDefault="00A02979" w:rsidP="00686F5C">
      <w:pPr>
        <w:spacing w:before="120" w:line="360" w:lineRule="auto"/>
        <w:jc w:val="both"/>
        <w:rPr>
          <w:szCs w:val="28"/>
        </w:rPr>
      </w:pPr>
      <w:r>
        <w:rPr>
          <w:b/>
          <w:szCs w:val="28"/>
        </w:rPr>
        <w:tab/>
      </w:r>
      <w:r w:rsidR="00617EA8" w:rsidRPr="00A02979">
        <w:rPr>
          <w:szCs w:val="28"/>
        </w:rPr>
        <w:t>Mức 1:</w:t>
      </w:r>
    </w:p>
    <w:p w14:paraId="4E15F0FF" w14:textId="77777777" w:rsidR="00617EA8" w:rsidRPr="00617EA8" w:rsidRDefault="00A02979" w:rsidP="00686F5C">
      <w:pPr>
        <w:spacing w:before="120" w:line="360" w:lineRule="auto"/>
        <w:ind w:firstLine="567"/>
        <w:jc w:val="both"/>
        <w:rPr>
          <w:color w:val="FF0000"/>
          <w:szCs w:val="28"/>
        </w:rPr>
      </w:pPr>
      <w:r>
        <w:rPr>
          <w:szCs w:val="28"/>
        </w:rPr>
        <w:tab/>
      </w:r>
      <w:r w:rsidR="005C269C" w:rsidRPr="005C269C">
        <w:rPr>
          <w:szCs w:val="28"/>
        </w:rPr>
        <w:t>Trường có tổng diện</w:t>
      </w:r>
      <w:r w:rsidR="005C269C">
        <w:rPr>
          <w:szCs w:val="28"/>
        </w:rPr>
        <w:t xml:space="preserve"> tích đất là</w:t>
      </w:r>
      <w:r w:rsidR="005C269C" w:rsidRPr="005C269C">
        <w:rPr>
          <w:szCs w:val="28"/>
        </w:rPr>
        <w:t xml:space="preserve"> 11.624,8m</w:t>
      </w:r>
      <w:r w:rsidR="005C269C" w:rsidRPr="005C269C">
        <w:rPr>
          <w:szCs w:val="28"/>
          <w:vertAlign w:val="superscript"/>
        </w:rPr>
        <w:t>2</w:t>
      </w:r>
      <w:r w:rsidR="00591A56">
        <w:rPr>
          <w:szCs w:val="28"/>
        </w:rPr>
        <w:t>, trong đó diện tích sử dụng là</w:t>
      </w:r>
      <w:r w:rsidR="005C269C" w:rsidRPr="005C269C">
        <w:rPr>
          <w:szCs w:val="28"/>
        </w:rPr>
        <w:t xml:space="preserve"> 4.550 m</w:t>
      </w:r>
      <w:r w:rsidR="005C269C" w:rsidRPr="005C269C">
        <w:rPr>
          <w:szCs w:val="28"/>
          <w:vertAlign w:val="superscript"/>
        </w:rPr>
        <w:t>2</w:t>
      </w:r>
      <w:r w:rsidR="005C269C" w:rsidRPr="005C269C">
        <w:rPr>
          <w:szCs w:val="28"/>
        </w:rPr>
        <w:t xml:space="preserve">/158 trẻ, diện tích bình quân </w:t>
      </w:r>
      <w:r w:rsidR="005C269C">
        <w:rPr>
          <w:szCs w:val="28"/>
        </w:rPr>
        <w:t>tối thiểu cho một trẻ là 28.80</w:t>
      </w:r>
      <w:r w:rsidR="005C269C" w:rsidRPr="005C269C">
        <w:rPr>
          <w:szCs w:val="28"/>
        </w:rPr>
        <w:t>m</w:t>
      </w:r>
      <w:r w:rsidR="005C269C" w:rsidRPr="005C269C">
        <w:rPr>
          <w:szCs w:val="28"/>
          <w:vertAlign w:val="superscript"/>
        </w:rPr>
        <w:t>2</w:t>
      </w:r>
      <w:r w:rsidR="005C269C" w:rsidRPr="005C269C">
        <w:rPr>
          <w:szCs w:val="28"/>
        </w:rPr>
        <w:t xml:space="preserve">, bảo đảm theo quy định tại điểm b, khoản 2, Điều 5 Nghị định 46/2017/NĐ-CP ngày 21/4/2017 </w:t>
      </w:r>
      <w:r w:rsidR="00617EA8" w:rsidRPr="00617EA8">
        <w:rPr>
          <w:bCs/>
          <w:color w:val="FF0000"/>
          <w:szCs w:val="28"/>
        </w:rPr>
        <w:t>[H3-3.1-01]</w:t>
      </w:r>
      <w:r w:rsidR="00617EA8" w:rsidRPr="00617EA8">
        <w:rPr>
          <w:color w:val="FF0000"/>
          <w:szCs w:val="28"/>
        </w:rPr>
        <w:t>.</w:t>
      </w:r>
    </w:p>
    <w:p w14:paraId="3ACB589A" w14:textId="77777777" w:rsidR="00CA2F2B" w:rsidRDefault="00A02979" w:rsidP="0080279B">
      <w:pPr>
        <w:spacing w:before="120" w:line="360" w:lineRule="auto"/>
        <w:jc w:val="both"/>
        <w:rPr>
          <w:bCs/>
          <w:color w:val="FF0000"/>
          <w:szCs w:val="28"/>
        </w:rPr>
      </w:pPr>
      <w:r>
        <w:rPr>
          <w:szCs w:val="28"/>
          <w:lang w:eastAsia="vi-VN"/>
        </w:rPr>
        <w:tab/>
      </w:r>
      <w:r w:rsidR="00617EA8" w:rsidRPr="00617EA8">
        <w:rPr>
          <w:szCs w:val="28"/>
          <w:lang w:eastAsia="vi-VN"/>
        </w:rPr>
        <w:t>T</w:t>
      </w:r>
      <w:r w:rsidR="00617EA8" w:rsidRPr="00617EA8">
        <w:rPr>
          <w:szCs w:val="28"/>
        </w:rPr>
        <w:t>rường có một cổng chính và một cổng phụ, biển tên trường được bố trí ở cổng chính, có tường và hàng rào bao quanh</w:t>
      </w:r>
      <w:r w:rsidR="00807330" w:rsidRPr="00807330">
        <w:rPr>
          <w:szCs w:val="28"/>
          <w:lang w:val="vi-VN"/>
        </w:rPr>
        <w:t xml:space="preserve"> </w:t>
      </w:r>
      <w:r w:rsidR="00807330" w:rsidRPr="002916A7">
        <w:rPr>
          <w:szCs w:val="28"/>
          <w:lang w:val="nb-NO"/>
        </w:rPr>
        <w:t>được xây dựng vững chắc</w:t>
      </w:r>
      <w:r w:rsidR="00617EA8" w:rsidRPr="00617EA8">
        <w:rPr>
          <w:szCs w:val="28"/>
        </w:rPr>
        <w:t>. Khuôn viên trường luôn được dọn dẹp, vệ sinh sạch sẽ, trang trí và sắp xếp phù hợp cảnh quan</w:t>
      </w:r>
      <w:r w:rsidR="00AF6093">
        <w:rPr>
          <w:szCs w:val="28"/>
        </w:rPr>
        <w:t>g</w:t>
      </w:r>
      <w:r w:rsidR="00617EA8" w:rsidRPr="00617EA8">
        <w:rPr>
          <w:szCs w:val="28"/>
        </w:rPr>
        <w:t>, tạo môi trường thân thiện và an toàn cho trẻ</w:t>
      </w:r>
      <w:r w:rsidR="00CA2F2B">
        <w:rPr>
          <w:szCs w:val="28"/>
        </w:rPr>
        <w:t xml:space="preserve"> </w:t>
      </w:r>
      <w:r w:rsidR="004D5436">
        <w:rPr>
          <w:szCs w:val="28"/>
          <w:lang w:eastAsia="vi-VN"/>
        </w:rPr>
        <w:t xml:space="preserve">trong các hoạt động, </w:t>
      </w:r>
      <w:r w:rsidR="00617EA8" w:rsidRPr="00617EA8">
        <w:rPr>
          <w:bCs/>
          <w:szCs w:val="28"/>
        </w:rPr>
        <w:t>bố trí các khu vực chơi</w:t>
      </w:r>
      <w:r w:rsidR="004D5436">
        <w:rPr>
          <w:bCs/>
          <w:szCs w:val="28"/>
        </w:rPr>
        <w:t xml:space="preserve"> cho trẻ</w:t>
      </w:r>
      <w:r w:rsidR="00CA2F2B">
        <w:rPr>
          <w:bCs/>
          <w:szCs w:val="28"/>
        </w:rPr>
        <w:t xml:space="preserve"> như</w:t>
      </w:r>
      <w:r w:rsidR="00617EA8" w:rsidRPr="00617EA8">
        <w:rPr>
          <w:bCs/>
          <w:szCs w:val="28"/>
        </w:rPr>
        <w:t xml:space="preserve">: vườn </w:t>
      </w:r>
      <w:r w:rsidR="00334A8C">
        <w:rPr>
          <w:bCs/>
          <w:szCs w:val="28"/>
        </w:rPr>
        <w:t>tuổi thơ, vườn rau</w:t>
      </w:r>
      <w:r w:rsidR="00617EA8" w:rsidRPr="00617EA8">
        <w:rPr>
          <w:bCs/>
          <w:szCs w:val="28"/>
        </w:rPr>
        <w:t xml:space="preserve">, bể chơi cát, </w:t>
      </w:r>
      <w:r w:rsidR="00C2044B">
        <w:rPr>
          <w:bCs/>
          <w:szCs w:val="28"/>
        </w:rPr>
        <w:t>khu nhà chòi, sân bóng đ</w:t>
      </w:r>
      <w:r w:rsidR="00CA2F2B">
        <w:rPr>
          <w:bCs/>
          <w:szCs w:val="28"/>
        </w:rPr>
        <w:t xml:space="preserve">á mini, khu vui chơi vận động,… </w:t>
      </w:r>
      <w:r w:rsidR="00617EA8" w:rsidRPr="00617EA8">
        <w:rPr>
          <w:bCs/>
          <w:color w:val="FF0000"/>
          <w:szCs w:val="28"/>
        </w:rPr>
        <w:t>[H3-3.1-02]</w:t>
      </w:r>
      <w:r w:rsidR="00634834">
        <w:rPr>
          <w:bCs/>
          <w:color w:val="FF0000"/>
          <w:szCs w:val="28"/>
        </w:rPr>
        <w:t>;</w:t>
      </w:r>
      <w:r w:rsidR="00CA2F2B">
        <w:rPr>
          <w:bCs/>
          <w:color w:val="FF0000"/>
          <w:szCs w:val="28"/>
        </w:rPr>
        <w:t xml:space="preserve"> </w:t>
      </w:r>
      <w:r w:rsidR="00EC7589" w:rsidRPr="00617EA8">
        <w:rPr>
          <w:bCs/>
          <w:color w:val="FF0000"/>
          <w:szCs w:val="28"/>
        </w:rPr>
        <w:t>[H3-3.1-0</w:t>
      </w:r>
      <w:r w:rsidR="00EC7589">
        <w:rPr>
          <w:bCs/>
          <w:color w:val="FF0000"/>
          <w:szCs w:val="28"/>
        </w:rPr>
        <w:t>3</w:t>
      </w:r>
      <w:r w:rsidR="00EC7589" w:rsidRPr="00617EA8">
        <w:rPr>
          <w:bCs/>
          <w:color w:val="FF0000"/>
          <w:szCs w:val="28"/>
        </w:rPr>
        <w:t>]</w:t>
      </w:r>
      <w:r w:rsidR="00617EA8" w:rsidRPr="00617EA8">
        <w:rPr>
          <w:bCs/>
          <w:color w:val="FF0000"/>
          <w:szCs w:val="28"/>
        </w:rPr>
        <w:t>.</w:t>
      </w:r>
      <w:r w:rsidR="00CA2F2B">
        <w:rPr>
          <w:bCs/>
          <w:color w:val="FF0000"/>
          <w:szCs w:val="28"/>
        </w:rPr>
        <w:t xml:space="preserve"> </w:t>
      </w:r>
    </w:p>
    <w:p w14:paraId="2612F05A" w14:textId="77777777" w:rsidR="0080279B" w:rsidRDefault="00617EA8" w:rsidP="00CA2F2B">
      <w:pPr>
        <w:spacing w:before="120" w:line="360" w:lineRule="auto"/>
        <w:ind w:firstLine="720"/>
        <w:jc w:val="both"/>
        <w:rPr>
          <w:color w:val="FF0000"/>
          <w:szCs w:val="28"/>
          <w:lang w:eastAsia="vi-VN"/>
        </w:rPr>
      </w:pPr>
      <w:r w:rsidRPr="00617EA8">
        <w:rPr>
          <w:szCs w:val="28"/>
          <w:lang w:val="vi-VN"/>
        </w:rPr>
        <w:t xml:space="preserve">Sân </w:t>
      </w:r>
      <w:r w:rsidRPr="00617EA8">
        <w:rPr>
          <w:szCs w:val="28"/>
        </w:rPr>
        <w:t>chơi chung được bố trí ở giữa khuôn viên trường và gần với các lớp,</w:t>
      </w:r>
      <w:r w:rsidR="0047279C">
        <w:rPr>
          <w:szCs w:val="28"/>
        </w:rPr>
        <w:t xml:space="preserve"> </w:t>
      </w:r>
      <w:r w:rsidRPr="00617EA8">
        <w:rPr>
          <w:szCs w:val="28"/>
        </w:rPr>
        <w:t>c</w:t>
      </w:r>
      <w:r w:rsidRPr="00617EA8">
        <w:rPr>
          <w:szCs w:val="28"/>
          <w:lang w:val="vi-VN"/>
        </w:rPr>
        <w:t xml:space="preserve">ó </w:t>
      </w:r>
      <w:r w:rsidRPr="00617EA8">
        <w:rPr>
          <w:szCs w:val="28"/>
        </w:rPr>
        <w:t>các nhà chòi cho trẻ trang trí, chơi buôn bán; c</w:t>
      </w:r>
      <w:r w:rsidRPr="00617EA8">
        <w:rPr>
          <w:szCs w:val="28"/>
          <w:lang w:val="vi-VN"/>
        </w:rPr>
        <w:t xml:space="preserve">ó khu chơi giao thông, khu </w:t>
      </w:r>
      <w:r w:rsidRPr="00617EA8">
        <w:rPr>
          <w:szCs w:val="28"/>
          <w:lang w:val="vi-VN"/>
        </w:rPr>
        <w:lastRenderedPageBreak/>
        <w:t>chơi phát triển vận động</w:t>
      </w:r>
      <w:r w:rsidR="0047279C">
        <w:rPr>
          <w:szCs w:val="28"/>
        </w:rPr>
        <w:t>,</w:t>
      </w:r>
      <w:r w:rsidRPr="00617EA8">
        <w:rPr>
          <w:szCs w:val="28"/>
          <w:lang w:val="vi-VN"/>
        </w:rPr>
        <w:t>…</w:t>
      </w:r>
      <w:r w:rsidR="0047279C">
        <w:rPr>
          <w:szCs w:val="28"/>
        </w:rPr>
        <w:t xml:space="preserve"> </w:t>
      </w:r>
      <w:r w:rsidRPr="00617EA8">
        <w:rPr>
          <w:szCs w:val="28"/>
        </w:rPr>
        <w:t>được</w:t>
      </w:r>
      <w:r w:rsidR="0047279C">
        <w:rPr>
          <w:szCs w:val="28"/>
        </w:rPr>
        <w:t xml:space="preserve"> </w:t>
      </w:r>
      <w:r w:rsidRPr="00617EA8">
        <w:rPr>
          <w:szCs w:val="28"/>
        </w:rPr>
        <w:t xml:space="preserve">trồng nhiều </w:t>
      </w:r>
      <w:r w:rsidR="003827B7">
        <w:rPr>
          <w:szCs w:val="28"/>
          <w:lang w:val="vi-VN"/>
        </w:rPr>
        <w:t>cây xanh</w:t>
      </w:r>
      <w:r w:rsidRPr="00617EA8">
        <w:rPr>
          <w:szCs w:val="28"/>
        </w:rPr>
        <w:t xml:space="preserve">, </w:t>
      </w:r>
      <w:r w:rsidRPr="00617EA8">
        <w:rPr>
          <w:szCs w:val="28"/>
          <w:lang w:val="vi-VN"/>
        </w:rPr>
        <w:t xml:space="preserve">thường xuyên được chăm sóc, cắt tỉa đẹp, </w:t>
      </w:r>
      <w:r w:rsidRPr="00617EA8">
        <w:rPr>
          <w:szCs w:val="28"/>
        </w:rPr>
        <w:t>được thiết kế và bố trí đảm bảo cho tất cả trẻ được tiếp cận, có</w:t>
      </w:r>
      <w:r w:rsidRPr="00617EA8">
        <w:rPr>
          <w:szCs w:val="28"/>
          <w:lang w:val="vi-VN"/>
        </w:rPr>
        <w:t xml:space="preserve"> vườn cây dành riêng cho trẻ chăm sóc, bảo vệ cây cối</w:t>
      </w:r>
      <w:r w:rsidRPr="00617EA8">
        <w:rPr>
          <w:szCs w:val="28"/>
        </w:rPr>
        <w:t>,</w:t>
      </w:r>
      <w:r w:rsidR="0047279C">
        <w:rPr>
          <w:szCs w:val="28"/>
        </w:rPr>
        <w:t xml:space="preserve"> </w:t>
      </w:r>
      <w:r w:rsidRPr="00617EA8">
        <w:rPr>
          <w:szCs w:val="28"/>
        </w:rPr>
        <w:t>có</w:t>
      </w:r>
      <w:r w:rsidRPr="00617EA8">
        <w:rPr>
          <w:szCs w:val="28"/>
          <w:lang w:val="vi-VN"/>
        </w:rPr>
        <w:t xml:space="preserve"> vườn </w:t>
      </w:r>
      <w:r w:rsidR="00CC4EBB">
        <w:rPr>
          <w:szCs w:val="28"/>
        </w:rPr>
        <w:t>tuổi thơ</w:t>
      </w:r>
      <w:r w:rsidRPr="00617EA8">
        <w:rPr>
          <w:szCs w:val="28"/>
          <w:lang w:val="vi-VN"/>
        </w:rPr>
        <w:t xml:space="preserve"> tạo cơ hội cho </w:t>
      </w:r>
      <w:r w:rsidRPr="00617EA8">
        <w:rPr>
          <w:szCs w:val="28"/>
        </w:rPr>
        <w:t xml:space="preserve">tất cả </w:t>
      </w:r>
      <w:r w:rsidRPr="00617EA8">
        <w:rPr>
          <w:szCs w:val="28"/>
          <w:lang w:val="vi-VN"/>
        </w:rPr>
        <w:t xml:space="preserve">trẻ </w:t>
      </w:r>
      <w:r w:rsidRPr="00617EA8">
        <w:rPr>
          <w:szCs w:val="28"/>
        </w:rPr>
        <w:t xml:space="preserve">đều được tham gia hoạt động trải nghiệm, </w:t>
      </w:r>
      <w:r w:rsidRPr="00617EA8">
        <w:rPr>
          <w:szCs w:val="28"/>
          <w:lang w:val="vi-VN"/>
        </w:rPr>
        <w:t xml:space="preserve">khám phá, </w:t>
      </w:r>
      <w:r w:rsidR="00770C89">
        <w:rPr>
          <w:szCs w:val="28"/>
        </w:rPr>
        <w:t>sáng tạo</w:t>
      </w:r>
      <w:r w:rsidRPr="0047279C">
        <w:rPr>
          <w:szCs w:val="28"/>
          <w:lang w:eastAsia="vi-VN"/>
        </w:rPr>
        <w:t>.</w:t>
      </w:r>
      <w:r w:rsidR="0047279C">
        <w:rPr>
          <w:color w:val="FF0000"/>
          <w:szCs w:val="28"/>
          <w:lang w:eastAsia="vi-VN"/>
        </w:rPr>
        <w:t xml:space="preserve"> </w:t>
      </w:r>
      <w:r w:rsidRPr="00617EA8">
        <w:rPr>
          <w:szCs w:val="28"/>
        </w:rPr>
        <w:t>H</w:t>
      </w:r>
      <w:r w:rsidRPr="00617EA8">
        <w:rPr>
          <w:szCs w:val="28"/>
          <w:lang w:val="vi-VN"/>
        </w:rPr>
        <w:t xml:space="preserve">iên chơi </w:t>
      </w:r>
      <w:r w:rsidRPr="00617EA8">
        <w:rPr>
          <w:szCs w:val="28"/>
        </w:rPr>
        <w:t xml:space="preserve">của lớp </w:t>
      </w:r>
      <w:r w:rsidRPr="00617EA8">
        <w:rPr>
          <w:szCs w:val="28"/>
          <w:lang w:val="vi-VN"/>
        </w:rPr>
        <w:t xml:space="preserve">có lan can bao quanh, chiều cao trung bình </w:t>
      </w:r>
      <w:r w:rsidR="003F61E1">
        <w:rPr>
          <w:szCs w:val="28"/>
        </w:rPr>
        <w:t>1</w:t>
      </w:r>
      <w:r w:rsidRPr="00617EA8">
        <w:rPr>
          <w:szCs w:val="28"/>
        </w:rPr>
        <w:t>m</w:t>
      </w:r>
      <w:r w:rsidRPr="00617EA8">
        <w:rPr>
          <w:szCs w:val="28"/>
          <w:lang w:val="vi-VN"/>
        </w:rPr>
        <w:t xml:space="preserve"> thuận tiện cho trẻ chơi khi mưa, nắng</w:t>
      </w:r>
      <w:r w:rsidR="0047279C">
        <w:rPr>
          <w:szCs w:val="28"/>
        </w:rPr>
        <w:t xml:space="preserve">, </w:t>
      </w:r>
      <w:r w:rsidRPr="00617EA8">
        <w:rPr>
          <w:szCs w:val="28"/>
        </w:rPr>
        <w:t xml:space="preserve">đảm bảo an toàn cho </w:t>
      </w:r>
      <w:r w:rsidR="0047279C">
        <w:rPr>
          <w:szCs w:val="28"/>
        </w:rPr>
        <w:t xml:space="preserve">tất cả trẻ </w:t>
      </w:r>
      <w:r w:rsidR="003F61E1">
        <w:rPr>
          <w:szCs w:val="28"/>
        </w:rPr>
        <w:t>khi</w:t>
      </w:r>
      <w:r w:rsidR="0047279C">
        <w:rPr>
          <w:szCs w:val="28"/>
        </w:rPr>
        <w:t xml:space="preserve"> sử dụng</w:t>
      </w:r>
      <w:r w:rsidRPr="00617EA8">
        <w:rPr>
          <w:szCs w:val="28"/>
        </w:rPr>
        <w:t xml:space="preserve"> </w:t>
      </w:r>
      <w:r w:rsidR="00770C89" w:rsidRPr="00617EA8">
        <w:rPr>
          <w:color w:val="FF0000"/>
          <w:szCs w:val="28"/>
          <w:lang w:val="vi-VN" w:eastAsia="vi-VN"/>
        </w:rPr>
        <w:t>[H3-3.1-</w:t>
      </w:r>
      <w:r w:rsidR="00770C89" w:rsidRPr="00617EA8">
        <w:rPr>
          <w:rFonts w:eastAsia="Calibri"/>
          <w:color w:val="FF0000"/>
          <w:szCs w:val="28"/>
          <w:lang w:eastAsia="vi-VN"/>
        </w:rPr>
        <w:t>0</w:t>
      </w:r>
      <w:r w:rsidR="00770C89">
        <w:rPr>
          <w:rFonts w:eastAsia="Calibri"/>
          <w:color w:val="FF0000"/>
          <w:szCs w:val="28"/>
          <w:lang w:eastAsia="vi-VN"/>
        </w:rPr>
        <w:t>4</w:t>
      </w:r>
      <w:r w:rsidR="00770C89" w:rsidRPr="00617EA8">
        <w:rPr>
          <w:color w:val="FF0000"/>
          <w:szCs w:val="28"/>
          <w:lang w:val="vi-VN" w:eastAsia="vi-VN"/>
        </w:rPr>
        <w:t>]</w:t>
      </w:r>
      <w:r w:rsidR="00770C89">
        <w:rPr>
          <w:color w:val="FF0000"/>
          <w:szCs w:val="28"/>
          <w:lang w:eastAsia="vi-VN"/>
        </w:rPr>
        <w:t xml:space="preserve">; </w:t>
      </w:r>
      <w:r w:rsidRPr="00617EA8">
        <w:rPr>
          <w:color w:val="FF0000"/>
          <w:szCs w:val="28"/>
          <w:lang w:val="vi-VN" w:eastAsia="vi-VN"/>
        </w:rPr>
        <w:t>[H3-3.1-</w:t>
      </w:r>
      <w:r w:rsidRPr="00617EA8">
        <w:rPr>
          <w:rFonts w:eastAsia="Calibri"/>
          <w:color w:val="FF0000"/>
          <w:szCs w:val="28"/>
          <w:lang w:eastAsia="vi-VN"/>
        </w:rPr>
        <w:t>0</w:t>
      </w:r>
      <w:r w:rsidR="00770C89">
        <w:rPr>
          <w:rFonts w:eastAsia="Calibri"/>
          <w:color w:val="FF0000"/>
          <w:szCs w:val="28"/>
          <w:lang w:eastAsia="vi-VN"/>
        </w:rPr>
        <w:t>5</w:t>
      </w:r>
      <w:r w:rsidRPr="00617EA8">
        <w:rPr>
          <w:color w:val="FF0000"/>
          <w:szCs w:val="28"/>
          <w:lang w:val="vi-VN" w:eastAsia="vi-VN"/>
        </w:rPr>
        <w:t>]</w:t>
      </w:r>
      <w:r w:rsidR="00770C89">
        <w:rPr>
          <w:color w:val="FF0000"/>
          <w:szCs w:val="28"/>
          <w:lang w:eastAsia="vi-VN"/>
        </w:rPr>
        <w:t xml:space="preserve">; </w:t>
      </w:r>
      <w:r w:rsidR="00770C89" w:rsidRPr="00617EA8">
        <w:rPr>
          <w:color w:val="FF0000"/>
          <w:szCs w:val="28"/>
          <w:lang w:val="vi-VN" w:eastAsia="vi-VN"/>
        </w:rPr>
        <w:t>[H3-3.1-</w:t>
      </w:r>
      <w:r w:rsidR="00770C89" w:rsidRPr="00617EA8">
        <w:rPr>
          <w:rFonts w:eastAsia="Calibri"/>
          <w:color w:val="FF0000"/>
          <w:szCs w:val="28"/>
          <w:lang w:eastAsia="vi-VN"/>
        </w:rPr>
        <w:t>0</w:t>
      </w:r>
      <w:r w:rsidR="00770C89">
        <w:rPr>
          <w:rFonts w:eastAsia="Calibri"/>
          <w:color w:val="FF0000"/>
          <w:szCs w:val="28"/>
          <w:lang w:eastAsia="vi-VN"/>
        </w:rPr>
        <w:t>6</w:t>
      </w:r>
      <w:r w:rsidR="00770C89" w:rsidRPr="00617EA8">
        <w:rPr>
          <w:color w:val="FF0000"/>
          <w:szCs w:val="28"/>
          <w:lang w:val="vi-VN" w:eastAsia="vi-VN"/>
        </w:rPr>
        <w:t>]</w:t>
      </w:r>
      <w:r w:rsidRPr="00617EA8">
        <w:rPr>
          <w:color w:val="FF0000"/>
          <w:szCs w:val="28"/>
          <w:lang w:eastAsia="vi-VN"/>
        </w:rPr>
        <w:t>.</w:t>
      </w:r>
    </w:p>
    <w:p w14:paraId="3F9B6F75" w14:textId="77777777" w:rsidR="00617EA8" w:rsidRPr="00A02979" w:rsidRDefault="00617EA8" w:rsidP="0047279C">
      <w:pPr>
        <w:spacing w:before="120" w:line="360" w:lineRule="auto"/>
        <w:ind w:firstLine="720"/>
        <w:jc w:val="both"/>
        <w:rPr>
          <w:szCs w:val="28"/>
          <w:lang w:val="da-DK"/>
        </w:rPr>
      </w:pPr>
      <w:r w:rsidRPr="00A02979">
        <w:rPr>
          <w:szCs w:val="28"/>
          <w:lang w:val="da-DK"/>
        </w:rPr>
        <w:t>Mức 2:</w:t>
      </w:r>
    </w:p>
    <w:p w14:paraId="490FAF46" w14:textId="77777777" w:rsidR="00617EA8" w:rsidRPr="0080279B" w:rsidRDefault="00A02979" w:rsidP="00686F5C">
      <w:pPr>
        <w:spacing w:before="120" w:line="360" w:lineRule="auto"/>
        <w:ind w:firstLine="567"/>
        <w:jc w:val="both"/>
        <w:rPr>
          <w:szCs w:val="28"/>
          <w:lang w:val="da-DK"/>
        </w:rPr>
      </w:pPr>
      <w:r>
        <w:rPr>
          <w:spacing w:val="4"/>
          <w:szCs w:val="28"/>
          <w:lang w:val="da-DK"/>
        </w:rPr>
        <w:tab/>
      </w:r>
      <w:r w:rsidR="007C6842" w:rsidRPr="002916A7">
        <w:rPr>
          <w:szCs w:val="28"/>
          <w:lang w:val="vi-VN"/>
        </w:rPr>
        <w:t>Diện tích sử dụng của trường</w:t>
      </w:r>
      <w:r w:rsidR="007C6842" w:rsidRPr="002916A7">
        <w:rPr>
          <w:szCs w:val="28"/>
          <w:lang w:val="nb-NO"/>
        </w:rPr>
        <w:t xml:space="preserve"> 4.550</w:t>
      </w:r>
      <w:r w:rsidR="007C6842" w:rsidRPr="002916A7">
        <w:rPr>
          <w:szCs w:val="28"/>
          <w:lang w:val="vi-VN"/>
        </w:rPr>
        <w:t>m</w:t>
      </w:r>
      <w:r w:rsidR="007C6842" w:rsidRPr="002916A7">
        <w:rPr>
          <w:szCs w:val="28"/>
          <w:vertAlign w:val="superscript"/>
          <w:lang w:val="vi-VN"/>
        </w:rPr>
        <w:t>2</w:t>
      </w:r>
      <w:r w:rsidR="007C6842" w:rsidRPr="002916A7">
        <w:rPr>
          <w:szCs w:val="28"/>
          <w:lang w:val="vi-VN"/>
        </w:rPr>
        <w:t>, trong đó diện tích xây dựng là 1.</w:t>
      </w:r>
      <w:r w:rsidR="007C6842">
        <w:rPr>
          <w:szCs w:val="28"/>
          <w:lang w:val="vi-VN"/>
        </w:rPr>
        <w:t>428</w:t>
      </w:r>
      <w:r w:rsidR="007C6842" w:rsidRPr="002916A7">
        <w:rPr>
          <w:szCs w:val="28"/>
          <w:lang w:val="vi-VN"/>
        </w:rPr>
        <w:t>m</w:t>
      </w:r>
      <w:r w:rsidR="007C6842" w:rsidRPr="002916A7">
        <w:rPr>
          <w:szCs w:val="28"/>
          <w:vertAlign w:val="superscript"/>
          <w:lang w:val="vi-VN"/>
        </w:rPr>
        <w:t>2</w:t>
      </w:r>
      <w:r w:rsidR="007C6842" w:rsidRPr="002916A7">
        <w:rPr>
          <w:szCs w:val="28"/>
          <w:lang w:val="vi-VN"/>
        </w:rPr>
        <w:t>, chiếm 31.38% diện tích sử dụng,</w:t>
      </w:r>
      <w:r w:rsidR="007C6842">
        <w:rPr>
          <w:szCs w:val="28"/>
        </w:rPr>
        <w:t xml:space="preserve"> </w:t>
      </w:r>
      <w:r w:rsidR="007C6842">
        <w:rPr>
          <w:szCs w:val="28"/>
          <w:lang w:val="vi-VN"/>
        </w:rPr>
        <w:t>diện tích sân chơi</w:t>
      </w:r>
      <w:r w:rsidR="007C6842">
        <w:rPr>
          <w:szCs w:val="28"/>
        </w:rPr>
        <w:t xml:space="preserve"> là </w:t>
      </w:r>
      <w:r w:rsidR="007C6842" w:rsidRPr="002916A7">
        <w:rPr>
          <w:szCs w:val="28"/>
          <w:lang w:val="nb-NO"/>
        </w:rPr>
        <w:t>3.122</w:t>
      </w:r>
      <w:r w:rsidR="007C6842" w:rsidRPr="002916A7">
        <w:rPr>
          <w:szCs w:val="28"/>
          <w:lang w:val="vi-VN"/>
        </w:rPr>
        <w:t>m</w:t>
      </w:r>
      <w:r w:rsidR="007C6842" w:rsidRPr="002916A7">
        <w:rPr>
          <w:szCs w:val="28"/>
          <w:vertAlign w:val="superscript"/>
          <w:lang w:val="vi-VN"/>
        </w:rPr>
        <w:t>2</w:t>
      </w:r>
      <w:r w:rsidR="007C6842" w:rsidRPr="002916A7">
        <w:rPr>
          <w:szCs w:val="28"/>
          <w:lang w:val="vi-VN"/>
        </w:rPr>
        <w:t>,</w:t>
      </w:r>
      <w:r w:rsidR="007C6842">
        <w:rPr>
          <w:szCs w:val="28"/>
        </w:rPr>
        <w:t xml:space="preserve"> </w:t>
      </w:r>
      <w:r w:rsidR="007C6842" w:rsidRPr="002916A7">
        <w:rPr>
          <w:szCs w:val="28"/>
          <w:lang w:val="vi-VN"/>
        </w:rPr>
        <w:t>chiếm 68.62 % diện tích sử dụng, bảo đảm theo tiêu chuẩn quốc gia TCVN 3907:2011 về yêu cầu thiết kế trường mầm non</w:t>
      </w:r>
      <w:r w:rsidR="007C6842">
        <w:rPr>
          <w:szCs w:val="28"/>
        </w:rPr>
        <w:t xml:space="preserve"> </w:t>
      </w:r>
      <w:r w:rsidR="00617EA8" w:rsidRPr="002C2752">
        <w:rPr>
          <w:bCs/>
          <w:color w:val="FF0000"/>
          <w:szCs w:val="28"/>
        </w:rPr>
        <w:t>[H3-3.1-05]</w:t>
      </w:r>
      <w:r w:rsidR="00617EA8" w:rsidRPr="002C2752">
        <w:rPr>
          <w:color w:val="FF0000"/>
          <w:szCs w:val="28"/>
        </w:rPr>
        <w:t>.</w:t>
      </w:r>
    </w:p>
    <w:p w14:paraId="79C3ED1D" w14:textId="77777777" w:rsidR="0080279B" w:rsidRPr="00617EA8" w:rsidRDefault="00617EA8" w:rsidP="0047279C">
      <w:pPr>
        <w:spacing w:before="120" w:line="360" w:lineRule="auto"/>
        <w:ind w:firstLine="720"/>
        <w:jc w:val="both"/>
        <w:rPr>
          <w:b/>
          <w:spacing w:val="-4"/>
          <w:szCs w:val="28"/>
          <w:lang w:val="pt-BR"/>
        </w:rPr>
      </w:pPr>
      <w:r w:rsidRPr="00617EA8">
        <w:rPr>
          <w:szCs w:val="28"/>
        </w:rPr>
        <w:t>Khuôn viên trường có tường bao ngăn cách với bên ngoài, đảm bảo an toàn cho trẻ; sân trường được trồng</w:t>
      </w:r>
      <w:r w:rsidR="0047279C">
        <w:rPr>
          <w:szCs w:val="28"/>
        </w:rPr>
        <w:t xml:space="preserve"> </w:t>
      </w:r>
      <w:r w:rsidRPr="00617EA8">
        <w:rPr>
          <w:szCs w:val="28"/>
        </w:rPr>
        <w:t xml:space="preserve">nhiều </w:t>
      </w:r>
      <w:r w:rsidRPr="00617EA8">
        <w:rPr>
          <w:szCs w:val="28"/>
          <w:lang w:val="vi-VN"/>
        </w:rPr>
        <w:t xml:space="preserve">cây xanh thường xuyên được chăm sóc, cắt tỉa đẹp, tạo bóng mát sân trường </w:t>
      </w:r>
      <w:r w:rsidRPr="00E6169B">
        <w:rPr>
          <w:color w:val="FF0000"/>
          <w:szCs w:val="28"/>
          <w:lang w:val="vi-VN"/>
        </w:rPr>
        <w:t>[H3-3.1-02]</w:t>
      </w:r>
      <w:r w:rsidRPr="00DD6B80">
        <w:rPr>
          <w:color w:val="FF0000"/>
          <w:szCs w:val="28"/>
        </w:rPr>
        <w:t>.</w:t>
      </w:r>
      <w:r w:rsidRPr="00617EA8">
        <w:rPr>
          <w:color w:val="00B050"/>
          <w:szCs w:val="28"/>
        </w:rPr>
        <w:t xml:space="preserve"> </w:t>
      </w:r>
      <w:r w:rsidRPr="00617EA8">
        <w:rPr>
          <w:szCs w:val="28"/>
        </w:rPr>
        <w:t xml:space="preserve">Nhà trường còn quy hoạch vườn cây </w:t>
      </w:r>
      <w:r w:rsidRPr="00617EA8">
        <w:rPr>
          <w:szCs w:val="28"/>
          <w:lang w:val="vi-VN"/>
        </w:rPr>
        <w:t>cho trẻ chăm sóc, bảo vệ cây cối</w:t>
      </w:r>
      <w:r w:rsidRPr="00617EA8">
        <w:rPr>
          <w:szCs w:val="28"/>
        </w:rPr>
        <w:t>,</w:t>
      </w:r>
      <w:r w:rsidRPr="00617EA8">
        <w:rPr>
          <w:szCs w:val="28"/>
          <w:lang w:val="vi-VN"/>
        </w:rPr>
        <w:t xml:space="preserve"> khám phá, học tập</w:t>
      </w:r>
      <w:r w:rsidRPr="00617EA8">
        <w:rPr>
          <w:szCs w:val="28"/>
        </w:rPr>
        <w:t xml:space="preserve"> trong các hoạt động hàng ngày; c</w:t>
      </w:r>
      <w:r w:rsidRPr="00617EA8">
        <w:rPr>
          <w:szCs w:val="28"/>
          <w:lang w:val="vi-VN"/>
        </w:rPr>
        <w:t>ó khu chơi giao thông, sân khấu ngoài trời để tổ chức các ngày lễ hội cho các cháu</w:t>
      </w:r>
      <w:r w:rsidRPr="00617EA8">
        <w:rPr>
          <w:szCs w:val="28"/>
        </w:rPr>
        <w:t>. Các lớp đều có vườn rau</w:t>
      </w:r>
      <w:r w:rsidR="0047279C">
        <w:rPr>
          <w:szCs w:val="28"/>
        </w:rPr>
        <w:t xml:space="preserve"> </w:t>
      </w:r>
      <w:r w:rsidRPr="00617EA8">
        <w:rPr>
          <w:szCs w:val="28"/>
        </w:rPr>
        <w:t>cho trẻ chăm sóc như: rau muống, cải x</w:t>
      </w:r>
      <w:r w:rsidR="00A87D25">
        <w:rPr>
          <w:szCs w:val="28"/>
        </w:rPr>
        <w:t>anh, cà tím, mồng tơi, rau dền</w:t>
      </w:r>
      <w:r w:rsidRPr="00617EA8">
        <w:rPr>
          <w:szCs w:val="28"/>
        </w:rPr>
        <w:t>, mướp, giàn lá nhân sâm, chanh dây</w:t>
      </w:r>
      <w:r w:rsidR="0047279C">
        <w:rPr>
          <w:szCs w:val="28"/>
        </w:rPr>
        <w:t>,</w:t>
      </w:r>
      <w:r w:rsidRPr="00617EA8">
        <w:rPr>
          <w:szCs w:val="28"/>
        </w:rPr>
        <w:t>…</w:t>
      </w:r>
      <w:r w:rsidRPr="00617EA8">
        <w:rPr>
          <w:szCs w:val="28"/>
          <w:lang w:val="vi-VN"/>
        </w:rPr>
        <w:t>vào giờ hoạt động ngoài trời c</w:t>
      </w:r>
      <w:r w:rsidRPr="00617EA8">
        <w:rPr>
          <w:szCs w:val="28"/>
        </w:rPr>
        <w:t>ô</w:t>
      </w:r>
      <w:r w:rsidRPr="00617EA8">
        <w:rPr>
          <w:szCs w:val="28"/>
          <w:lang w:val="vi-VN"/>
        </w:rPr>
        <w:t xml:space="preserve"> giáo cho trẻ ra chăm sóc, nhổ cỏ, xới đất, tưới cây vườn rau của lớp mình để giáo dục trẻ biết lao động </w:t>
      </w:r>
      <w:r w:rsidRPr="0080279B">
        <w:rPr>
          <w:szCs w:val="28"/>
          <w:lang w:val="vi-VN" w:eastAsia="vi-VN"/>
        </w:rPr>
        <w:t>[H3-3.1-0</w:t>
      </w:r>
      <w:r w:rsidRPr="0080279B">
        <w:rPr>
          <w:rFonts w:eastAsia="Calibri"/>
          <w:szCs w:val="28"/>
          <w:lang w:eastAsia="vi-VN"/>
        </w:rPr>
        <w:t>6</w:t>
      </w:r>
      <w:r w:rsidRPr="0080279B">
        <w:rPr>
          <w:szCs w:val="28"/>
          <w:lang w:val="vi-VN" w:eastAsia="vi-VN"/>
        </w:rPr>
        <w:t>]</w:t>
      </w:r>
      <w:r w:rsidRPr="0080279B">
        <w:rPr>
          <w:szCs w:val="28"/>
          <w:lang w:eastAsia="vi-VN"/>
        </w:rPr>
        <w:t>.</w:t>
      </w:r>
      <w:r w:rsidR="00BF3692">
        <w:rPr>
          <w:szCs w:val="28"/>
          <w:lang w:eastAsia="vi-VN"/>
        </w:rPr>
        <w:t xml:space="preserve"> </w:t>
      </w:r>
    </w:p>
    <w:p w14:paraId="6C6C65D2" w14:textId="77777777" w:rsidR="00617EA8" w:rsidRPr="00617EA8" w:rsidRDefault="00617EA8" w:rsidP="00686F5C">
      <w:pPr>
        <w:tabs>
          <w:tab w:val="left" w:pos="594"/>
        </w:tabs>
        <w:spacing w:before="120" w:line="360" w:lineRule="auto"/>
        <w:ind w:firstLine="720"/>
        <w:jc w:val="both"/>
        <w:rPr>
          <w:szCs w:val="28"/>
        </w:rPr>
      </w:pPr>
      <w:r w:rsidRPr="00617EA8">
        <w:rPr>
          <w:szCs w:val="28"/>
          <w:lang w:val="vi-VN"/>
        </w:rPr>
        <w:t xml:space="preserve">Khu vực </w:t>
      </w:r>
      <w:r w:rsidRPr="00617EA8">
        <w:rPr>
          <w:szCs w:val="28"/>
        </w:rPr>
        <w:t xml:space="preserve">trẻ chơi </w:t>
      </w:r>
      <w:r w:rsidRPr="00617EA8">
        <w:rPr>
          <w:szCs w:val="28"/>
          <w:lang w:val="vi-VN"/>
        </w:rPr>
        <w:t>ngoài trời của trường đều được láng xi măng</w:t>
      </w:r>
      <w:r w:rsidR="00A140B4">
        <w:rPr>
          <w:szCs w:val="28"/>
        </w:rPr>
        <w:t xml:space="preserve"> và trải thảm cỏ nên</w:t>
      </w:r>
      <w:r w:rsidRPr="00617EA8">
        <w:rPr>
          <w:szCs w:val="28"/>
          <w:lang w:val="vi-VN"/>
        </w:rPr>
        <w:t xml:space="preserve"> an toàn cho trẻ </w:t>
      </w:r>
      <w:r w:rsidRPr="00617EA8">
        <w:rPr>
          <w:szCs w:val="28"/>
        </w:rPr>
        <w:t xml:space="preserve">tham gia </w:t>
      </w:r>
      <w:r w:rsidRPr="00617EA8">
        <w:rPr>
          <w:szCs w:val="28"/>
          <w:lang w:val="vi-VN"/>
        </w:rPr>
        <w:t xml:space="preserve">vui chơi. Đồ chơi ngoài trời có </w:t>
      </w:r>
      <w:r w:rsidRPr="00617EA8">
        <w:rPr>
          <w:szCs w:val="28"/>
        </w:rPr>
        <w:t xml:space="preserve">hơn </w:t>
      </w:r>
      <w:r w:rsidRPr="00617EA8">
        <w:rPr>
          <w:szCs w:val="28"/>
          <w:lang w:val="vi-VN"/>
        </w:rPr>
        <w:t>1</w:t>
      </w:r>
      <w:r w:rsidR="00BB33A3">
        <w:rPr>
          <w:szCs w:val="28"/>
        </w:rPr>
        <w:t>0</w:t>
      </w:r>
      <w:r w:rsidRPr="00617EA8">
        <w:rPr>
          <w:szCs w:val="28"/>
          <w:lang w:val="vi-VN"/>
        </w:rPr>
        <w:t xml:space="preserve"> loại đảm bảo an toàn, phù hợp với trẻ</w:t>
      </w:r>
      <w:r w:rsidR="00C02525">
        <w:rPr>
          <w:szCs w:val="28"/>
        </w:rPr>
        <w:t xml:space="preserve"> </w:t>
      </w:r>
      <w:r w:rsidRPr="00617EA8">
        <w:rPr>
          <w:szCs w:val="28"/>
          <w:lang w:val="it-IT"/>
        </w:rPr>
        <w:t xml:space="preserve">theo quy định tại </w:t>
      </w:r>
      <w:r w:rsidRPr="00617EA8">
        <w:rPr>
          <w:szCs w:val="28"/>
          <w:lang w:val="da-DK"/>
        </w:rPr>
        <w:t xml:space="preserve">Thông tư </w:t>
      </w:r>
      <w:r w:rsidR="00FE3AF4">
        <w:rPr>
          <w:szCs w:val="28"/>
          <w:lang w:val="da-DK"/>
        </w:rPr>
        <w:t>32/2012/TT-BGDĐT ngày 14/9/2012</w:t>
      </w:r>
      <w:r w:rsidRPr="00617EA8">
        <w:rPr>
          <w:szCs w:val="28"/>
          <w:lang w:val="da-DK"/>
        </w:rPr>
        <w:t xml:space="preserve"> ban hành danh mục thiết bị và đồ chơi ngoài trời cho giáo dục mầm non như </w:t>
      </w:r>
      <w:r w:rsidR="00BB33A3">
        <w:rPr>
          <w:szCs w:val="28"/>
          <w:lang w:val="da-DK"/>
        </w:rPr>
        <w:t>mâm</w:t>
      </w:r>
      <w:r w:rsidRPr="00617EA8">
        <w:rPr>
          <w:szCs w:val="28"/>
          <w:lang w:val="da-DK"/>
        </w:rPr>
        <w:t xml:space="preserve"> quay, cầu </w:t>
      </w:r>
      <w:r w:rsidR="00BB33A3">
        <w:rPr>
          <w:szCs w:val="28"/>
          <w:lang w:val="da-DK"/>
        </w:rPr>
        <w:t xml:space="preserve">trượt đơn, </w:t>
      </w:r>
      <w:r w:rsidRPr="00617EA8">
        <w:rPr>
          <w:szCs w:val="28"/>
          <w:lang w:val="da-DK"/>
        </w:rPr>
        <w:t>bập bênh</w:t>
      </w:r>
      <w:r w:rsidR="00BB33A3">
        <w:rPr>
          <w:szCs w:val="28"/>
          <w:lang w:val="da-DK"/>
        </w:rPr>
        <w:t xml:space="preserve"> đế cong</w:t>
      </w:r>
      <w:r w:rsidRPr="00617EA8">
        <w:rPr>
          <w:szCs w:val="28"/>
          <w:lang w:val="da-DK"/>
        </w:rPr>
        <w:t xml:space="preserve">, </w:t>
      </w:r>
      <w:r w:rsidRPr="00617EA8">
        <w:rPr>
          <w:szCs w:val="28"/>
          <w:lang w:val="vi-VN"/>
        </w:rPr>
        <w:t xml:space="preserve">thú nhún, </w:t>
      </w:r>
      <w:r w:rsidR="00BB33A3">
        <w:rPr>
          <w:szCs w:val="28"/>
        </w:rPr>
        <w:t xml:space="preserve">xích </w:t>
      </w:r>
      <w:r w:rsidRPr="00617EA8">
        <w:rPr>
          <w:szCs w:val="28"/>
        </w:rPr>
        <w:t xml:space="preserve">đu </w:t>
      </w:r>
      <w:r w:rsidR="00BB33A3">
        <w:rPr>
          <w:szCs w:val="28"/>
        </w:rPr>
        <w:t>sàn lắc</w:t>
      </w:r>
      <w:r w:rsidRPr="00617EA8">
        <w:rPr>
          <w:szCs w:val="28"/>
          <w:lang w:val="vi-VN"/>
        </w:rPr>
        <w:t xml:space="preserve">, bể chơi cát và nước, </w:t>
      </w:r>
      <w:r w:rsidR="00BB33A3">
        <w:rPr>
          <w:szCs w:val="28"/>
        </w:rPr>
        <w:t xml:space="preserve">thang leo- </w:t>
      </w:r>
      <w:r w:rsidRPr="00617EA8">
        <w:rPr>
          <w:szCs w:val="28"/>
        </w:rPr>
        <w:t xml:space="preserve">cầu </w:t>
      </w:r>
      <w:r w:rsidR="00BB33A3">
        <w:rPr>
          <w:szCs w:val="28"/>
        </w:rPr>
        <w:t>trượt</w:t>
      </w:r>
      <w:r w:rsidRPr="00617EA8">
        <w:rPr>
          <w:szCs w:val="28"/>
        </w:rPr>
        <w:t xml:space="preserve">, ngựa khớp đôi, xích đu, thang leo, </w:t>
      </w:r>
      <w:r w:rsidR="0080279B">
        <w:rPr>
          <w:szCs w:val="28"/>
        </w:rPr>
        <w:t>cầu</w:t>
      </w:r>
      <w:r w:rsidR="00BB33A3">
        <w:rPr>
          <w:szCs w:val="28"/>
        </w:rPr>
        <w:t xml:space="preserve"> đi</w:t>
      </w:r>
      <w:r w:rsidRPr="00617EA8">
        <w:rPr>
          <w:szCs w:val="28"/>
        </w:rPr>
        <w:t xml:space="preserve"> thăng bằng, bộ đi nhấc cao đùi</w:t>
      </w:r>
      <w:r w:rsidR="00D03F2E">
        <w:rPr>
          <w:szCs w:val="28"/>
        </w:rPr>
        <w:t>, xe đạp đơn, xe đạp đôi, sâ</w:t>
      </w:r>
      <w:r w:rsidR="00BB33A3">
        <w:rPr>
          <w:szCs w:val="28"/>
        </w:rPr>
        <w:t xml:space="preserve">n </w:t>
      </w:r>
      <w:r w:rsidR="00BB33A3">
        <w:rPr>
          <w:szCs w:val="28"/>
        </w:rPr>
        <w:lastRenderedPageBreak/>
        <w:t>bóng mini, cột ném bóng,</w:t>
      </w:r>
      <w:r w:rsidRPr="00617EA8">
        <w:rPr>
          <w:szCs w:val="28"/>
        </w:rPr>
        <w:t>…</w:t>
      </w:r>
      <w:r w:rsidRPr="00617EA8">
        <w:rPr>
          <w:color w:val="FF0000"/>
          <w:szCs w:val="28"/>
          <w:lang w:val="vi-VN" w:eastAsia="vi-VN"/>
        </w:rPr>
        <w:t>[H3-3.1-0</w:t>
      </w:r>
      <w:r w:rsidRPr="00617EA8">
        <w:rPr>
          <w:rFonts w:eastAsia="Calibri"/>
          <w:color w:val="FF0000"/>
          <w:szCs w:val="28"/>
          <w:lang w:eastAsia="vi-VN"/>
        </w:rPr>
        <w:t>7</w:t>
      </w:r>
      <w:r w:rsidRPr="00617EA8">
        <w:rPr>
          <w:color w:val="FF0000"/>
          <w:sz w:val="32"/>
          <w:szCs w:val="32"/>
          <w:lang w:val="vi-VN" w:eastAsia="vi-VN"/>
        </w:rPr>
        <w:t>]</w:t>
      </w:r>
      <w:r w:rsidRPr="00617EA8">
        <w:rPr>
          <w:color w:val="FF0000"/>
          <w:sz w:val="32"/>
          <w:szCs w:val="32"/>
          <w:lang w:eastAsia="vi-VN"/>
        </w:rPr>
        <w:t>.</w:t>
      </w:r>
      <w:r w:rsidR="00BB33A3">
        <w:rPr>
          <w:color w:val="FF0000"/>
          <w:sz w:val="32"/>
          <w:szCs w:val="32"/>
          <w:lang w:eastAsia="vi-VN"/>
        </w:rPr>
        <w:t xml:space="preserve"> </w:t>
      </w:r>
      <w:r w:rsidRPr="00617EA8">
        <w:rPr>
          <w:szCs w:val="28"/>
          <w:lang w:val="da-DK"/>
        </w:rPr>
        <w:t xml:space="preserve">Trong </w:t>
      </w:r>
      <w:r w:rsidR="00BB33A3">
        <w:rPr>
          <w:szCs w:val="28"/>
          <w:lang w:val="da-DK"/>
        </w:rPr>
        <w:t xml:space="preserve">5 </w:t>
      </w:r>
      <w:r w:rsidRPr="00617EA8">
        <w:rPr>
          <w:szCs w:val="28"/>
          <w:lang w:val="da-DK"/>
        </w:rPr>
        <w:t xml:space="preserve">năm </w:t>
      </w:r>
      <w:r w:rsidR="00BB33A3">
        <w:rPr>
          <w:szCs w:val="28"/>
          <w:lang w:val="da-DK"/>
        </w:rPr>
        <w:t>qua</w:t>
      </w:r>
      <w:r w:rsidRPr="00617EA8">
        <w:rPr>
          <w:szCs w:val="28"/>
          <w:lang w:val="da-DK"/>
        </w:rPr>
        <w:t xml:space="preserve">, nhà trường phối hợp với Đoàn thanh niên </w:t>
      </w:r>
      <w:r w:rsidR="00D03F2E">
        <w:rPr>
          <w:szCs w:val="28"/>
          <w:lang w:val="da-DK"/>
        </w:rPr>
        <w:t>xã Bình Tâm</w:t>
      </w:r>
      <w:r w:rsidRPr="00617EA8">
        <w:rPr>
          <w:szCs w:val="28"/>
          <w:lang w:val="da-DK"/>
        </w:rPr>
        <w:t xml:space="preserve">, </w:t>
      </w:r>
      <w:r w:rsidR="00D03F2E">
        <w:rPr>
          <w:szCs w:val="28"/>
          <w:lang w:val="da-DK"/>
        </w:rPr>
        <w:t>phụ huynh</w:t>
      </w:r>
      <w:r w:rsidRPr="00617EA8">
        <w:rPr>
          <w:szCs w:val="28"/>
          <w:lang w:val="da-DK"/>
        </w:rPr>
        <w:t xml:space="preserve"> thường xuyên vệ sinh sân vườn sạch sẽ</w:t>
      </w:r>
      <w:r w:rsidR="00A87D25">
        <w:rPr>
          <w:szCs w:val="28"/>
          <w:lang w:val="da-DK"/>
        </w:rPr>
        <w:t>, sắp xếp lại đồ dùng đồ chơi</w:t>
      </w:r>
      <w:r w:rsidRPr="00617EA8">
        <w:rPr>
          <w:szCs w:val="28"/>
          <w:lang w:val="da-DK"/>
        </w:rPr>
        <w:t xml:space="preserve"> cho trẻ sử dụng một cách thoải mái, vui tươi</w:t>
      </w:r>
      <w:r w:rsidR="003F61E1">
        <w:rPr>
          <w:szCs w:val="28"/>
          <w:lang w:val="da-DK"/>
        </w:rPr>
        <w:t>, an toàn</w:t>
      </w:r>
      <w:r w:rsidR="00BB33A3">
        <w:rPr>
          <w:szCs w:val="28"/>
          <w:lang w:val="da-DK"/>
        </w:rPr>
        <w:t xml:space="preserve"> </w:t>
      </w:r>
      <w:r w:rsidRPr="00617EA8">
        <w:rPr>
          <w:color w:val="FF0000"/>
          <w:szCs w:val="28"/>
          <w:lang w:val="vi-VN"/>
        </w:rPr>
        <w:t>[H3-3.</w:t>
      </w:r>
      <w:r w:rsidRPr="00617EA8">
        <w:rPr>
          <w:color w:val="FF0000"/>
          <w:szCs w:val="28"/>
        </w:rPr>
        <w:t>1</w:t>
      </w:r>
      <w:r w:rsidRPr="00617EA8">
        <w:rPr>
          <w:color w:val="FF0000"/>
          <w:szCs w:val="28"/>
          <w:lang w:val="vi-VN"/>
        </w:rPr>
        <w:t>-0</w:t>
      </w:r>
      <w:r w:rsidRPr="00617EA8">
        <w:rPr>
          <w:color w:val="FF0000"/>
          <w:szCs w:val="28"/>
        </w:rPr>
        <w:t>8</w:t>
      </w:r>
      <w:r w:rsidRPr="00617EA8">
        <w:rPr>
          <w:color w:val="FF0000"/>
          <w:szCs w:val="28"/>
          <w:lang w:val="vi-VN"/>
        </w:rPr>
        <w:t>]</w:t>
      </w:r>
      <w:r w:rsidR="00770C89">
        <w:rPr>
          <w:color w:val="FF0000"/>
          <w:szCs w:val="28"/>
        </w:rPr>
        <w:t xml:space="preserve">; </w:t>
      </w:r>
      <w:r w:rsidR="00770C89" w:rsidRPr="00617EA8">
        <w:rPr>
          <w:color w:val="FF0000"/>
          <w:szCs w:val="28"/>
          <w:lang w:val="vi-VN" w:eastAsia="vi-VN"/>
        </w:rPr>
        <w:t>[H3-3.1-</w:t>
      </w:r>
      <w:r w:rsidR="00770C89" w:rsidRPr="00617EA8">
        <w:rPr>
          <w:rFonts w:eastAsia="Calibri"/>
          <w:color w:val="FF0000"/>
          <w:szCs w:val="28"/>
          <w:lang w:eastAsia="vi-VN"/>
        </w:rPr>
        <w:t>0</w:t>
      </w:r>
      <w:r w:rsidR="00770C89">
        <w:rPr>
          <w:rFonts w:eastAsia="Calibri"/>
          <w:color w:val="FF0000"/>
          <w:szCs w:val="28"/>
          <w:lang w:eastAsia="vi-VN"/>
        </w:rPr>
        <w:t>9</w:t>
      </w:r>
      <w:r w:rsidR="00770C89" w:rsidRPr="00617EA8">
        <w:rPr>
          <w:color w:val="FF0000"/>
          <w:szCs w:val="28"/>
          <w:lang w:val="vi-VN" w:eastAsia="vi-VN"/>
        </w:rPr>
        <w:t>]</w:t>
      </w:r>
      <w:r w:rsidRPr="00617EA8">
        <w:rPr>
          <w:color w:val="FF0000"/>
          <w:szCs w:val="28"/>
        </w:rPr>
        <w:t>.</w:t>
      </w:r>
    </w:p>
    <w:p w14:paraId="158B25E6" w14:textId="77777777" w:rsidR="00617EA8" w:rsidRPr="00A02979" w:rsidRDefault="00A02979" w:rsidP="00686F5C">
      <w:pPr>
        <w:spacing w:before="120" w:line="360" w:lineRule="auto"/>
        <w:jc w:val="both"/>
        <w:rPr>
          <w:szCs w:val="28"/>
          <w:lang w:val="da-DK"/>
        </w:rPr>
      </w:pPr>
      <w:r>
        <w:rPr>
          <w:b/>
          <w:szCs w:val="28"/>
          <w:lang w:val="da-DK"/>
        </w:rPr>
        <w:tab/>
      </w:r>
      <w:r w:rsidR="00617EA8" w:rsidRPr="00A02979">
        <w:rPr>
          <w:szCs w:val="28"/>
          <w:lang w:val="da-DK"/>
        </w:rPr>
        <w:t>Mức 3:</w:t>
      </w:r>
    </w:p>
    <w:p w14:paraId="16399EBB" w14:textId="77777777" w:rsidR="00617EA8" w:rsidRPr="0035545F" w:rsidRDefault="00617EA8" w:rsidP="0035545F">
      <w:pPr>
        <w:tabs>
          <w:tab w:val="num" w:pos="980"/>
        </w:tabs>
        <w:spacing w:before="120" w:after="120" w:line="360" w:lineRule="auto"/>
        <w:ind w:firstLine="567"/>
        <w:jc w:val="both"/>
        <w:rPr>
          <w:szCs w:val="28"/>
        </w:rPr>
      </w:pPr>
      <w:r w:rsidRPr="00617EA8">
        <w:rPr>
          <w:spacing w:val="-6"/>
          <w:szCs w:val="28"/>
        </w:rPr>
        <w:t xml:space="preserve">Sân vườn có khu vực riêng để thực hiện các hoạt động giáo dục phát triển vận động cho trẻ như: </w:t>
      </w:r>
      <w:r w:rsidRPr="00617EA8">
        <w:rPr>
          <w:szCs w:val="28"/>
          <w:lang w:val="vi-VN"/>
        </w:rPr>
        <w:t>khu chơi giao thông</w:t>
      </w:r>
      <w:r w:rsidR="00BB33A3">
        <w:rPr>
          <w:szCs w:val="28"/>
        </w:rPr>
        <w:t>,</w:t>
      </w:r>
      <w:r w:rsidRPr="00617EA8">
        <w:rPr>
          <w:szCs w:val="28"/>
        </w:rPr>
        <w:t xml:space="preserve"> sân khấu ngoài trời, khu vực chơi các trò </w:t>
      </w:r>
      <w:r w:rsidR="00FA6BCA">
        <w:rPr>
          <w:szCs w:val="28"/>
        </w:rPr>
        <w:t>chơi</w:t>
      </w:r>
      <w:r w:rsidRPr="00617EA8">
        <w:rPr>
          <w:szCs w:val="28"/>
        </w:rPr>
        <w:t xml:space="preserve"> liên hoàn, vận động, dân gian, </w:t>
      </w:r>
      <w:r w:rsidRPr="00617EA8">
        <w:rPr>
          <w:spacing w:val="-6"/>
          <w:szCs w:val="28"/>
        </w:rPr>
        <w:t xml:space="preserve">trường có </w:t>
      </w:r>
      <w:r w:rsidRPr="00617EA8">
        <w:rPr>
          <w:szCs w:val="28"/>
          <w:lang w:val="vi-VN"/>
        </w:rPr>
        <w:t>vườn cổ tích, trồng cây xanh và thảm cỏ</w:t>
      </w:r>
      <w:r w:rsidRPr="00617EA8">
        <w:rPr>
          <w:szCs w:val="28"/>
        </w:rPr>
        <w:t xml:space="preserve"> và</w:t>
      </w:r>
      <w:r w:rsidRPr="00617EA8">
        <w:rPr>
          <w:spacing w:val="-6"/>
          <w:szCs w:val="28"/>
        </w:rPr>
        <w:t xml:space="preserve"> có đủ các loại thiết bị và đồ chơi ngoài trời theo Danh mục thiết bị và đồ chơi ngoài trời cho giáo dục mầm non do Bộ Giáo dục và Đào tạo ban hành </w:t>
      </w:r>
      <w:r w:rsidRPr="00617EA8">
        <w:rPr>
          <w:szCs w:val="28"/>
          <w:lang w:val="vi-VN"/>
        </w:rPr>
        <w:t>(</w:t>
      </w:r>
      <w:r w:rsidR="00B05DF7">
        <w:rPr>
          <w:szCs w:val="28"/>
          <w:lang w:val="da-DK"/>
        </w:rPr>
        <w:t>Mâm</w:t>
      </w:r>
      <w:r w:rsidR="00B05DF7" w:rsidRPr="00617EA8">
        <w:rPr>
          <w:szCs w:val="28"/>
          <w:lang w:val="da-DK"/>
        </w:rPr>
        <w:t xml:space="preserve"> quay, cầu </w:t>
      </w:r>
      <w:r w:rsidR="00B05DF7">
        <w:rPr>
          <w:szCs w:val="28"/>
          <w:lang w:val="da-DK"/>
        </w:rPr>
        <w:t xml:space="preserve">trượt đơn, </w:t>
      </w:r>
      <w:r w:rsidR="00B05DF7" w:rsidRPr="00617EA8">
        <w:rPr>
          <w:szCs w:val="28"/>
          <w:lang w:val="da-DK"/>
        </w:rPr>
        <w:t>bập bênh</w:t>
      </w:r>
      <w:r w:rsidR="00B05DF7">
        <w:rPr>
          <w:szCs w:val="28"/>
          <w:lang w:val="da-DK"/>
        </w:rPr>
        <w:t xml:space="preserve"> đế cong</w:t>
      </w:r>
      <w:r w:rsidR="00B05DF7" w:rsidRPr="00617EA8">
        <w:rPr>
          <w:szCs w:val="28"/>
          <w:lang w:val="da-DK"/>
        </w:rPr>
        <w:t xml:space="preserve">, </w:t>
      </w:r>
      <w:r w:rsidR="00B05DF7" w:rsidRPr="00617EA8">
        <w:rPr>
          <w:szCs w:val="28"/>
          <w:lang w:val="vi-VN"/>
        </w:rPr>
        <w:t xml:space="preserve">thú nhún, </w:t>
      </w:r>
      <w:r w:rsidR="00B05DF7">
        <w:rPr>
          <w:szCs w:val="28"/>
        </w:rPr>
        <w:t xml:space="preserve">xích </w:t>
      </w:r>
      <w:r w:rsidR="00B05DF7" w:rsidRPr="00617EA8">
        <w:rPr>
          <w:szCs w:val="28"/>
        </w:rPr>
        <w:t xml:space="preserve">đu </w:t>
      </w:r>
      <w:r w:rsidR="00B05DF7">
        <w:rPr>
          <w:szCs w:val="28"/>
        </w:rPr>
        <w:t>sàn lắc</w:t>
      </w:r>
      <w:r w:rsidR="00B05DF7" w:rsidRPr="00617EA8">
        <w:rPr>
          <w:szCs w:val="28"/>
          <w:lang w:val="vi-VN"/>
        </w:rPr>
        <w:t xml:space="preserve">, bể chơi cát và nước, </w:t>
      </w:r>
      <w:r w:rsidR="00B05DF7">
        <w:rPr>
          <w:szCs w:val="28"/>
        </w:rPr>
        <w:t xml:space="preserve">thang leo- </w:t>
      </w:r>
      <w:r w:rsidR="00B05DF7" w:rsidRPr="00617EA8">
        <w:rPr>
          <w:szCs w:val="28"/>
        </w:rPr>
        <w:t xml:space="preserve">cầu </w:t>
      </w:r>
      <w:r w:rsidR="00B05DF7">
        <w:rPr>
          <w:szCs w:val="28"/>
        </w:rPr>
        <w:t>trượt</w:t>
      </w:r>
      <w:r w:rsidR="00B05DF7" w:rsidRPr="00617EA8">
        <w:rPr>
          <w:szCs w:val="28"/>
        </w:rPr>
        <w:t xml:space="preserve">, ngựa khớp đôi, xích đu, thang leo, </w:t>
      </w:r>
      <w:r w:rsidR="00B05DF7">
        <w:rPr>
          <w:szCs w:val="28"/>
        </w:rPr>
        <w:t>cầu đi</w:t>
      </w:r>
      <w:r w:rsidR="00B05DF7" w:rsidRPr="00617EA8">
        <w:rPr>
          <w:szCs w:val="28"/>
        </w:rPr>
        <w:t xml:space="preserve"> thăng bằng, bộ đi nhấc cao đùi</w:t>
      </w:r>
      <w:r w:rsidR="00B05DF7">
        <w:rPr>
          <w:szCs w:val="28"/>
        </w:rPr>
        <w:t>, xe đạp đơn, xe đạp đôi, san bóng mini, cột ném bóng,</w:t>
      </w:r>
      <w:r w:rsidR="00B05DF7" w:rsidRPr="00617EA8">
        <w:rPr>
          <w:szCs w:val="28"/>
        </w:rPr>
        <w:t>…</w:t>
      </w:r>
      <w:r w:rsidRPr="00617EA8">
        <w:rPr>
          <w:szCs w:val="28"/>
        </w:rPr>
        <w:t>)</w:t>
      </w:r>
      <w:r w:rsidRPr="00617EA8">
        <w:rPr>
          <w:spacing w:val="-6"/>
          <w:szCs w:val="28"/>
        </w:rPr>
        <w:t xml:space="preserve">. Ngoài ra, trường còn bổ sung thiết bị đồ chơi ngoài Danh mục, </w:t>
      </w:r>
      <w:r w:rsidRPr="00617EA8">
        <w:rPr>
          <w:szCs w:val="28"/>
        </w:rPr>
        <w:t xml:space="preserve">các đồ chơi phát triển vận động cho trẻ do giáo viên tự làm </w:t>
      </w:r>
      <w:r w:rsidRPr="00617EA8">
        <w:rPr>
          <w:spacing w:val="-6"/>
          <w:szCs w:val="28"/>
        </w:rPr>
        <w:t xml:space="preserve">phù hợp với thực tế, đảm bảo an toàn cho trẻ </w:t>
      </w:r>
      <w:r w:rsidRPr="00617EA8">
        <w:rPr>
          <w:szCs w:val="28"/>
        </w:rPr>
        <w:t>như: cà kheo, chân di gáo dừa, vòng ném, túi cát</w:t>
      </w:r>
      <w:r w:rsidR="00B05DF7">
        <w:rPr>
          <w:szCs w:val="28"/>
        </w:rPr>
        <w:t>,</w:t>
      </w:r>
      <w:r w:rsidRPr="00617EA8">
        <w:rPr>
          <w:szCs w:val="28"/>
        </w:rPr>
        <w:t xml:space="preserve">…; </w:t>
      </w:r>
      <w:r w:rsidRPr="00617EA8">
        <w:rPr>
          <w:spacing w:val="-6"/>
          <w:szCs w:val="28"/>
        </w:rPr>
        <w:t>bộ dụng cụ âm nhạc</w:t>
      </w:r>
      <w:r w:rsidRPr="00617EA8">
        <w:rPr>
          <w:szCs w:val="28"/>
        </w:rPr>
        <w:t xml:space="preserve"> (xúc xắc, trống, bộ gõ</w:t>
      </w:r>
      <w:r w:rsidR="00B05DF7">
        <w:rPr>
          <w:szCs w:val="28"/>
        </w:rPr>
        <w:t>,</w:t>
      </w:r>
      <w:r w:rsidRPr="00617EA8">
        <w:rPr>
          <w:szCs w:val="28"/>
        </w:rPr>
        <w:t>…)</w:t>
      </w:r>
      <w:r w:rsidRPr="00617EA8">
        <w:rPr>
          <w:sz w:val="32"/>
          <w:szCs w:val="32"/>
          <w:lang w:eastAsia="vi-VN"/>
        </w:rPr>
        <w:t>;</w:t>
      </w:r>
      <w:r w:rsidRPr="00617EA8">
        <w:rPr>
          <w:spacing w:val="-6"/>
          <w:szCs w:val="28"/>
        </w:rPr>
        <w:t xml:space="preserve"> </w:t>
      </w:r>
      <w:r w:rsidR="00B05DF7">
        <w:rPr>
          <w:spacing w:val="-6"/>
          <w:szCs w:val="28"/>
        </w:rPr>
        <w:t xml:space="preserve">bộ </w:t>
      </w:r>
      <w:r w:rsidRPr="00617EA8">
        <w:rPr>
          <w:spacing w:val="-6"/>
          <w:szCs w:val="28"/>
        </w:rPr>
        <w:t>chơi với cát và nước, bộ khám phá dòng chảy của nước</w:t>
      </w:r>
      <w:r w:rsidR="00FA6BCA">
        <w:rPr>
          <w:spacing w:val="-6"/>
          <w:szCs w:val="28"/>
        </w:rPr>
        <w:t xml:space="preserve">. </w:t>
      </w:r>
      <w:r w:rsidR="00FA6BCA">
        <w:rPr>
          <w:szCs w:val="28"/>
        </w:rPr>
        <w:t xml:space="preserve">Trong quá trình trẻ chơi, trường có một số đồ chơi đã hư hỏng </w:t>
      </w:r>
      <w:r w:rsidR="00FA6BCA" w:rsidRPr="002916A7">
        <w:rPr>
          <w:szCs w:val="28"/>
          <w:lang w:val="vi-VN"/>
        </w:rPr>
        <w:t xml:space="preserve">như sau: con vật nhún di động, </w:t>
      </w:r>
      <w:r w:rsidR="00FA6BCA">
        <w:rPr>
          <w:szCs w:val="28"/>
          <w:lang w:val="vi-VN"/>
        </w:rPr>
        <w:t>con vật nhún khớp nối</w:t>
      </w:r>
      <w:r w:rsidR="00FA6BCA" w:rsidRPr="002916A7">
        <w:rPr>
          <w:szCs w:val="28"/>
          <w:lang w:val="vi-VN"/>
        </w:rPr>
        <w:t xml:space="preserve">, </w:t>
      </w:r>
      <w:r w:rsidR="00FA6BCA">
        <w:rPr>
          <w:szCs w:val="28"/>
          <w:lang w:val="vi-VN"/>
        </w:rPr>
        <w:t>nhà bóng</w:t>
      </w:r>
      <w:r w:rsidR="00FA6BCA" w:rsidRPr="002916A7">
        <w:rPr>
          <w:szCs w:val="28"/>
          <w:lang w:val="vi-VN"/>
        </w:rPr>
        <w:t>, ô tô</w:t>
      </w:r>
      <w:r w:rsidR="00FA6BCA">
        <w:rPr>
          <w:szCs w:val="28"/>
        </w:rPr>
        <w:t xml:space="preserve"> </w:t>
      </w:r>
      <w:r w:rsidR="00FA6BCA" w:rsidRPr="002916A7">
        <w:rPr>
          <w:szCs w:val="28"/>
          <w:lang w:val="vi-VN"/>
        </w:rPr>
        <w:t>đạp chân</w:t>
      </w:r>
      <w:r w:rsidR="0035545F">
        <w:rPr>
          <w:szCs w:val="28"/>
        </w:rPr>
        <w:t xml:space="preserve"> cần bổ sung </w:t>
      </w:r>
      <w:r w:rsidRPr="00617EA8">
        <w:rPr>
          <w:color w:val="FF0000"/>
          <w:szCs w:val="28"/>
          <w:lang w:val="vi-VN"/>
        </w:rPr>
        <w:t>[H3-3.</w:t>
      </w:r>
      <w:r w:rsidRPr="00617EA8">
        <w:rPr>
          <w:color w:val="FF0000"/>
          <w:szCs w:val="28"/>
        </w:rPr>
        <w:t>1</w:t>
      </w:r>
      <w:r w:rsidRPr="00617EA8">
        <w:rPr>
          <w:color w:val="FF0000"/>
          <w:szCs w:val="28"/>
          <w:lang w:val="vi-VN"/>
        </w:rPr>
        <w:t>-0</w:t>
      </w:r>
      <w:r w:rsidRPr="00617EA8">
        <w:rPr>
          <w:rFonts w:eastAsia="Calibri"/>
          <w:color w:val="FF0000"/>
          <w:szCs w:val="28"/>
        </w:rPr>
        <w:t>9</w:t>
      </w:r>
      <w:r w:rsidRPr="00617EA8">
        <w:rPr>
          <w:rFonts w:eastAsia="Calibri"/>
          <w:color w:val="FF0000"/>
          <w:szCs w:val="28"/>
          <w:lang w:val="vi-VN"/>
        </w:rPr>
        <w:t>]</w:t>
      </w:r>
      <w:r w:rsidRPr="00617EA8">
        <w:rPr>
          <w:rFonts w:eastAsia="Calibri"/>
          <w:color w:val="FF0000"/>
          <w:szCs w:val="28"/>
        </w:rPr>
        <w:t>.</w:t>
      </w:r>
    </w:p>
    <w:p w14:paraId="3B8B2BEC" w14:textId="77777777" w:rsidR="00617EA8" w:rsidRPr="00617EA8" w:rsidRDefault="00E06A7D" w:rsidP="00686F5C">
      <w:pPr>
        <w:spacing w:before="120" w:line="360" w:lineRule="auto"/>
        <w:ind w:left="709"/>
        <w:jc w:val="both"/>
        <w:rPr>
          <w:b/>
          <w:szCs w:val="28"/>
        </w:rPr>
      </w:pPr>
      <w:r>
        <w:rPr>
          <w:b/>
          <w:szCs w:val="28"/>
        </w:rPr>
        <w:t>2</w:t>
      </w:r>
      <w:r w:rsidR="006E6673">
        <w:rPr>
          <w:b/>
          <w:szCs w:val="28"/>
        </w:rPr>
        <w:t xml:space="preserve">. </w:t>
      </w:r>
      <w:r w:rsidR="00617EA8" w:rsidRPr="00617EA8">
        <w:rPr>
          <w:b/>
          <w:szCs w:val="28"/>
        </w:rPr>
        <w:t xml:space="preserve">Điểm mạnh </w:t>
      </w:r>
    </w:p>
    <w:p w14:paraId="6520DB38" w14:textId="77777777" w:rsidR="00617EA8" w:rsidRPr="00617EA8" w:rsidRDefault="00617EA8" w:rsidP="00686F5C">
      <w:pPr>
        <w:autoSpaceDE w:val="0"/>
        <w:autoSpaceDN w:val="0"/>
        <w:adjustRightInd w:val="0"/>
        <w:spacing w:before="120" w:after="120" w:line="360" w:lineRule="auto"/>
        <w:ind w:firstLine="720"/>
        <w:jc w:val="both"/>
        <w:rPr>
          <w:spacing w:val="-6"/>
          <w:szCs w:val="28"/>
        </w:rPr>
      </w:pPr>
      <w:r w:rsidRPr="00617EA8">
        <w:rPr>
          <w:spacing w:val="-6"/>
          <w:szCs w:val="28"/>
          <w:lang w:val="da-DK"/>
        </w:rPr>
        <w:t xml:space="preserve">Nhà trường có khuôn viên tường, cổng, biển tên trường, đảm bảo vệ sinh môi trường, đảm bảo diện tích bình quân trên trẻ, </w:t>
      </w:r>
      <w:r w:rsidRPr="00617EA8">
        <w:rPr>
          <w:szCs w:val="28"/>
          <w:lang w:val="vi-VN"/>
        </w:rPr>
        <w:t xml:space="preserve">được thiết kế ban đầu theo quy định trường đạt chuẩn Quốc gia mức độ </w:t>
      </w:r>
      <w:r w:rsidRPr="00617EA8">
        <w:rPr>
          <w:szCs w:val="28"/>
        </w:rPr>
        <w:t>1</w:t>
      </w:r>
      <w:r w:rsidRPr="00617EA8">
        <w:rPr>
          <w:szCs w:val="28"/>
          <w:lang w:val="vi-VN"/>
        </w:rPr>
        <w:t xml:space="preserve"> nên đáp ứng được mọi nhu cầu học tập - vui chơi của các cháu một cách tốt nhất.</w:t>
      </w:r>
      <w:r w:rsidRPr="00617EA8">
        <w:rPr>
          <w:spacing w:val="-6"/>
          <w:szCs w:val="28"/>
          <w:lang w:val="da-DK"/>
        </w:rPr>
        <w:t xml:space="preserve"> Sân chơi đủ các thiết bị đồ chơi ngoài trời theo</w:t>
      </w:r>
      <w:r w:rsidR="00BF3692">
        <w:rPr>
          <w:spacing w:val="-6"/>
          <w:szCs w:val="28"/>
          <w:lang w:val="da-DK"/>
        </w:rPr>
        <w:t xml:space="preserve"> </w:t>
      </w:r>
      <w:r w:rsidRPr="00617EA8">
        <w:rPr>
          <w:spacing w:val="-6"/>
          <w:szCs w:val="28"/>
          <w:lang w:val="da-DK"/>
        </w:rPr>
        <w:t xml:space="preserve">quy định và hàng năm có bổ sung đồ chơi ngoài danh mục </w:t>
      </w:r>
      <w:r w:rsidRPr="00617EA8">
        <w:rPr>
          <w:spacing w:val="-6"/>
          <w:szCs w:val="28"/>
        </w:rPr>
        <w:t>phù hợp với thực tế, đảm bảo an toàn cho trẻ tham gia chơi hoạt động ngoài trời.</w:t>
      </w:r>
    </w:p>
    <w:p w14:paraId="3886CF0F" w14:textId="77777777" w:rsidR="000369F7" w:rsidRDefault="00E06A7D" w:rsidP="000369F7">
      <w:pPr>
        <w:autoSpaceDE w:val="0"/>
        <w:autoSpaceDN w:val="0"/>
        <w:adjustRightInd w:val="0"/>
        <w:spacing w:before="120" w:after="120" w:line="360" w:lineRule="auto"/>
        <w:ind w:firstLine="720"/>
        <w:jc w:val="both"/>
        <w:rPr>
          <w:b/>
          <w:szCs w:val="28"/>
        </w:rPr>
      </w:pPr>
      <w:r>
        <w:rPr>
          <w:b/>
          <w:szCs w:val="28"/>
        </w:rPr>
        <w:t>3. Điểm yếu</w:t>
      </w:r>
    </w:p>
    <w:p w14:paraId="26C23284" w14:textId="77777777" w:rsidR="000369F7" w:rsidRDefault="000369F7" w:rsidP="000369F7">
      <w:pPr>
        <w:autoSpaceDE w:val="0"/>
        <w:autoSpaceDN w:val="0"/>
        <w:adjustRightInd w:val="0"/>
        <w:spacing w:before="120" w:after="120" w:line="360" w:lineRule="auto"/>
        <w:ind w:firstLine="720"/>
        <w:jc w:val="both"/>
        <w:rPr>
          <w:szCs w:val="28"/>
        </w:rPr>
      </w:pPr>
      <w:r>
        <w:rPr>
          <w:szCs w:val="28"/>
        </w:rPr>
        <w:lastRenderedPageBreak/>
        <w:t xml:space="preserve">Trong quá trình trẻ chơi, trường có một số đồ chơi đã hư hỏng </w:t>
      </w:r>
      <w:r w:rsidRPr="002916A7">
        <w:rPr>
          <w:szCs w:val="28"/>
          <w:lang w:val="vi-VN"/>
        </w:rPr>
        <w:t xml:space="preserve">như sau: con vật nhún di động, </w:t>
      </w:r>
      <w:r>
        <w:rPr>
          <w:szCs w:val="28"/>
          <w:lang w:val="vi-VN"/>
        </w:rPr>
        <w:t>con vật nhún khớp nối</w:t>
      </w:r>
      <w:r w:rsidRPr="002916A7">
        <w:rPr>
          <w:szCs w:val="28"/>
          <w:lang w:val="vi-VN"/>
        </w:rPr>
        <w:t xml:space="preserve">, </w:t>
      </w:r>
      <w:r>
        <w:rPr>
          <w:szCs w:val="28"/>
          <w:lang w:val="vi-VN"/>
        </w:rPr>
        <w:t>nhà bóng</w:t>
      </w:r>
      <w:r w:rsidRPr="002916A7">
        <w:rPr>
          <w:szCs w:val="28"/>
          <w:lang w:val="vi-VN"/>
        </w:rPr>
        <w:t>, ô tô</w:t>
      </w:r>
      <w:r>
        <w:rPr>
          <w:szCs w:val="28"/>
        </w:rPr>
        <w:t xml:space="preserve"> </w:t>
      </w:r>
      <w:r w:rsidRPr="002916A7">
        <w:rPr>
          <w:szCs w:val="28"/>
          <w:lang w:val="vi-VN"/>
        </w:rPr>
        <w:t>đạp chân</w:t>
      </w:r>
      <w:r>
        <w:rPr>
          <w:szCs w:val="28"/>
        </w:rPr>
        <w:t xml:space="preserve"> cần bổ sung.</w:t>
      </w:r>
    </w:p>
    <w:p w14:paraId="0318B10C" w14:textId="77777777" w:rsidR="00617EA8" w:rsidRPr="00617EA8" w:rsidRDefault="00E06A7D" w:rsidP="000369F7">
      <w:pPr>
        <w:autoSpaceDE w:val="0"/>
        <w:autoSpaceDN w:val="0"/>
        <w:adjustRightInd w:val="0"/>
        <w:spacing w:before="120" w:after="120" w:line="360" w:lineRule="auto"/>
        <w:ind w:firstLine="720"/>
        <w:jc w:val="both"/>
        <w:rPr>
          <w:b/>
          <w:szCs w:val="28"/>
        </w:rPr>
      </w:pPr>
      <w:r>
        <w:rPr>
          <w:b/>
          <w:szCs w:val="28"/>
        </w:rPr>
        <w:t>4. Kế hoạch cải tiến chất lượng</w:t>
      </w:r>
    </w:p>
    <w:p w14:paraId="654CCA96" w14:textId="77777777" w:rsidR="00260E15" w:rsidRPr="00A81AD0" w:rsidRDefault="00617EA8" w:rsidP="00260E15">
      <w:pPr>
        <w:autoSpaceDE w:val="0"/>
        <w:autoSpaceDN w:val="0"/>
        <w:adjustRightInd w:val="0"/>
        <w:spacing w:before="120" w:line="360" w:lineRule="auto"/>
        <w:ind w:firstLine="720"/>
        <w:jc w:val="both"/>
        <w:rPr>
          <w:szCs w:val="28"/>
        </w:rPr>
      </w:pPr>
      <w:r w:rsidRPr="00617EA8">
        <w:rPr>
          <w:szCs w:val="28"/>
        </w:rPr>
        <w:t>Trong năm học 20</w:t>
      </w:r>
      <w:r w:rsidR="00A73DAB">
        <w:rPr>
          <w:szCs w:val="28"/>
        </w:rPr>
        <w:t>21</w:t>
      </w:r>
      <w:r w:rsidRPr="00617EA8">
        <w:rPr>
          <w:szCs w:val="28"/>
        </w:rPr>
        <w:t>-202</w:t>
      </w:r>
      <w:r w:rsidR="00A73DAB">
        <w:rPr>
          <w:szCs w:val="28"/>
        </w:rPr>
        <w:t>2</w:t>
      </w:r>
      <w:r w:rsidRPr="00617EA8">
        <w:rPr>
          <w:szCs w:val="28"/>
        </w:rPr>
        <w:t xml:space="preserve">, </w:t>
      </w:r>
      <w:r w:rsidR="00FE3AF4">
        <w:rPr>
          <w:szCs w:val="28"/>
        </w:rPr>
        <w:t>hiệu trưởng</w:t>
      </w:r>
      <w:r w:rsidRPr="00617EA8">
        <w:rPr>
          <w:szCs w:val="28"/>
          <w:lang w:val="vi-VN"/>
        </w:rPr>
        <w:t xml:space="preserve"> cùng </w:t>
      </w:r>
      <w:r w:rsidRPr="00617EA8">
        <w:rPr>
          <w:szCs w:val="28"/>
        </w:rPr>
        <w:t>g</w:t>
      </w:r>
      <w:r w:rsidRPr="00617EA8">
        <w:rPr>
          <w:szCs w:val="28"/>
          <w:lang w:val="vi-VN"/>
        </w:rPr>
        <w:t>iáo viên thiết kế linh hoạt sân chơi với các khu vực, thiết bị, đồ chơi ngoài trời phù hợp nhằm tạo điều kiện cho trẻ vận động ngoài trời phát triển thể chất</w:t>
      </w:r>
      <w:r w:rsidR="00AF3961">
        <w:rPr>
          <w:szCs w:val="28"/>
        </w:rPr>
        <w:t xml:space="preserve">, </w:t>
      </w:r>
      <w:r w:rsidRPr="00617EA8">
        <w:rPr>
          <w:szCs w:val="28"/>
        </w:rPr>
        <w:t xml:space="preserve">phối hợp với </w:t>
      </w:r>
      <w:r w:rsidR="00BF3692">
        <w:rPr>
          <w:szCs w:val="28"/>
        </w:rPr>
        <w:t>C</w:t>
      </w:r>
      <w:r w:rsidR="00A814F6">
        <w:rPr>
          <w:szCs w:val="28"/>
        </w:rPr>
        <w:t xml:space="preserve">ông đoàn nhà trường, vận động </w:t>
      </w:r>
      <w:r w:rsidRPr="00617EA8">
        <w:rPr>
          <w:szCs w:val="28"/>
        </w:rPr>
        <w:t xml:space="preserve">Đoàn thanh niên của </w:t>
      </w:r>
      <w:r w:rsidR="00AF3961">
        <w:rPr>
          <w:szCs w:val="28"/>
        </w:rPr>
        <w:t>xã</w:t>
      </w:r>
      <w:r w:rsidR="00FE3AF4">
        <w:rPr>
          <w:szCs w:val="28"/>
        </w:rPr>
        <w:t xml:space="preserve"> hỗ trợ trường</w:t>
      </w:r>
      <w:r w:rsidRPr="00617EA8">
        <w:rPr>
          <w:szCs w:val="28"/>
        </w:rPr>
        <w:t xml:space="preserve"> trồng thêm cây xanh cho sân </w:t>
      </w:r>
      <w:r w:rsidR="00FE3AF4">
        <w:rPr>
          <w:szCs w:val="28"/>
        </w:rPr>
        <w:t>trường</w:t>
      </w:r>
      <w:r w:rsidRPr="00617EA8">
        <w:rPr>
          <w:szCs w:val="28"/>
        </w:rPr>
        <w:t xml:space="preserve">, đồng thời bồi đất và bón phân thêm vào các cây xanh, </w:t>
      </w:r>
      <w:r w:rsidR="00FE3AF4">
        <w:rPr>
          <w:szCs w:val="28"/>
        </w:rPr>
        <w:t xml:space="preserve">phân công bảo vệ </w:t>
      </w:r>
      <w:r w:rsidRPr="00617EA8">
        <w:rPr>
          <w:szCs w:val="28"/>
        </w:rPr>
        <w:t>tưới nước</w:t>
      </w:r>
      <w:r w:rsidR="00FE3AF4">
        <w:rPr>
          <w:szCs w:val="28"/>
        </w:rPr>
        <w:t xml:space="preserve">, chăm sóc </w:t>
      </w:r>
      <w:r w:rsidRPr="00617EA8">
        <w:rPr>
          <w:szCs w:val="28"/>
        </w:rPr>
        <w:t>thường xuyên cho các cây phát triển xanh tốt để tạo bóng mát cho sân trường.</w:t>
      </w:r>
      <w:r w:rsidR="00AF3961">
        <w:rPr>
          <w:szCs w:val="28"/>
        </w:rPr>
        <w:t xml:space="preserve"> Hiệu trưởng tham mưu Phòng Giáo dục và Đào tạo bổ sung đồ chơi ngoài trời hư hỏng như: </w:t>
      </w:r>
      <w:r w:rsidR="00A81AD0" w:rsidRPr="002916A7">
        <w:rPr>
          <w:szCs w:val="28"/>
          <w:lang w:val="vi-VN"/>
        </w:rPr>
        <w:t xml:space="preserve">con vật nhún di động, </w:t>
      </w:r>
      <w:r w:rsidR="00A81AD0">
        <w:rPr>
          <w:szCs w:val="28"/>
          <w:lang w:val="vi-VN"/>
        </w:rPr>
        <w:t>con vật nhún khớp nối</w:t>
      </w:r>
      <w:r w:rsidR="00A81AD0" w:rsidRPr="002916A7">
        <w:rPr>
          <w:szCs w:val="28"/>
          <w:lang w:val="vi-VN"/>
        </w:rPr>
        <w:t xml:space="preserve">, </w:t>
      </w:r>
      <w:r w:rsidR="00A81AD0">
        <w:rPr>
          <w:szCs w:val="28"/>
          <w:lang w:val="vi-VN"/>
        </w:rPr>
        <w:t>nhà bóng</w:t>
      </w:r>
      <w:r w:rsidR="00A81AD0" w:rsidRPr="002916A7">
        <w:rPr>
          <w:szCs w:val="28"/>
          <w:lang w:val="vi-VN"/>
        </w:rPr>
        <w:t>, ô tô</w:t>
      </w:r>
      <w:r w:rsidR="00A81AD0">
        <w:rPr>
          <w:szCs w:val="28"/>
        </w:rPr>
        <w:t xml:space="preserve"> </w:t>
      </w:r>
      <w:r w:rsidR="00A81AD0" w:rsidRPr="002916A7">
        <w:rPr>
          <w:szCs w:val="28"/>
          <w:lang w:val="vi-VN"/>
        </w:rPr>
        <w:t>đạp chân</w:t>
      </w:r>
      <w:r w:rsidR="00A81AD0">
        <w:rPr>
          <w:szCs w:val="28"/>
        </w:rPr>
        <w:t>.</w:t>
      </w:r>
    </w:p>
    <w:p w14:paraId="4E04C34C" w14:textId="7C1C19DC" w:rsidR="00617EA8" w:rsidRPr="00617EA8" w:rsidRDefault="00617EA8" w:rsidP="00260E15">
      <w:pPr>
        <w:autoSpaceDE w:val="0"/>
        <w:autoSpaceDN w:val="0"/>
        <w:adjustRightInd w:val="0"/>
        <w:spacing w:before="120" w:line="360" w:lineRule="auto"/>
        <w:ind w:firstLine="720"/>
        <w:jc w:val="both"/>
        <w:rPr>
          <w:b/>
          <w:szCs w:val="28"/>
        </w:rPr>
      </w:pPr>
      <w:r w:rsidRPr="00617EA8">
        <w:rPr>
          <w:szCs w:val="28"/>
        </w:rPr>
        <w:t> </w:t>
      </w:r>
      <w:r w:rsidRPr="00617EA8">
        <w:rPr>
          <w:b/>
          <w:szCs w:val="28"/>
        </w:rPr>
        <w:t xml:space="preserve">5. Tự đánh giá: </w:t>
      </w:r>
      <w:r w:rsidR="00B35328" w:rsidRPr="00B35328">
        <w:rPr>
          <w:szCs w:val="28"/>
        </w:rPr>
        <w:t xml:space="preserve">Đạt </w:t>
      </w:r>
      <w:r w:rsidR="009121B6">
        <w:rPr>
          <w:szCs w:val="28"/>
        </w:rPr>
        <w:t>m</w:t>
      </w:r>
      <w:r w:rsidR="00B35328" w:rsidRPr="00B35328">
        <w:rPr>
          <w:szCs w:val="28"/>
        </w:rPr>
        <w:t xml:space="preserve">ức </w:t>
      </w:r>
      <w:r w:rsidR="00602571">
        <w:rPr>
          <w:szCs w:val="28"/>
        </w:rPr>
        <w:t>2</w:t>
      </w:r>
      <w:r w:rsidR="00A81AD0">
        <w:rPr>
          <w:szCs w:val="28"/>
        </w:rPr>
        <w:t>.</w:t>
      </w:r>
    </w:p>
    <w:p w14:paraId="27C50D2F" w14:textId="77777777" w:rsidR="00617EA8" w:rsidRPr="00617EA8" w:rsidRDefault="00E06A7D" w:rsidP="00686F5C">
      <w:pPr>
        <w:spacing w:before="120" w:line="360" w:lineRule="auto"/>
        <w:ind w:firstLine="567"/>
        <w:jc w:val="both"/>
        <w:rPr>
          <w:b/>
          <w:szCs w:val="28"/>
        </w:rPr>
      </w:pPr>
      <w:r>
        <w:rPr>
          <w:b/>
          <w:iCs/>
          <w:szCs w:val="28"/>
        </w:rPr>
        <w:tab/>
      </w:r>
      <w:r w:rsidR="00617EA8" w:rsidRPr="00617EA8">
        <w:rPr>
          <w:b/>
          <w:iCs/>
          <w:szCs w:val="28"/>
        </w:rPr>
        <w:t>Tiêu chí 3.2: Khối phòng nhóm trẻ, lớp mẫu giáo và khối phòng phục vụ học tập.</w:t>
      </w:r>
    </w:p>
    <w:p w14:paraId="4D977DFE" w14:textId="77777777" w:rsidR="00617EA8" w:rsidRPr="00E06A7D" w:rsidRDefault="00E06A7D" w:rsidP="00686F5C">
      <w:pPr>
        <w:shd w:val="clear" w:color="auto" w:fill="FFFFFF"/>
        <w:spacing w:before="120" w:line="360" w:lineRule="auto"/>
        <w:jc w:val="both"/>
        <w:rPr>
          <w:szCs w:val="28"/>
        </w:rPr>
      </w:pPr>
      <w:r>
        <w:rPr>
          <w:b/>
          <w:szCs w:val="28"/>
        </w:rPr>
        <w:tab/>
      </w:r>
      <w:r w:rsidR="00617EA8" w:rsidRPr="00E06A7D">
        <w:rPr>
          <w:szCs w:val="28"/>
        </w:rPr>
        <w:t>Mức 1:</w:t>
      </w:r>
    </w:p>
    <w:p w14:paraId="47C962C6" w14:textId="77777777" w:rsidR="00617EA8" w:rsidRPr="00617EA8" w:rsidRDefault="00E06A7D" w:rsidP="00686F5C">
      <w:pPr>
        <w:spacing w:before="120" w:line="360" w:lineRule="auto"/>
        <w:ind w:firstLine="567"/>
        <w:jc w:val="both"/>
        <w:rPr>
          <w:szCs w:val="28"/>
        </w:rPr>
      </w:pPr>
      <w:r>
        <w:rPr>
          <w:szCs w:val="28"/>
        </w:rPr>
        <w:tab/>
      </w:r>
      <w:r w:rsidR="00617EA8" w:rsidRPr="00617EA8">
        <w:rPr>
          <w:szCs w:val="28"/>
        </w:rPr>
        <w:t>a) Số phòng của các nhóm trẻ, lớp mẫu giáo tương ứng với số nhóm, lớp theo độ tuổi;</w:t>
      </w:r>
    </w:p>
    <w:p w14:paraId="13DF162E" w14:textId="77777777" w:rsidR="00617EA8" w:rsidRPr="00617EA8" w:rsidRDefault="00E06A7D" w:rsidP="00686F5C">
      <w:pPr>
        <w:spacing w:before="120" w:line="360" w:lineRule="auto"/>
        <w:ind w:firstLine="567"/>
        <w:jc w:val="both"/>
        <w:rPr>
          <w:szCs w:val="28"/>
        </w:rPr>
      </w:pPr>
      <w:r>
        <w:rPr>
          <w:szCs w:val="28"/>
        </w:rPr>
        <w:tab/>
      </w:r>
      <w:r w:rsidR="00617EA8" w:rsidRPr="00617EA8">
        <w:rPr>
          <w:szCs w:val="28"/>
        </w:rPr>
        <w:t>b) Có phòng sinh hoạt chung, phòng ngủ (có thể dùng phòng sinh hoạt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14:paraId="7062AACA" w14:textId="77777777" w:rsidR="00617EA8" w:rsidRPr="00617EA8" w:rsidRDefault="00E06A7D" w:rsidP="00686F5C">
      <w:pPr>
        <w:spacing w:before="120" w:line="360" w:lineRule="auto"/>
        <w:ind w:firstLine="567"/>
        <w:jc w:val="both"/>
        <w:rPr>
          <w:szCs w:val="28"/>
        </w:rPr>
      </w:pPr>
      <w:r>
        <w:rPr>
          <w:szCs w:val="28"/>
        </w:rPr>
        <w:tab/>
      </w:r>
      <w:r w:rsidR="00617EA8" w:rsidRPr="00617EA8">
        <w:rPr>
          <w:szCs w:val="28"/>
        </w:rPr>
        <w:t>c) Có hệ thống đèn, hệ thống quạt (ở nơi có điện); có tủ đựng hồ sơ, thiết bị dạy học.</w:t>
      </w:r>
    </w:p>
    <w:p w14:paraId="143EFD8C" w14:textId="77777777" w:rsidR="00617EA8" w:rsidRPr="00E06A7D" w:rsidRDefault="00E06A7D" w:rsidP="00686F5C">
      <w:pPr>
        <w:spacing w:before="120" w:line="360" w:lineRule="auto"/>
        <w:jc w:val="both"/>
        <w:rPr>
          <w:szCs w:val="28"/>
        </w:rPr>
      </w:pPr>
      <w:r>
        <w:rPr>
          <w:b/>
          <w:szCs w:val="28"/>
        </w:rPr>
        <w:tab/>
      </w:r>
      <w:r w:rsidR="00617EA8" w:rsidRPr="00E06A7D">
        <w:rPr>
          <w:szCs w:val="28"/>
        </w:rPr>
        <w:t xml:space="preserve">Mức 2: </w:t>
      </w:r>
    </w:p>
    <w:p w14:paraId="4F91A891" w14:textId="77777777" w:rsidR="00617EA8" w:rsidRPr="00617EA8" w:rsidRDefault="00E06A7D" w:rsidP="00686F5C">
      <w:pPr>
        <w:spacing w:before="120" w:line="360" w:lineRule="auto"/>
        <w:ind w:firstLine="567"/>
        <w:jc w:val="both"/>
        <w:rPr>
          <w:szCs w:val="28"/>
        </w:rPr>
      </w:pPr>
      <w:r>
        <w:rPr>
          <w:szCs w:val="28"/>
        </w:rPr>
        <w:lastRenderedPageBreak/>
        <w:tab/>
      </w:r>
      <w:r w:rsidR="00617EA8" w:rsidRPr="00617EA8">
        <w:rPr>
          <w:szCs w:val="28"/>
        </w:rPr>
        <w:t>a) Phòng sinh hoạt chung, phòng ngủ, phòng giáo dục thể chất, phòng giáo dục nghệ thuật hoặc phòng đa chức năng đảm bảo đạt chuẩn theo quy định;</w:t>
      </w:r>
    </w:p>
    <w:p w14:paraId="21FCB22C" w14:textId="77777777" w:rsidR="00617EA8" w:rsidRPr="00617EA8" w:rsidRDefault="00E06A7D" w:rsidP="00686F5C">
      <w:pPr>
        <w:spacing w:before="120" w:line="360" w:lineRule="auto"/>
        <w:ind w:firstLine="567"/>
        <w:jc w:val="both"/>
        <w:rPr>
          <w:szCs w:val="28"/>
        </w:rPr>
      </w:pPr>
      <w:r>
        <w:rPr>
          <w:szCs w:val="28"/>
        </w:rPr>
        <w:tab/>
      </w:r>
      <w:r w:rsidR="00617EA8" w:rsidRPr="00617EA8">
        <w:rPr>
          <w:szCs w:val="28"/>
        </w:rPr>
        <w:t>b) Hệ thống tủ, kệ, giá đựng đồ chơi, đồ dùng, tài liệu đảm bảo đủ theo quy định, được sắp xếp hợp lý, an toàn, thuận tiện khi sử dụng.</w:t>
      </w:r>
    </w:p>
    <w:p w14:paraId="764C003F" w14:textId="77777777" w:rsidR="00617EA8" w:rsidRPr="00E06A7D" w:rsidRDefault="00E06A7D" w:rsidP="00686F5C">
      <w:pPr>
        <w:spacing w:before="120" w:line="360" w:lineRule="auto"/>
        <w:jc w:val="both"/>
        <w:rPr>
          <w:szCs w:val="28"/>
        </w:rPr>
      </w:pPr>
      <w:r>
        <w:rPr>
          <w:b/>
          <w:szCs w:val="28"/>
        </w:rPr>
        <w:tab/>
      </w:r>
      <w:r w:rsidR="00617EA8" w:rsidRPr="00E06A7D">
        <w:rPr>
          <w:szCs w:val="28"/>
        </w:rPr>
        <w:t xml:space="preserve">Mức 3: </w:t>
      </w:r>
    </w:p>
    <w:p w14:paraId="5CB26EEA" w14:textId="77777777" w:rsidR="00617EA8" w:rsidRPr="00617EA8" w:rsidRDefault="00E06A7D" w:rsidP="00686F5C">
      <w:pPr>
        <w:spacing w:before="120" w:line="360" w:lineRule="auto"/>
        <w:ind w:firstLine="567"/>
        <w:jc w:val="both"/>
        <w:rPr>
          <w:szCs w:val="28"/>
        </w:rPr>
      </w:pPr>
      <w:r>
        <w:rPr>
          <w:szCs w:val="28"/>
        </w:rPr>
        <w:tab/>
      </w:r>
      <w:r w:rsidR="00617EA8" w:rsidRPr="00617EA8">
        <w:rPr>
          <w:szCs w:val="28"/>
        </w:rPr>
        <w:t>Có phòng riêng để tổ chức cho trẻ làm quen với ngoại ngữ, tin học và âm nhạc.</w:t>
      </w:r>
    </w:p>
    <w:p w14:paraId="4455F4ED" w14:textId="77777777" w:rsidR="00617EA8" w:rsidRPr="00617EA8" w:rsidRDefault="00E06A7D" w:rsidP="00686F5C">
      <w:pPr>
        <w:spacing w:before="120" w:line="360" w:lineRule="auto"/>
        <w:ind w:firstLine="567"/>
        <w:jc w:val="both"/>
        <w:rPr>
          <w:b/>
          <w:szCs w:val="28"/>
        </w:rPr>
      </w:pPr>
      <w:r>
        <w:rPr>
          <w:b/>
          <w:szCs w:val="28"/>
        </w:rPr>
        <w:tab/>
      </w:r>
      <w:r w:rsidR="00617EA8" w:rsidRPr="00617EA8">
        <w:rPr>
          <w:b/>
          <w:szCs w:val="28"/>
        </w:rPr>
        <w:t>1. Mô tả hiện trạng</w:t>
      </w:r>
    </w:p>
    <w:p w14:paraId="30A213D9" w14:textId="77777777" w:rsidR="00617EA8" w:rsidRPr="00E06A7D" w:rsidRDefault="00E06A7D" w:rsidP="00686F5C">
      <w:pPr>
        <w:spacing w:before="120" w:line="360" w:lineRule="auto"/>
        <w:jc w:val="both"/>
        <w:rPr>
          <w:szCs w:val="28"/>
        </w:rPr>
      </w:pPr>
      <w:r>
        <w:rPr>
          <w:b/>
          <w:szCs w:val="28"/>
        </w:rPr>
        <w:tab/>
      </w:r>
      <w:r w:rsidR="00617EA8" w:rsidRPr="00E06A7D">
        <w:rPr>
          <w:szCs w:val="28"/>
        </w:rPr>
        <w:t xml:space="preserve">Mức 1: </w:t>
      </w:r>
    </w:p>
    <w:p w14:paraId="54E026F3" w14:textId="77777777" w:rsidR="00C432AE" w:rsidRDefault="00161B79" w:rsidP="00FD697A">
      <w:pPr>
        <w:autoSpaceDE w:val="0"/>
        <w:autoSpaceDN w:val="0"/>
        <w:adjustRightInd w:val="0"/>
        <w:spacing w:line="312" w:lineRule="auto"/>
        <w:ind w:firstLine="737"/>
        <w:jc w:val="both"/>
        <w:rPr>
          <w:rFonts w:eastAsia="Calibri"/>
          <w:szCs w:val="28"/>
          <w:lang w:eastAsia="vi-VN"/>
        </w:rPr>
      </w:pPr>
      <w:r>
        <w:rPr>
          <w:szCs w:val="28"/>
        </w:rPr>
        <w:t>Trường</w:t>
      </w:r>
      <w:r w:rsidR="007503A1" w:rsidRPr="00E2768D">
        <w:rPr>
          <w:color w:val="000000"/>
          <w:szCs w:val="28"/>
        </w:rPr>
        <w:t xml:space="preserve"> có </w:t>
      </w:r>
      <w:r>
        <w:rPr>
          <w:color w:val="000000"/>
          <w:szCs w:val="28"/>
        </w:rPr>
        <w:t>6</w:t>
      </w:r>
      <w:r w:rsidR="007503A1" w:rsidRPr="00E2768D">
        <w:rPr>
          <w:color w:val="000000"/>
          <w:szCs w:val="28"/>
        </w:rPr>
        <w:t xml:space="preserve"> phòng học/</w:t>
      </w:r>
      <w:r>
        <w:rPr>
          <w:color w:val="000000"/>
          <w:szCs w:val="28"/>
        </w:rPr>
        <w:t>4</w:t>
      </w:r>
      <w:r w:rsidR="007503A1" w:rsidRPr="00E2768D">
        <w:rPr>
          <w:color w:val="000000"/>
          <w:szCs w:val="28"/>
        </w:rPr>
        <w:t xml:space="preserve"> lớp bán trú, đảm bảo cho trẻ tham gia các hoạt động trong lớp theo quy định tại Điều lệ trường mầm non. Mỗi lớp học đều có cửa sổ rộng đảm bảo cung cấp nguồn ánh sáng tự nhiên và thoáng mát, nền lớp học được lát gạch sáng màu, được giáo viên vệ sinh hằng ngày sạch sẽ, không trơn trượt </w:t>
      </w:r>
      <w:r w:rsidR="007503A1" w:rsidRPr="00CD22DD">
        <w:rPr>
          <w:color w:val="FF0000"/>
          <w:szCs w:val="28"/>
        </w:rPr>
        <w:t>[H3-3.</w:t>
      </w:r>
      <w:r w:rsidR="00CD22DD" w:rsidRPr="00CD22DD">
        <w:rPr>
          <w:color w:val="FF0000"/>
          <w:szCs w:val="28"/>
        </w:rPr>
        <w:t>2</w:t>
      </w:r>
      <w:r w:rsidR="007503A1" w:rsidRPr="00CD22DD">
        <w:rPr>
          <w:color w:val="FF0000"/>
          <w:szCs w:val="28"/>
        </w:rPr>
        <w:t>-0</w:t>
      </w:r>
      <w:r w:rsidR="001D497F" w:rsidRPr="00CD22DD">
        <w:rPr>
          <w:color w:val="FF0000"/>
          <w:szCs w:val="28"/>
        </w:rPr>
        <w:t>1</w:t>
      </w:r>
      <w:r w:rsidR="007503A1" w:rsidRPr="00CD22DD">
        <w:rPr>
          <w:color w:val="FF0000"/>
          <w:szCs w:val="28"/>
        </w:rPr>
        <w:t>]</w:t>
      </w:r>
      <w:r w:rsidR="00634834" w:rsidRPr="00CD22DD">
        <w:rPr>
          <w:color w:val="FF0000"/>
          <w:szCs w:val="28"/>
        </w:rPr>
        <w:t>;</w:t>
      </w:r>
      <w:r w:rsidR="005B47FB" w:rsidRPr="00CD22DD">
        <w:rPr>
          <w:color w:val="FF0000"/>
          <w:szCs w:val="28"/>
        </w:rPr>
        <w:t xml:space="preserve"> [H3-3.1-02]</w:t>
      </w:r>
      <w:r w:rsidR="007503A1" w:rsidRPr="00CD22DD">
        <w:rPr>
          <w:color w:val="000000"/>
          <w:szCs w:val="28"/>
        </w:rPr>
        <w:t>.</w:t>
      </w:r>
    </w:p>
    <w:p w14:paraId="36431E2E" w14:textId="77777777" w:rsidR="00FD697A" w:rsidRPr="00E2768D" w:rsidRDefault="00FD697A" w:rsidP="00FD697A">
      <w:pPr>
        <w:autoSpaceDE w:val="0"/>
        <w:autoSpaceDN w:val="0"/>
        <w:adjustRightInd w:val="0"/>
        <w:spacing w:line="312" w:lineRule="auto"/>
        <w:ind w:firstLine="737"/>
        <w:jc w:val="both"/>
        <w:rPr>
          <w:color w:val="000000"/>
          <w:szCs w:val="28"/>
        </w:rPr>
      </w:pPr>
      <w:r w:rsidRPr="00E2768D">
        <w:rPr>
          <w:color w:val="000000"/>
          <w:szCs w:val="28"/>
        </w:rPr>
        <w:t xml:space="preserve">Nhà trường có phòng sinh hoạt chung </w:t>
      </w:r>
      <w:r>
        <w:rPr>
          <w:color w:val="000000"/>
          <w:szCs w:val="28"/>
        </w:rPr>
        <w:t>cũng được</w:t>
      </w:r>
      <w:r w:rsidRPr="00E2768D">
        <w:rPr>
          <w:color w:val="000000"/>
          <w:szCs w:val="28"/>
        </w:rPr>
        <w:t xml:space="preserve"> sử dụng làm phòng ngủ, đảm bảo đáp ứng được nhu cầu tối thiểu hoạt động nuôi dưỡng, chăm sóc, giáo dục trẻ, có phòng đa chức năng cho trẻ hoạt động nghệ thuật và hoạt động giáo dục thể chất, </w:t>
      </w:r>
      <w:r w:rsidRPr="0032076C">
        <w:rPr>
          <w:noProof/>
          <w:szCs w:val="28"/>
          <w:lang w:val="vi-VN"/>
        </w:rPr>
        <w:t>được trang trí có gương áp tường, đàn, tủ, kệ đựng đồ dùng, đồ chơi âm nhạc, quần áo, trang phục, đạo cụ múa, có ghế thể dục, vòng, gậy thể dục,</w:t>
      </w:r>
      <w:r w:rsidR="00D31223">
        <w:rPr>
          <w:noProof/>
          <w:szCs w:val="28"/>
        </w:rPr>
        <w:t xml:space="preserve"> </w:t>
      </w:r>
      <w:r w:rsidRPr="00E2768D">
        <w:rPr>
          <w:color w:val="000000"/>
          <w:szCs w:val="28"/>
        </w:rPr>
        <w:t>đảm bảo</w:t>
      </w:r>
      <w:r w:rsidR="006E6C4E">
        <w:rPr>
          <w:color w:val="000000"/>
          <w:szCs w:val="28"/>
        </w:rPr>
        <w:t xml:space="preserve"> an toàn</w:t>
      </w:r>
      <w:r w:rsidRPr="00E2768D">
        <w:rPr>
          <w:color w:val="000000"/>
          <w:szCs w:val="28"/>
        </w:rPr>
        <w:t xml:space="preserve"> cho trẻ thực hiện theo lịch hoạt động </w:t>
      </w:r>
      <w:r w:rsidRPr="00FD697A">
        <w:rPr>
          <w:color w:val="FF0000"/>
          <w:szCs w:val="28"/>
        </w:rPr>
        <w:t>[H3-3.1-02]; [H3-3.2-02].</w:t>
      </w:r>
    </w:p>
    <w:p w14:paraId="47E9A5C0" w14:textId="77777777" w:rsidR="006D1A81" w:rsidRDefault="00E06A7D" w:rsidP="006D1A81">
      <w:pPr>
        <w:spacing w:before="120" w:line="360" w:lineRule="auto"/>
        <w:ind w:firstLine="567"/>
        <w:jc w:val="both"/>
        <w:rPr>
          <w:b/>
          <w:szCs w:val="28"/>
        </w:rPr>
      </w:pPr>
      <w:r>
        <w:rPr>
          <w:bCs/>
          <w:szCs w:val="28"/>
        </w:rPr>
        <w:tab/>
      </w:r>
      <w:r w:rsidR="00FD697A" w:rsidRPr="00E2768D">
        <w:rPr>
          <w:color w:val="000000"/>
          <w:szCs w:val="28"/>
        </w:rPr>
        <w:t>Có hệ thống đèn, hệ thống quạt được trang bị ở các phòn</w:t>
      </w:r>
      <w:r w:rsidR="00253BEF">
        <w:rPr>
          <w:color w:val="000000"/>
          <w:szCs w:val="28"/>
        </w:rPr>
        <w:t xml:space="preserve">g học, mỗi phòng được trang bị </w:t>
      </w:r>
      <w:r w:rsidR="00BE7F8F">
        <w:rPr>
          <w:color w:val="000000"/>
          <w:szCs w:val="28"/>
        </w:rPr>
        <w:t xml:space="preserve">12 bóng đèn, </w:t>
      </w:r>
      <w:r w:rsidR="00E54B8C">
        <w:rPr>
          <w:color w:val="000000"/>
          <w:szCs w:val="28"/>
        </w:rPr>
        <w:t>4</w:t>
      </w:r>
      <w:r w:rsidR="00BE7F8F">
        <w:rPr>
          <w:color w:val="000000"/>
          <w:szCs w:val="28"/>
        </w:rPr>
        <w:t xml:space="preserve"> quạt trần, </w:t>
      </w:r>
      <w:r w:rsidR="00FD697A" w:rsidRPr="00E2768D">
        <w:rPr>
          <w:color w:val="000000"/>
          <w:szCs w:val="28"/>
        </w:rPr>
        <w:t xml:space="preserve">1 </w:t>
      </w:r>
      <w:r w:rsidR="00BE7F8F">
        <w:rPr>
          <w:color w:val="000000"/>
          <w:szCs w:val="28"/>
        </w:rPr>
        <w:t xml:space="preserve">dàn </w:t>
      </w:r>
      <w:r w:rsidR="00FD697A" w:rsidRPr="00E2768D">
        <w:rPr>
          <w:color w:val="000000"/>
          <w:szCs w:val="28"/>
        </w:rPr>
        <w:t>máy vi tính</w:t>
      </w:r>
      <w:r w:rsidR="00D31223">
        <w:rPr>
          <w:color w:val="000000"/>
          <w:szCs w:val="28"/>
        </w:rPr>
        <w:t>, loa</w:t>
      </w:r>
      <w:r w:rsidR="00FD697A" w:rsidRPr="00E2768D">
        <w:rPr>
          <w:color w:val="000000"/>
          <w:szCs w:val="28"/>
        </w:rPr>
        <w:t xml:space="preserve">, máy in, </w:t>
      </w:r>
      <w:r w:rsidR="00E54B8C">
        <w:rPr>
          <w:color w:val="000000"/>
          <w:szCs w:val="28"/>
        </w:rPr>
        <w:t>tivi</w:t>
      </w:r>
      <w:r w:rsidR="00FD697A" w:rsidRPr="00E2768D">
        <w:rPr>
          <w:color w:val="000000"/>
          <w:szCs w:val="28"/>
        </w:rPr>
        <w:t xml:space="preserve">, có tủ đựng hồ sơ, thiết bị dạy học, kệ đựng đồ dùng đồ chơi cho trẻ hoạt động trong lớp. Trong mỗi lớp có đủ bàn ghế cho trẻ tham gia hoạt động, các phòng học được trang bị đồ dùng đồ chơi, các kệ đựng đồ chơi, các lớp trẻ tham gia cùng cô trang trí tranh ảnh, làm đồ dùng đồ chơi theo từng chủ đề, </w:t>
      </w:r>
      <w:r w:rsidR="006E6C4E">
        <w:rPr>
          <w:color w:val="000000"/>
          <w:szCs w:val="28"/>
        </w:rPr>
        <w:t>các</w:t>
      </w:r>
      <w:r w:rsidR="00FD697A" w:rsidRPr="00E2768D">
        <w:rPr>
          <w:color w:val="000000"/>
          <w:szCs w:val="28"/>
        </w:rPr>
        <w:t xml:space="preserve"> mảng tường </w:t>
      </w:r>
      <w:r w:rsidR="006E6C4E">
        <w:rPr>
          <w:color w:val="000000"/>
          <w:szCs w:val="28"/>
        </w:rPr>
        <w:t xml:space="preserve">trang trí </w:t>
      </w:r>
      <w:r w:rsidR="00FD697A" w:rsidRPr="00E2768D">
        <w:rPr>
          <w:color w:val="000000"/>
          <w:szCs w:val="28"/>
        </w:rPr>
        <w:t xml:space="preserve">phù hợp với lứa tuổi, hài hòa, đẹp mắt, thu hút sự chú ý của trẻ. Phòng sinh hoạt chung sử dụng làm phòng ngủ cho trẻ ngủ, có đầy đủ các đồ dùng </w:t>
      </w:r>
      <w:r w:rsidR="00FD697A" w:rsidRPr="00E2768D">
        <w:rPr>
          <w:color w:val="000000"/>
          <w:szCs w:val="28"/>
        </w:rPr>
        <w:lastRenderedPageBreak/>
        <w:t xml:space="preserve">phục vụ cho trẻ như </w:t>
      </w:r>
      <w:r w:rsidR="00E54B8C">
        <w:rPr>
          <w:color w:val="000000"/>
          <w:szCs w:val="28"/>
        </w:rPr>
        <w:t>niệm</w:t>
      </w:r>
      <w:r w:rsidR="00FD697A" w:rsidRPr="00E2768D">
        <w:rPr>
          <w:color w:val="000000"/>
          <w:szCs w:val="28"/>
        </w:rPr>
        <w:t>, gố</w:t>
      </w:r>
      <w:r w:rsidR="00E54B8C">
        <w:rPr>
          <w:color w:val="000000"/>
          <w:szCs w:val="28"/>
        </w:rPr>
        <w:t>i</w:t>
      </w:r>
      <w:r w:rsidR="00FD697A" w:rsidRPr="00E2768D">
        <w:rPr>
          <w:color w:val="000000"/>
          <w:szCs w:val="28"/>
        </w:rPr>
        <w:t xml:space="preserve">. </w:t>
      </w:r>
      <w:r w:rsidR="00E54B8C">
        <w:rPr>
          <w:noProof/>
          <w:szCs w:val="28"/>
        </w:rPr>
        <w:t>P</w:t>
      </w:r>
      <w:r w:rsidR="00E54B8C" w:rsidRPr="00CE344C">
        <w:rPr>
          <w:noProof/>
          <w:szCs w:val="28"/>
          <w:lang w:val="vi-VN"/>
        </w:rPr>
        <w:t xml:space="preserve">hòng </w:t>
      </w:r>
      <w:r w:rsidR="00E54B8C">
        <w:rPr>
          <w:noProof/>
          <w:szCs w:val="28"/>
        </w:rPr>
        <w:t>đa chức năng</w:t>
      </w:r>
      <w:r w:rsidR="00E54B8C" w:rsidRPr="00CE344C">
        <w:rPr>
          <w:noProof/>
          <w:szCs w:val="28"/>
          <w:lang w:val="vi-VN"/>
        </w:rPr>
        <w:t xml:space="preserve"> có</w:t>
      </w:r>
      <w:r w:rsidR="00AF4D7F">
        <w:rPr>
          <w:noProof/>
          <w:szCs w:val="28"/>
          <w:lang w:val="vi-VN"/>
        </w:rPr>
        <w:t xml:space="preserve"> </w:t>
      </w:r>
      <w:r w:rsidR="00AF4D7F">
        <w:rPr>
          <w:noProof/>
          <w:szCs w:val="28"/>
        </w:rPr>
        <w:t>6</w:t>
      </w:r>
      <w:r w:rsidR="00E54B8C">
        <w:rPr>
          <w:noProof/>
          <w:szCs w:val="28"/>
          <w:lang w:val="vi-VN"/>
        </w:rPr>
        <w:t xml:space="preserve"> qu</w:t>
      </w:r>
      <w:r w:rsidR="00AF4D7F">
        <w:rPr>
          <w:noProof/>
          <w:szCs w:val="28"/>
          <w:lang w:val="vi-VN"/>
        </w:rPr>
        <w:t xml:space="preserve">ạt trần và </w:t>
      </w:r>
      <w:r w:rsidR="00AF4D7F">
        <w:rPr>
          <w:noProof/>
          <w:szCs w:val="28"/>
        </w:rPr>
        <w:t>9</w:t>
      </w:r>
      <w:r w:rsidR="00E54B8C" w:rsidRPr="00CE344C">
        <w:rPr>
          <w:noProof/>
          <w:szCs w:val="28"/>
          <w:lang w:val="vi-VN"/>
        </w:rPr>
        <w:t xml:space="preserve"> b</w:t>
      </w:r>
      <w:r w:rsidR="00E54B8C">
        <w:rPr>
          <w:noProof/>
          <w:szCs w:val="28"/>
        </w:rPr>
        <w:t>ó</w:t>
      </w:r>
      <w:r w:rsidR="00E54B8C" w:rsidRPr="00CE344C">
        <w:rPr>
          <w:noProof/>
          <w:szCs w:val="28"/>
          <w:lang w:val="vi-VN"/>
        </w:rPr>
        <w:t>ng đèn điện</w:t>
      </w:r>
      <w:r w:rsidR="00E54B8C">
        <w:rPr>
          <w:noProof/>
          <w:szCs w:val="28"/>
        </w:rPr>
        <w:t xml:space="preserve">, có </w:t>
      </w:r>
      <w:r w:rsidR="00E54B8C" w:rsidRPr="0032076C">
        <w:rPr>
          <w:noProof/>
          <w:szCs w:val="28"/>
          <w:lang w:val="vi-VN"/>
        </w:rPr>
        <w:t>kệ</w:t>
      </w:r>
      <w:r w:rsidR="00D31223">
        <w:rPr>
          <w:noProof/>
          <w:szCs w:val="28"/>
          <w:lang w:val="vi-VN"/>
        </w:rPr>
        <w:t xml:space="preserve"> đựng đồ dùng, đồ chơi âm nhạc,</w:t>
      </w:r>
      <w:r w:rsidR="00D31223">
        <w:rPr>
          <w:noProof/>
          <w:szCs w:val="28"/>
        </w:rPr>
        <w:t xml:space="preserve"> </w:t>
      </w:r>
      <w:r w:rsidR="00E54B8C">
        <w:rPr>
          <w:noProof/>
          <w:szCs w:val="28"/>
        </w:rPr>
        <w:t xml:space="preserve">tủ </w:t>
      </w:r>
      <w:r w:rsidR="00E54B8C" w:rsidRPr="0032076C">
        <w:rPr>
          <w:noProof/>
          <w:szCs w:val="28"/>
          <w:lang w:val="vi-VN"/>
        </w:rPr>
        <w:t>quần áo, trang phục, đạo cụ múa</w:t>
      </w:r>
      <w:r w:rsidR="00D31223">
        <w:rPr>
          <w:noProof/>
          <w:szCs w:val="28"/>
        </w:rPr>
        <w:t xml:space="preserve"> </w:t>
      </w:r>
      <w:r w:rsidR="00592D2C" w:rsidRPr="00995E85">
        <w:rPr>
          <w:color w:val="FF0000"/>
          <w:szCs w:val="28"/>
        </w:rPr>
        <w:t>[H3-3.1-02</w:t>
      </w:r>
      <w:r w:rsidR="00634834">
        <w:rPr>
          <w:color w:val="FF0000"/>
          <w:szCs w:val="28"/>
        </w:rPr>
        <w:t>];</w:t>
      </w:r>
      <w:r w:rsidR="00592D2C" w:rsidRPr="00995E85">
        <w:rPr>
          <w:color w:val="FF0000"/>
          <w:szCs w:val="28"/>
        </w:rPr>
        <w:t xml:space="preserve"> [H3-3.2- 01]</w:t>
      </w:r>
      <w:r w:rsidR="00634834">
        <w:rPr>
          <w:color w:val="FF0000"/>
          <w:szCs w:val="28"/>
        </w:rPr>
        <w:t>;</w:t>
      </w:r>
      <w:r w:rsidR="00D31223">
        <w:rPr>
          <w:color w:val="FF0000"/>
          <w:szCs w:val="28"/>
        </w:rPr>
        <w:t xml:space="preserve"> </w:t>
      </w:r>
      <w:r w:rsidR="00592D2C" w:rsidRPr="00995E85">
        <w:rPr>
          <w:color w:val="FF0000"/>
          <w:szCs w:val="28"/>
        </w:rPr>
        <w:t>[H3-3.2- 0</w:t>
      </w:r>
      <w:r w:rsidR="00592D2C">
        <w:rPr>
          <w:color w:val="FF0000"/>
          <w:szCs w:val="28"/>
        </w:rPr>
        <w:t>2</w:t>
      </w:r>
      <w:r w:rsidR="00592D2C" w:rsidRPr="00995E85">
        <w:rPr>
          <w:color w:val="FF0000"/>
          <w:szCs w:val="28"/>
        </w:rPr>
        <w:t>]</w:t>
      </w:r>
      <w:r w:rsidR="00592D2C">
        <w:rPr>
          <w:color w:val="FF0000"/>
          <w:szCs w:val="28"/>
        </w:rPr>
        <w:t>.</w:t>
      </w:r>
    </w:p>
    <w:p w14:paraId="698884D3" w14:textId="77777777" w:rsidR="00617EA8" w:rsidRPr="006D1A81" w:rsidRDefault="00617EA8" w:rsidP="00021B68">
      <w:pPr>
        <w:spacing w:before="120" w:line="360" w:lineRule="auto"/>
        <w:ind w:firstLine="720"/>
        <w:jc w:val="both"/>
        <w:rPr>
          <w:b/>
          <w:szCs w:val="28"/>
        </w:rPr>
      </w:pPr>
      <w:r w:rsidRPr="00E06A7D">
        <w:rPr>
          <w:szCs w:val="28"/>
        </w:rPr>
        <w:t xml:space="preserve">Mức 2: </w:t>
      </w:r>
    </w:p>
    <w:p w14:paraId="355C76D5" w14:textId="77777777" w:rsidR="00617EA8" w:rsidRPr="00617EA8" w:rsidRDefault="00021B68" w:rsidP="00686F5C">
      <w:pPr>
        <w:spacing w:before="120" w:line="360" w:lineRule="auto"/>
        <w:ind w:firstLine="720"/>
        <w:jc w:val="both"/>
        <w:rPr>
          <w:rFonts w:eastAsia="Calibri"/>
          <w:color w:val="00B050"/>
          <w:szCs w:val="28"/>
        </w:rPr>
      </w:pPr>
      <w:r w:rsidRPr="00021B68">
        <w:rPr>
          <w:szCs w:val="28"/>
          <w:lang w:val="vi-VN"/>
        </w:rPr>
        <w:t>Tổng diện tích phòng sinh hoạt chung là 326,2m</w:t>
      </w:r>
      <w:r w:rsidRPr="00021B68">
        <w:rPr>
          <w:szCs w:val="28"/>
          <w:vertAlign w:val="superscript"/>
          <w:lang w:val="vi-VN"/>
        </w:rPr>
        <w:t>2</w:t>
      </w:r>
      <w:r>
        <w:rPr>
          <w:szCs w:val="28"/>
          <w:lang w:val="vi-VN"/>
        </w:rPr>
        <w:t>/1</w:t>
      </w:r>
      <w:r>
        <w:rPr>
          <w:szCs w:val="28"/>
        </w:rPr>
        <w:t>29</w:t>
      </w:r>
      <w:r>
        <w:rPr>
          <w:szCs w:val="28"/>
          <w:lang w:val="vi-VN"/>
        </w:rPr>
        <w:t xml:space="preserve"> trẻ trung bình 2,</w:t>
      </w:r>
      <w:r>
        <w:rPr>
          <w:szCs w:val="28"/>
        </w:rPr>
        <w:t>5</w:t>
      </w:r>
      <w:r w:rsidRPr="00021B68">
        <w:rPr>
          <w:szCs w:val="28"/>
          <w:lang w:val="vi-VN"/>
        </w:rPr>
        <w:t>m</w:t>
      </w:r>
      <w:r w:rsidRPr="00021B68">
        <w:rPr>
          <w:szCs w:val="28"/>
          <w:vertAlign w:val="superscript"/>
          <w:lang w:val="vi-VN"/>
        </w:rPr>
        <w:t>2</w:t>
      </w:r>
      <w:r w:rsidRPr="00021B68">
        <w:rPr>
          <w:szCs w:val="28"/>
          <w:lang w:val="vi-VN"/>
        </w:rPr>
        <w:t>/trẻ</w:t>
      </w:r>
      <w:r w:rsidR="00617EA8" w:rsidRPr="00617EA8">
        <w:rPr>
          <w:szCs w:val="28"/>
          <w:lang w:val="vi-VN"/>
        </w:rPr>
        <w:t xml:space="preserve">, </w:t>
      </w:r>
      <w:r w:rsidR="00617EA8" w:rsidRPr="00617EA8">
        <w:rPr>
          <w:szCs w:val="28"/>
        </w:rPr>
        <w:t xml:space="preserve">dùng làm nơi học, ngủ, chơi cho trẻ, </w:t>
      </w:r>
      <w:r w:rsidR="00617EA8" w:rsidRPr="00617EA8">
        <w:rPr>
          <w:szCs w:val="28"/>
          <w:lang w:val="vi-VN"/>
        </w:rPr>
        <w:t>đủ ánh sáng tự nhiên</w:t>
      </w:r>
      <w:r w:rsidR="00617EA8" w:rsidRPr="00617EA8">
        <w:rPr>
          <w:szCs w:val="28"/>
        </w:rPr>
        <w:t xml:space="preserve"> và thoáng mát,</w:t>
      </w:r>
      <w:r w:rsidR="00344FFA">
        <w:rPr>
          <w:szCs w:val="28"/>
        </w:rPr>
        <w:t xml:space="preserve"> </w:t>
      </w:r>
      <w:r w:rsidR="00617EA8" w:rsidRPr="00617EA8">
        <w:rPr>
          <w:szCs w:val="28"/>
        </w:rPr>
        <w:t>nền lát gạch màu sáng không trơn</w:t>
      </w:r>
      <w:r w:rsidR="00344FFA">
        <w:rPr>
          <w:szCs w:val="28"/>
        </w:rPr>
        <w:t xml:space="preserve"> </w:t>
      </w:r>
      <w:r w:rsidR="00617EA8" w:rsidRPr="00A87D25">
        <w:rPr>
          <w:bCs/>
          <w:szCs w:val="28"/>
        </w:rPr>
        <w:t xml:space="preserve">có tủ, kệ đựng đồ </w:t>
      </w:r>
      <w:r w:rsidR="004C29A8">
        <w:rPr>
          <w:bCs/>
          <w:szCs w:val="28"/>
        </w:rPr>
        <w:t>dùng,</w:t>
      </w:r>
      <w:r w:rsidR="00617EA8" w:rsidRPr="00A87D25">
        <w:rPr>
          <w:bCs/>
          <w:szCs w:val="28"/>
        </w:rPr>
        <w:t xml:space="preserve"> đồ chơi trang trí đẹp mắt thu hút trẻ</w:t>
      </w:r>
      <w:r w:rsidR="00617EA8" w:rsidRPr="00617EA8">
        <w:rPr>
          <w:szCs w:val="28"/>
        </w:rPr>
        <w:t xml:space="preserve">. </w:t>
      </w:r>
      <w:r w:rsidR="00617EA8" w:rsidRPr="00617EA8">
        <w:rPr>
          <w:rFonts w:eastAsia="Calibri"/>
          <w:szCs w:val="28"/>
        </w:rPr>
        <w:t xml:space="preserve">Phòng ngủ đồng thời là phòng sinh hoạt chung, yên tĩnh và thoáng mát về mùa </w:t>
      </w:r>
      <w:r w:rsidR="00344FFA">
        <w:rPr>
          <w:rFonts w:eastAsia="Calibri"/>
          <w:szCs w:val="28"/>
        </w:rPr>
        <w:t>nắng</w:t>
      </w:r>
      <w:r w:rsidR="00617EA8" w:rsidRPr="00617EA8">
        <w:rPr>
          <w:rFonts w:eastAsia="Calibri"/>
          <w:szCs w:val="28"/>
        </w:rPr>
        <w:t xml:space="preserve">, ấm áp về mùa </w:t>
      </w:r>
      <w:r w:rsidR="00344FFA">
        <w:rPr>
          <w:rFonts w:eastAsia="Calibri"/>
          <w:szCs w:val="28"/>
        </w:rPr>
        <w:t>m</w:t>
      </w:r>
      <w:r w:rsidR="00CC6130">
        <w:rPr>
          <w:rFonts w:eastAsia="Calibri"/>
          <w:szCs w:val="28"/>
        </w:rPr>
        <w:t>ư</w:t>
      </w:r>
      <w:r w:rsidR="00344FFA">
        <w:rPr>
          <w:rFonts w:eastAsia="Calibri"/>
          <w:szCs w:val="28"/>
        </w:rPr>
        <w:t>a</w:t>
      </w:r>
      <w:r w:rsidR="00617EA8" w:rsidRPr="00617EA8">
        <w:rPr>
          <w:rFonts w:eastAsia="Calibri"/>
          <w:szCs w:val="28"/>
        </w:rPr>
        <w:t xml:space="preserve">, đầy đủ các đồ dùng phục vụ </w:t>
      </w:r>
      <w:r w:rsidR="00CC6130">
        <w:rPr>
          <w:rFonts w:eastAsia="Calibri"/>
          <w:szCs w:val="28"/>
        </w:rPr>
        <w:t xml:space="preserve">cho </w:t>
      </w:r>
      <w:r w:rsidR="00617EA8" w:rsidRPr="00617EA8">
        <w:rPr>
          <w:rFonts w:eastAsia="Calibri"/>
          <w:szCs w:val="28"/>
        </w:rPr>
        <w:t>trẻ ngủ, 100% các lớp đều có rèm che bảo đảm ánh sáng vừa phải khi trẻ ngủ, các phòng có cửa sổ thoáng mát và hệ thống</w:t>
      </w:r>
      <w:r w:rsidR="00344FFA">
        <w:rPr>
          <w:rFonts w:eastAsia="Calibri"/>
          <w:szCs w:val="28"/>
        </w:rPr>
        <w:t xml:space="preserve"> đèn,</w:t>
      </w:r>
      <w:r w:rsidR="00617EA8" w:rsidRPr="00617EA8">
        <w:rPr>
          <w:rFonts w:eastAsia="Calibri"/>
          <w:szCs w:val="28"/>
        </w:rPr>
        <w:t xml:space="preserve"> quạt phục vụ trẻ, </w:t>
      </w:r>
      <w:r w:rsidR="00617EA8" w:rsidRPr="00617EA8">
        <w:rPr>
          <w:szCs w:val="28"/>
        </w:rPr>
        <w:t xml:space="preserve">đủ bàn ghế </w:t>
      </w:r>
      <w:r w:rsidR="00344FFA">
        <w:rPr>
          <w:szCs w:val="28"/>
        </w:rPr>
        <w:t xml:space="preserve">đúng quy cách </w:t>
      </w:r>
      <w:r w:rsidR="00617EA8" w:rsidRPr="00617EA8">
        <w:rPr>
          <w:szCs w:val="28"/>
        </w:rPr>
        <w:t xml:space="preserve">cho giáo viên và trẻ, có tranh ảnh, hoa, trang trí đẹp phù hợp với độ tuổi, đủ đồ dùng, đồ chơi theo </w:t>
      </w:r>
      <w:r w:rsidR="00882D1A">
        <w:rPr>
          <w:szCs w:val="28"/>
        </w:rPr>
        <w:t>văn bản hợp nhất số</w:t>
      </w:r>
      <w:r w:rsidR="00617EA8" w:rsidRPr="00617EA8">
        <w:rPr>
          <w:szCs w:val="28"/>
        </w:rPr>
        <w:t xml:space="preserve"> 0</w:t>
      </w:r>
      <w:r w:rsidR="00AD33AA">
        <w:rPr>
          <w:szCs w:val="28"/>
        </w:rPr>
        <w:t>1</w:t>
      </w:r>
      <w:r w:rsidR="00617EA8" w:rsidRPr="00617EA8">
        <w:rPr>
          <w:szCs w:val="28"/>
        </w:rPr>
        <w:t>/</w:t>
      </w:r>
      <w:r w:rsidR="00AD33AA">
        <w:rPr>
          <w:szCs w:val="28"/>
        </w:rPr>
        <w:t>2010 của Bộ Giáo dục và Đào tạo</w:t>
      </w:r>
      <w:r w:rsidR="00617EA8" w:rsidRPr="00882D1A">
        <w:rPr>
          <w:rFonts w:eastAsia="Calibri"/>
          <w:szCs w:val="28"/>
        </w:rPr>
        <w:t>.</w:t>
      </w:r>
      <w:r w:rsidR="00882D1A">
        <w:rPr>
          <w:rFonts w:eastAsia="Calibri"/>
          <w:color w:val="00B050"/>
          <w:szCs w:val="28"/>
        </w:rPr>
        <w:t xml:space="preserve"> </w:t>
      </w:r>
      <w:r w:rsidR="00617EA8" w:rsidRPr="00617EA8">
        <w:rPr>
          <w:szCs w:val="28"/>
        </w:rPr>
        <w:t xml:space="preserve">Trường có phòng </w:t>
      </w:r>
      <w:r w:rsidR="00AD33AA">
        <w:rPr>
          <w:szCs w:val="28"/>
        </w:rPr>
        <w:t>đa chức năng</w:t>
      </w:r>
      <w:r w:rsidR="000075E7">
        <w:rPr>
          <w:szCs w:val="28"/>
        </w:rPr>
        <w:t xml:space="preserve"> có diện tích 70.7</w:t>
      </w:r>
      <w:r w:rsidR="00617EA8" w:rsidRPr="00617EA8">
        <w:rPr>
          <w:szCs w:val="28"/>
        </w:rPr>
        <w:t>m</w:t>
      </w:r>
      <w:r w:rsidR="00617EA8" w:rsidRPr="00617EA8">
        <w:rPr>
          <w:szCs w:val="28"/>
          <w:vertAlign w:val="superscript"/>
        </w:rPr>
        <w:t xml:space="preserve">2 </w:t>
      </w:r>
      <w:r w:rsidR="00617EA8" w:rsidRPr="00617EA8">
        <w:rPr>
          <w:szCs w:val="28"/>
        </w:rPr>
        <w:t>đảm bảo đạt chuẩn theo quy định, có gương áp tường, gióng múa, đàn, tủ và kệ đựng đồ dùng, đồ chơi âm nhạc, quần áo, đạo cụ, ghế thể dục, vòng, gậy thể dục, tranh ảnh phù hợp với hoạt động phát triển thẩm m</w:t>
      </w:r>
      <w:r w:rsidR="00344FFA">
        <w:rPr>
          <w:szCs w:val="28"/>
        </w:rPr>
        <w:t>ỹ</w:t>
      </w:r>
      <w:r w:rsidR="00615E23">
        <w:rPr>
          <w:szCs w:val="28"/>
        </w:rPr>
        <w:t xml:space="preserve"> </w:t>
      </w:r>
      <w:r w:rsidR="00617EA8" w:rsidRPr="00617EA8">
        <w:rPr>
          <w:szCs w:val="28"/>
        </w:rPr>
        <w:t>và thể chất của trẻ</w:t>
      </w:r>
      <w:r w:rsidR="00344FFA">
        <w:rPr>
          <w:szCs w:val="28"/>
        </w:rPr>
        <w:t xml:space="preserve"> </w:t>
      </w:r>
      <w:r w:rsidR="00AD33AA" w:rsidRPr="00995E85">
        <w:rPr>
          <w:color w:val="FF0000"/>
          <w:szCs w:val="28"/>
        </w:rPr>
        <w:t>[H3-3.1-02</w:t>
      </w:r>
      <w:r w:rsidR="00634834">
        <w:rPr>
          <w:color w:val="FF0000"/>
          <w:szCs w:val="28"/>
        </w:rPr>
        <w:t>];</w:t>
      </w:r>
      <w:r w:rsidR="00AD33AA" w:rsidRPr="00995E85">
        <w:rPr>
          <w:color w:val="FF0000"/>
          <w:szCs w:val="28"/>
        </w:rPr>
        <w:t xml:space="preserve"> [H3-3.2- 01]</w:t>
      </w:r>
      <w:r w:rsidR="00634834">
        <w:rPr>
          <w:color w:val="FF0000"/>
          <w:szCs w:val="28"/>
        </w:rPr>
        <w:t>;</w:t>
      </w:r>
      <w:r w:rsidR="00AD33AA" w:rsidRPr="00995E85">
        <w:rPr>
          <w:color w:val="FF0000"/>
          <w:szCs w:val="28"/>
        </w:rPr>
        <w:t>[H3-3.2- 0</w:t>
      </w:r>
      <w:r w:rsidR="00AD33AA">
        <w:rPr>
          <w:color w:val="FF0000"/>
          <w:szCs w:val="28"/>
        </w:rPr>
        <w:t>2</w:t>
      </w:r>
      <w:r w:rsidR="00AD33AA" w:rsidRPr="00995E85">
        <w:rPr>
          <w:color w:val="FF0000"/>
          <w:szCs w:val="28"/>
        </w:rPr>
        <w:t>]</w:t>
      </w:r>
      <w:r w:rsidR="00AD33AA">
        <w:rPr>
          <w:color w:val="FF0000"/>
          <w:szCs w:val="28"/>
        </w:rPr>
        <w:t>.</w:t>
      </w:r>
    </w:p>
    <w:p w14:paraId="37479D99" w14:textId="77777777" w:rsidR="00617EA8" w:rsidRPr="00617EA8" w:rsidRDefault="00617EA8" w:rsidP="00686F5C">
      <w:pPr>
        <w:widowControl w:val="0"/>
        <w:spacing w:before="120" w:line="360" w:lineRule="auto"/>
        <w:ind w:firstLine="720"/>
        <w:jc w:val="both"/>
        <w:rPr>
          <w:rFonts w:eastAsia="Calibri"/>
          <w:color w:val="FF0000"/>
          <w:szCs w:val="28"/>
          <w:lang w:eastAsia="vi-VN"/>
        </w:rPr>
      </w:pPr>
      <w:r w:rsidRPr="00617EA8">
        <w:rPr>
          <w:bCs/>
          <w:szCs w:val="28"/>
        </w:rPr>
        <w:t xml:space="preserve">Các lớp được trang bị các tủ, kệ, giá đựng đồ dùng, đồ chơi, tài liệu hướng dẫn hoạt động </w:t>
      </w:r>
      <w:r w:rsidR="00B304B8">
        <w:rPr>
          <w:bCs/>
          <w:szCs w:val="28"/>
        </w:rPr>
        <w:t xml:space="preserve">nuôi dưỡng, </w:t>
      </w:r>
      <w:r w:rsidRPr="00617EA8">
        <w:rPr>
          <w:bCs/>
          <w:szCs w:val="28"/>
        </w:rPr>
        <w:t>chăm sóc</w:t>
      </w:r>
      <w:r w:rsidR="00CB001E">
        <w:rPr>
          <w:bCs/>
          <w:szCs w:val="28"/>
        </w:rPr>
        <w:t>,</w:t>
      </w:r>
      <w:r w:rsidRPr="00617EA8">
        <w:rPr>
          <w:bCs/>
          <w:szCs w:val="28"/>
        </w:rPr>
        <w:t xml:space="preserve"> giáo dục trẻ, sổ theo dõi trẻ </w:t>
      </w:r>
      <w:r w:rsidRPr="00617EA8">
        <w:rPr>
          <w:rFonts w:eastAsia="Calibri"/>
          <w:szCs w:val="28"/>
          <w:lang w:eastAsia="vi-VN"/>
        </w:rPr>
        <w:t>đ</w:t>
      </w:r>
      <w:r w:rsidRPr="00617EA8">
        <w:rPr>
          <w:rFonts w:eastAsia="Calibri"/>
          <w:bCs/>
          <w:szCs w:val="28"/>
          <w:lang w:val="da-DK"/>
        </w:rPr>
        <w:t>ược sắp xếp hợp l</w:t>
      </w:r>
      <w:r w:rsidR="00B304B8">
        <w:rPr>
          <w:rFonts w:eastAsia="Calibri"/>
          <w:bCs/>
          <w:szCs w:val="28"/>
          <w:lang w:val="da-DK"/>
        </w:rPr>
        <w:t>ý</w:t>
      </w:r>
      <w:r w:rsidRPr="00617EA8">
        <w:rPr>
          <w:rFonts w:eastAsia="Calibri"/>
          <w:bCs/>
          <w:szCs w:val="28"/>
          <w:lang w:val="da-DK"/>
        </w:rPr>
        <w:t>,</w:t>
      </w:r>
      <w:r w:rsidR="00AC161A">
        <w:rPr>
          <w:rFonts w:eastAsia="Calibri"/>
          <w:bCs/>
          <w:szCs w:val="28"/>
          <w:lang w:val="da-DK"/>
        </w:rPr>
        <w:t xml:space="preserve"> </w:t>
      </w:r>
      <w:r w:rsidRPr="00617EA8">
        <w:rPr>
          <w:rFonts w:eastAsia="Calibri"/>
          <w:bCs/>
          <w:szCs w:val="28"/>
          <w:lang w:val="da-DK"/>
        </w:rPr>
        <w:t xml:space="preserve">thuận tiện khi sử dụng đảm bảo đầy đủ theo quy định tại Điều lệ trường mầm non </w:t>
      </w:r>
      <w:r w:rsidRPr="00CD22DD">
        <w:rPr>
          <w:rFonts w:eastAsia="Calibri"/>
          <w:color w:val="FF0000"/>
          <w:szCs w:val="28"/>
          <w:lang w:val="vi-VN" w:eastAsia="vi-VN"/>
        </w:rPr>
        <w:t>[H3-3.</w:t>
      </w:r>
      <w:r w:rsidRPr="00CD22DD">
        <w:rPr>
          <w:rFonts w:eastAsia="Calibri"/>
          <w:color w:val="FF0000"/>
          <w:szCs w:val="28"/>
          <w:lang w:eastAsia="vi-VN"/>
        </w:rPr>
        <w:t>2</w:t>
      </w:r>
      <w:r w:rsidRPr="00CD22DD">
        <w:rPr>
          <w:rFonts w:eastAsia="Calibri"/>
          <w:color w:val="FF0000"/>
          <w:szCs w:val="28"/>
          <w:lang w:val="vi-VN" w:eastAsia="vi-VN"/>
        </w:rPr>
        <w:t>-</w:t>
      </w:r>
      <w:r w:rsidRPr="00CD22DD">
        <w:rPr>
          <w:rFonts w:eastAsia="Calibri"/>
          <w:color w:val="FF0000"/>
          <w:szCs w:val="28"/>
          <w:lang w:eastAsia="vi-VN"/>
        </w:rPr>
        <w:t>0</w:t>
      </w:r>
      <w:r w:rsidR="00AC161A" w:rsidRPr="00CD22DD">
        <w:rPr>
          <w:rFonts w:eastAsia="Calibri"/>
          <w:color w:val="FF0000"/>
          <w:szCs w:val="28"/>
          <w:lang w:eastAsia="vi-VN"/>
        </w:rPr>
        <w:t>3</w:t>
      </w:r>
      <w:r w:rsidRPr="00CD22DD">
        <w:rPr>
          <w:rFonts w:eastAsia="Calibri"/>
          <w:color w:val="FF0000"/>
          <w:szCs w:val="28"/>
          <w:lang w:val="vi-VN" w:eastAsia="vi-VN"/>
        </w:rPr>
        <w:t>]</w:t>
      </w:r>
      <w:r w:rsidRPr="00CD22DD">
        <w:rPr>
          <w:bCs/>
          <w:color w:val="FF0000"/>
          <w:szCs w:val="28"/>
        </w:rPr>
        <w:t>.</w:t>
      </w:r>
      <w:r w:rsidRPr="00617EA8">
        <w:rPr>
          <w:bCs/>
          <w:color w:val="FF0000"/>
          <w:szCs w:val="28"/>
        </w:rPr>
        <w:t xml:space="preserve"> </w:t>
      </w:r>
      <w:r w:rsidRPr="00617EA8">
        <w:rPr>
          <w:bCs/>
          <w:szCs w:val="28"/>
        </w:rPr>
        <w:t>Nhà trường thường xuyên kiểm tra công tác trang trí lớp, sắp xếp tủ, kệ, việc sử dụng tài liệu, đồ dùng đồ chơi các lớp, tạo điều kiện thuận lợi cho trẻ sử dụng được an toàn, hiệu quả</w:t>
      </w:r>
      <w:r w:rsidR="00D973B6">
        <w:rPr>
          <w:bCs/>
          <w:szCs w:val="28"/>
        </w:rPr>
        <w:t xml:space="preserve"> </w:t>
      </w:r>
      <w:r w:rsidRPr="00CD22DD">
        <w:rPr>
          <w:rFonts w:eastAsia="Calibri"/>
          <w:color w:val="FF0000"/>
          <w:szCs w:val="28"/>
          <w:lang w:val="vi-VN" w:eastAsia="vi-VN"/>
        </w:rPr>
        <w:t>[H3-3.</w:t>
      </w:r>
      <w:r w:rsidRPr="00CD22DD">
        <w:rPr>
          <w:rFonts w:eastAsia="Calibri"/>
          <w:color w:val="FF0000"/>
          <w:szCs w:val="28"/>
          <w:lang w:eastAsia="vi-VN"/>
        </w:rPr>
        <w:t>2</w:t>
      </w:r>
      <w:r w:rsidRPr="00CD22DD">
        <w:rPr>
          <w:rFonts w:eastAsia="Calibri"/>
          <w:color w:val="FF0000"/>
          <w:szCs w:val="28"/>
          <w:lang w:val="vi-VN" w:eastAsia="vi-VN"/>
        </w:rPr>
        <w:t>-0</w:t>
      </w:r>
      <w:r w:rsidR="009A48CA" w:rsidRPr="00CD22DD">
        <w:rPr>
          <w:rFonts w:eastAsia="Calibri"/>
          <w:color w:val="FF0000"/>
          <w:szCs w:val="28"/>
          <w:lang w:eastAsia="vi-VN"/>
        </w:rPr>
        <w:t>4</w:t>
      </w:r>
      <w:r w:rsidRPr="00CD22DD">
        <w:rPr>
          <w:rFonts w:eastAsia="Calibri"/>
          <w:color w:val="FF0000"/>
          <w:szCs w:val="28"/>
          <w:lang w:val="vi-VN" w:eastAsia="vi-VN"/>
        </w:rPr>
        <w:t>]</w:t>
      </w:r>
      <w:r w:rsidRPr="00CD22DD">
        <w:rPr>
          <w:rFonts w:eastAsia="Calibri"/>
          <w:color w:val="FF0000"/>
          <w:szCs w:val="28"/>
          <w:lang w:eastAsia="vi-VN"/>
        </w:rPr>
        <w:t>.</w:t>
      </w:r>
    </w:p>
    <w:p w14:paraId="5175D6B7" w14:textId="77777777" w:rsidR="00617EA8" w:rsidRPr="00E06A7D" w:rsidRDefault="00E06A7D" w:rsidP="00686F5C">
      <w:pPr>
        <w:spacing w:before="120" w:line="360" w:lineRule="auto"/>
        <w:jc w:val="both"/>
        <w:rPr>
          <w:szCs w:val="28"/>
        </w:rPr>
      </w:pPr>
      <w:r>
        <w:rPr>
          <w:b/>
          <w:szCs w:val="28"/>
        </w:rPr>
        <w:tab/>
      </w:r>
      <w:r w:rsidR="00617EA8" w:rsidRPr="00E06A7D">
        <w:rPr>
          <w:szCs w:val="28"/>
        </w:rPr>
        <w:t xml:space="preserve">Mức 3: </w:t>
      </w:r>
    </w:p>
    <w:p w14:paraId="30BB060B" w14:textId="77777777" w:rsidR="000D1014" w:rsidRDefault="00617EA8" w:rsidP="000D1014">
      <w:pPr>
        <w:widowControl w:val="0"/>
        <w:spacing w:before="120" w:line="360" w:lineRule="auto"/>
        <w:ind w:firstLine="720"/>
        <w:jc w:val="both"/>
        <w:rPr>
          <w:bCs/>
          <w:szCs w:val="28"/>
        </w:rPr>
      </w:pPr>
      <w:r w:rsidRPr="00617EA8">
        <w:rPr>
          <w:rFonts w:eastAsia="Calibri"/>
          <w:bCs/>
          <w:szCs w:val="28"/>
          <w:lang w:val="da-DK"/>
        </w:rPr>
        <w:t>Nhà trườ</w:t>
      </w:r>
      <w:r w:rsidR="00CB001E">
        <w:rPr>
          <w:rFonts w:eastAsia="Calibri"/>
          <w:bCs/>
          <w:szCs w:val="28"/>
          <w:lang w:val="da-DK"/>
        </w:rPr>
        <w:t xml:space="preserve">ng có </w:t>
      </w:r>
      <w:r w:rsidRPr="00617EA8">
        <w:rPr>
          <w:rFonts w:eastAsia="Calibri"/>
          <w:bCs/>
          <w:szCs w:val="28"/>
          <w:lang w:val="da-DK"/>
        </w:rPr>
        <w:t xml:space="preserve">1phòng </w:t>
      </w:r>
      <w:r w:rsidR="000D1014">
        <w:rPr>
          <w:rFonts w:eastAsia="Calibri"/>
          <w:bCs/>
          <w:szCs w:val="28"/>
          <w:lang w:val="da-DK"/>
        </w:rPr>
        <w:t>đa chức năng</w:t>
      </w:r>
      <w:r w:rsidRPr="00617EA8">
        <w:rPr>
          <w:rFonts w:eastAsia="Calibri"/>
          <w:bCs/>
          <w:szCs w:val="28"/>
          <w:lang w:val="da-DK"/>
        </w:rPr>
        <w:t xml:space="preserve"> để tổ chức cho trẻ làm quen với  âm nhạc </w:t>
      </w:r>
      <w:r w:rsidR="000D1014">
        <w:rPr>
          <w:rFonts w:eastAsia="Calibri"/>
          <w:bCs/>
          <w:szCs w:val="28"/>
          <w:lang w:val="da-DK"/>
        </w:rPr>
        <w:t>và phát triển thể chất</w:t>
      </w:r>
      <w:r w:rsidR="009C688B">
        <w:rPr>
          <w:rFonts w:eastAsia="Calibri"/>
          <w:bCs/>
          <w:szCs w:val="28"/>
          <w:lang w:val="da-DK"/>
        </w:rPr>
        <w:t xml:space="preserve"> </w:t>
      </w:r>
      <w:r w:rsidRPr="00617EA8">
        <w:rPr>
          <w:rFonts w:eastAsia="Calibri"/>
          <w:color w:val="FF0000"/>
          <w:szCs w:val="28"/>
          <w:lang w:val="vi-VN" w:eastAsia="vi-VN"/>
        </w:rPr>
        <w:t>[H3-3.</w:t>
      </w:r>
      <w:r w:rsidRPr="00617EA8">
        <w:rPr>
          <w:rFonts w:eastAsia="Calibri"/>
          <w:color w:val="FF0000"/>
          <w:szCs w:val="28"/>
          <w:lang w:eastAsia="vi-VN"/>
        </w:rPr>
        <w:t>2</w:t>
      </w:r>
      <w:r w:rsidRPr="00617EA8">
        <w:rPr>
          <w:rFonts w:eastAsia="Calibri"/>
          <w:color w:val="FF0000"/>
          <w:szCs w:val="28"/>
          <w:lang w:val="vi-VN" w:eastAsia="vi-VN"/>
        </w:rPr>
        <w:t>-0</w:t>
      </w:r>
      <w:r w:rsidR="00285EF0">
        <w:rPr>
          <w:rFonts w:eastAsia="Calibri"/>
          <w:color w:val="FF0000"/>
          <w:szCs w:val="28"/>
          <w:lang w:eastAsia="vi-VN"/>
        </w:rPr>
        <w:t>2</w:t>
      </w:r>
      <w:r w:rsidRPr="00617EA8">
        <w:rPr>
          <w:rFonts w:eastAsia="Calibri"/>
          <w:color w:val="FF0000"/>
          <w:szCs w:val="28"/>
          <w:lang w:val="vi-VN" w:eastAsia="vi-VN"/>
        </w:rPr>
        <w:t>]</w:t>
      </w:r>
      <w:r w:rsidRPr="00617EA8">
        <w:rPr>
          <w:rFonts w:eastAsia="Calibri"/>
          <w:color w:val="FF0000"/>
          <w:szCs w:val="28"/>
          <w:lang w:eastAsia="vi-VN"/>
        </w:rPr>
        <w:t xml:space="preserve">. </w:t>
      </w:r>
      <w:r w:rsidRPr="00617EA8">
        <w:rPr>
          <w:bCs/>
          <w:szCs w:val="28"/>
        </w:rPr>
        <w:t xml:space="preserve">Trường chưa có phòng cho trẻ làm quen </w:t>
      </w:r>
      <w:r w:rsidR="000D1014">
        <w:rPr>
          <w:bCs/>
          <w:szCs w:val="28"/>
        </w:rPr>
        <w:t>tin học và ngoại ngữ.</w:t>
      </w:r>
    </w:p>
    <w:p w14:paraId="11E3AC7D" w14:textId="77777777" w:rsidR="00617EA8" w:rsidRPr="00617EA8" w:rsidRDefault="00E06A7D" w:rsidP="000D1014">
      <w:pPr>
        <w:widowControl w:val="0"/>
        <w:spacing w:before="120" w:line="360" w:lineRule="auto"/>
        <w:jc w:val="both"/>
        <w:rPr>
          <w:b/>
          <w:szCs w:val="28"/>
        </w:rPr>
      </w:pPr>
      <w:r>
        <w:rPr>
          <w:b/>
          <w:szCs w:val="28"/>
        </w:rPr>
        <w:lastRenderedPageBreak/>
        <w:tab/>
      </w:r>
      <w:r w:rsidR="00617EA8" w:rsidRPr="00617EA8">
        <w:rPr>
          <w:b/>
          <w:szCs w:val="28"/>
        </w:rPr>
        <w:t xml:space="preserve">2. Điểm mạnh </w:t>
      </w:r>
    </w:p>
    <w:p w14:paraId="665CFEBD" w14:textId="77777777" w:rsidR="00617EA8" w:rsidRPr="00617EA8" w:rsidRDefault="00617EA8" w:rsidP="000D1014">
      <w:pPr>
        <w:spacing w:before="120" w:line="360" w:lineRule="auto"/>
        <w:ind w:firstLine="709"/>
        <w:jc w:val="both"/>
        <w:rPr>
          <w:szCs w:val="28"/>
        </w:rPr>
      </w:pPr>
      <w:r w:rsidRPr="00617EA8">
        <w:rPr>
          <w:szCs w:val="28"/>
        </w:rPr>
        <w:t xml:space="preserve">Trường có đầy đủ số phòng học tương ứng với 3 độ tuổi mẫu giáo được xây dựng bán kiên cố, các lớp đều khang trang, sạch đẹp. Phòng sinh hoạt chung được quản lý sử dụng hiệu quả đáp ứng yêu cầu nuôi dưỡng chăm sóc giáo dục trẻ. Phòng </w:t>
      </w:r>
      <w:r w:rsidR="00B247E9">
        <w:rPr>
          <w:szCs w:val="28"/>
        </w:rPr>
        <w:t>đa chức năng</w:t>
      </w:r>
      <w:r w:rsidRPr="00617EA8">
        <w:rPr>
          <w:szCs w:val="28"/>
        </w:rPr>
        <w:t xml:space="preserve"> có đầy đủ trang thiết bị, kệ, giá đựng đồ chơi, đồ dùng đầy đủ sắp xếp hợp lý và thuận tiện khi sử dụng. Nhà trường có hệ thống đèn, quạt đầy đủ ở các phòng theo quy định tại Điều lệ trường mầm non.</w:t>
      </w:r>
    </w:p>
    <w:p w14:paraId="18A595DE" w14:textId="77777777" w:rsidR="00617EA8" w:rsidRPr="00617EA8" w:rsidRDefault="00E06A7D" w:rsidP="00686F5C">
      <w:pPr>
        <w:spacing w:before="120" w:line="360" w:lineRule="auto"/>
        <w:ind w:firstLine="567"/>
        <w:jc w:val="both"/>
        <w:rPr>
          <w:b/>
          <w:szCs w:val="28"/>
        </w:rPr>
      </w:pPr>
      <w:r>
        <w:rPr>
          <w:b/>
          <w:szCs w:val="28"/>
        </w:rPr>
        <w:tab/>
      </w:r>
      <w:r w:rsidR="00617EA8" w:rsidRPr="00617EA8">
        <w:rPr>
          <w:b/>
          <w:szCs w:val="28"/>
        </w:rPr>
        <w:t xml:space="preserve">3. Điểm yếu </w:t>
      </w:r>
    </w:p>
    <w:p w14:paraId="23732D22" w14:textId="77777777" w:rsidR="00990FB3" w:rsidRPr="00A87D25" w:rsidRDefault="00C432AE" w:rsidP="00990FB3">
      <w:pPr>
        <w:widowControl w:val="0"/>
        <w:spacing w:before="120" w:line="360" w:lineRule="auto"/>
        <w:ind w:firstLine="720"/>
        <w:jc w:val="both"/>
        <w:rPr>
          <w:bCs/>
          <w:szCs w:val="28"/>
        </w:rPr>
      </w:pPr>
      <w:r w:rsidRPr="00A87D25">
        <w:rPr>
          <w:rFonts w:eastAsia="Calibri"/>
          <w:szCs w:val="28"/>
          <w:lang w:eastAsia="vi-VN"/>
        </w:rPr>
        <w:t>N</w:t>
      </w:r>
      <w:r w:rsidR="00617EA8" w:rsidRPr="00A87D25">
        <w:rPr>
          <w:rFonts w:eastAsia="Calibri"/>
          <w:szCs w:val="28"/>
          <w:lang w:eastAsia="vi-VN"/>
        </w:rPr>
        <w:t>hà trường chưa</w:t>
      </w:r>
      <w:r w:rsidR="00617EA8" w:rsidRPr="00A87D25">
        <w:rPr>
          <w:bCs/>
          <w:szCs w:val="28"/>
        </w:rPr>
        <w:t xml:space="preserve"> có phòng cho trẻ làm quen </w:t>
      </w:r>
      <w:r w:rsidR="00990FB3" w:rsidRPr="00A87D25">
        <w:rPr>
          <w:bCs/>
          <w:szCs w:val="28"/>
        </w:rPr>
        <w:t xml:space="preserve">tin học và </w:t>
      </w:r>
      <w:r w:rsidR="00617EA8" w:rsidRPr="00A87D25">
        <w:rPr>
          <w:bCs/>
          <w:szCs w:val="28"/>
        </w:rPr>
        <w:t>ngoại ngữ</w:t>
      </w:r>
      <w:r w:rsidR="00990FB3" w:rsidRPr="00A87D25">
        <w:rPr>
          <w:bCs/>
          <w:szCs w:val="28"/>
        </w:rPr>
        <w:t>.</w:t>
      </w:r>
    </w:p>
    <w:p w14:paraId="14972FC5" w14:textId="77777777" w:rsidR="00617EA8" w:rsidRPr="00617EA8" w:rsidRDefault="00E06A7D" w:rsidP="00990FB3">
      <w:pPr>
        <w:widowControl w:val="0"/>
        <w:spacing w:before="120" w:line="360" w:lineRule="auto"/>
        <w:jc w:val="both"/>
        <w:rPr>
          <w:b/>
          <w:szCs w:val="28"/>
        </w:rPr>
      </w:pPr>
      <w:r>
        <w:rPr>
          <w:b/>
          <w:szCs w:val="28"/>
        </w:rPr>
        <w:tab/>
      </w:r>
      <w:r w:rsidR="00617EA8" w:rsidRPr="00617EA8">
        <w:rPr>
          <w:b/>
          <w:szCs w:val="28"/>
        </w:rPr>
        <w:t xml:space="preserve">4. Kế hoạch cải tiến chất lượng </w:t>
      </w:r>
    </w:p>
    <w:p w14:paraId="071057CF" w14:textId="77777777" w:rsidR="00750239" w:rsidRDefault="00617EA8" w:rsidP="00750239">
      <w:pPr>
        <w:autoSpaceDE w:val="0"/>
        <w:autoSpaceDN w:val="0"/>
        <w:adjustRightInd w:val="0"/>
        <w:spacing w:before="120" w:line="360" w:lineRule="auto"/>
        <w:ind w:firstLine="720"/>
        <w:jc w:val="both"/>
        <w:rPr>
          <w:szCs w:val="28"/>
        </w:rPr>
      </w:pPr>
      <w:r w:rsidRPr="00617EA8">
        <w:rPr>
          <w:szCs w:val="28"/>
        </w:rPr>
        <w:t>Trong năm học 20</w:t>
      </w:r>
      <w:r w:rsidR="00055408">
        <w:rPr>
          <w:szCs w:val="28"/>
        </w:rPr>
        <w:t>21</w:t>
      </w:r>
      <w:r w:rsidRPr="00617EA8">
        <w:rPr>
          <w:szCs w:val="28"/>
        </w:rPr>
        <w:t>-202</w:t>
      </w:r>
      <w:r w:rsidR="00055408">
        <w:rPr>
          <w:szCs w:val="28"/>
        </w:rPr>
        <w:t>2</w:t>
      </w:r>
      <w:r w:rsidRPr="00617EA8">
        <w:rPr>
          <w:szCs w:val="28"/>
        </w:rPr>
        <w:t xml:space="preserve"> nhà trường duy trì </w:t>
      </w:r>
      <w:r w:rsidR="00AC0855">
        <w:rPr>
          <w:szCs w:val="28"/>
        </w:rPr>
        <w:t xml:space="preserve">quản lý và sử dụng hiệu quả </w:t>
      </w:r>
      <w:r w:rsidRPr="00617EA8">
        <w:rPr>
          <w:szCs w:val="28"/>
        </w:rPr>
        <w:t xml:space="preserve">các phòng học, phòng chức năng hiện có, </w:t>
      </w:r>
      <w:r w:rsidR="00AC0855">
        <w:rPr>
          <w:szCs w:val="28"/>
        </w:rPr>
        <w:t>h</w:t>
      </w:r>
      <w:r w:rsidRPr="00617EA8">
        <w:rPr>
          <w:szCs w:val="28"/>
        </w:rPr>
        <w:t xml:space="preserve">iệu trưởng chỉ đạo cho giáo viên phụ trách nhóm lớp trang trí </w:t>
      </w:r>
      <w:r w:rsidR="00750239">
        <w:rPr>
          <w:szCs w:val="28"/>
        </w:rPr>
        <w:t>các</w:t>
      </w:r>
      <w:r w:rsidRPr="00617EA8">
        <w:rPr>
          <w:szCs w:val="28"/>
        </w:rPr>
        <w:t xml:space="preserve"> phòng học </w:t>
      </w:r>
      <w:r w:rsidR="001E2F3F">
        <w:rPr>
          <w:szCs w:val="28"/>
        </w:rPr>
        <w:t xml:space="preserve">theo chủ đề để </w:t>
      </w:r>
      <w:r w:rsidRPr="00617EA8">
        <w:rPr>
          <w:szCs w:val="28"/>
        </w:rPr>
        <w:t>thu hút sự chú ý của trẻ và các bậc phụ huynh học sinh tạo điều kiện tốt cho phụ huynh được an tâm hơn khi đưa trẻ đến trường học. Năm</w:t>
      </w:r>
      <w:r w:rsidR="00AC0855">
        <w:rPr>
          <w:szCs w:val="28"/>
        </w:rPr>
        <w:t xml:space="preserve"> </w:t>
      </w:r>
      <w:r w:rsidRPr="00617EA8">
        <w:rPr>
          <w:szCs w:val="28"/>
        </w:rPr>
        <w:t>202</w:t>
      </w:r>
      <w:r w:rsidR="00055408">
        <w:rPr>
          <w:szCs w:val="28"/>
        </w:rPr>
        <w:t>2</w:t>
      </w:r>
      <w:r w:rsidR="002340E7">
        <w:rPr>
          <w:szCs w:val="28"/>
        </w:rPr>
        <w:t xml:space="preserve">, </w:t>
      </w:r>
      <w:r w:rsidR="00AC0855">
        <w:rPr>
          <w:szCs w:val="28"/>
        </w:rPr>
        <w:t>h</w:t>
      </w:r>
      <w:r w:rsidR="00285EF0">
        <w:rPr>
          <w:szCs w:val="28"/>
        </w:rPr>
        <w:t xml:space="preserve">iệu trưởng tham mưu </w:t>
      </w:r>
      <w:r w:rsidR="00AC0855">
        <w:rPr>
          <w:szCs w:val="28"/>
        </w:rPr>
        <w:t>P</w:t>
      </w:r>
      <w:r w:rsidR="00285EF0">
        <w:rPr>
          <w:szCs w:val="28"/>
        </w:rPr>
        <w:t>hòng Giáo dục và Đào tạo thành phố Tân An</w:t>
      </w:r>
      <w:r w:rsidR="00055408">
        <w:rPr>
          <w:szCs w:val="28"/>
        </w:rPr>
        <w:t>, cơ quan các cấp</w:t>
      </w:r>
      <w:r w:rsidR="00285EF0">
        <w:rPr>
          <w:szCs w:val="28"/>
        </w:rPr>
        <w:t xml:space="preserve"> đầu tư</w:t>
      </w:r>
      <w:r w:rsidRPr="00617EA8">
        <w:rPr>
          <w:szCs w:val="28"/>
        </w:rPr>
        <w:t xml:space="preserve"> kinh phí xây dựng </w:t>
      </w:r>
      <w:r w:rsidR="00750239">
        <w:rPr>
          <w:szCs w:val="28"/>
        </w:rPr>
        <w:t>phòng tin</w:t>
      </w:r>
      <w:r w:rsidRPr="00617EA8">
        <w:rPr>
          <w:szCs w:val="28"/>
        </w:rPr>
        <w:t xml:space="preserve"> học </w:t>
      </w:r>
      <w:r w:rsidR="00750239">
        <w:rPr>
          <w:szCs w:val="28"/>
        </w:rPr>
        <w:t>và ngoại ngữ</w:t>
      </w:r>
      <w:r w:rsidR="009E7176">
        <w:rPr>
          <w:szCs w:val="28"/>
        </w:rPr>
        <w:t xml:space="preserve"> cho trường</w:t>
      </w:r>
      <w:r w:rsidR="00750239">
        <w:rPr>
          <w:szCs w:val="28"/>
        </w:rPr>
        <w:t>.</w:t>
      </w:r>
    </w:p>
    <w:p w14:paraId="19055F5E" w14:textId="77777777" w:rsidR="00617EA8" w:rsidRPr="00B35328" w:rsidRDefault="00617EA8" w:rsidP="00750239">
      <w:pPr>
        <w:autoSpaceDE w:val="0"/>
        <w:autoSpaceDN w:val="0"/>
        <w:adjustRightInd w:val="0"/>
        <w:spacing w:before="120" w:line="360" w:lineRule="auto"/>
        <w:jc w:val="both"/>
        <w:rPr>
          <w:szCs w:val="28"/>
        </w:rPr>
      </w:pPr>
      <w:r w:rsidRPr="00617EA8">
        <w:rPr>
          <w:szCs w:val="28"/>
        </w:rPr>
        <w:t> </w:t>
      </w:r>
      <w:r w:rsidR="00E06A7D">
        <w:rPr>
          <w:szCs w:val="28"/>
        </w:rPr>
        <w:tab/>
      </w:r>
      <w:r w:rsidRPr="00617EA8">
        <w:rPr>
          <w:b/>
          <w:szCs w:val="28"/>
        </w:rPr>
        <w:t xml:space="preserve">5. Tự đánh giá: </w:t>
      </w:r>
      <w:r w:rsidRPr="00B35328">
        <w:rPr>
          <w:szCs w:val="28"/>
        </w:rPr>
        <w:t xml:space="preserve">Đạt </w:t>
      </w:r>
      <w:r w:rsidR="009121B6">
        <w:rPr>
          <w:szCs w:val="28"/>
        </w:rPr>
        <w:t>m</w:t>
      </w:r>
      <w:r w:rsidRPr="00B35328">
        <w:rPr>
          <w:szCs w:val="28"/>
        </w:rPr>
        <w:t xml:space="preserve">ức </w:t>
      </w:r>
      <w:r w:rsidR="00750239">
        <w:rPr>
          <w:szCs w:val="28"/>
        </w:rPr>
        <w:t>2</w:t>
      </w:r>
      <w:r w:rsidR="00055408">
        <w:rPr>
          <w:szCs w:val="28"/>
        </w:rPr>
        <w:t>.</w:t>
      </w:r>
    </w:p>
    <w:p w14:paraId="7E285157" w14:textId="77777777" w:rsidR="00617EA8" w:rsidRPr="00617EA8" w:rsidRDefault="00E06A7D" w:rsidP="00686F5C">
      <w:pPr>
        <w:spacing w:before="120" w:line="360" w:lineRule="auto"/>
        <w:ind w:firstLine="567"/>
        <w:jc w:val="both"/>
        <w:rPr>
          <w:b/>
          <w:szCs w:val="28"/>
        </w:rPr>
      </w:pPr>
      <w:r>
        <w:rPr>
          <w:b/>
          <w:iCs/>
          <w:szCs w:val="28"/>
        </w:rPr>
        <w:tab/>
      </w:r>
      <w:r w:rsidR="00617EA8" w:rsidRPr="00617EA8">
        <w:rPr>
          <w:b/>
          <w:iCs/>
          <w:szCs w:val="28"/>
        </w:rPr>
        <w:t xml:space="preserve">Tiêu chí </w:t>
      </w:r>
      <w:r w:rsidR="00617EA8" w:rsidRPr="00617EA8">
        <w:rPr>
          <w:b/>
          <w:szCs w:val="28"/>
        </w:rPr>
        <w:t xml:space="preserve">3.3: Khối phòng hành chính </w:t>
      </w:r>
      <w:r w:rsidR="00617EA8" w:rsidRPr="006C19CD">
        <w:rPr>
          <w:szCs w:val="28"/>
        </w:rPr>
        <w:t>-</w:t>
      </w:r>
      <w:r w:rsidR="00617EA8" w:rsidRPr="00617EA8">
        <w:rPr>
          <w:b/>
          <w:szCs w:val="28"/>
        </w:rPr>
        <w:t xml:space="preserve"> quản trị</w:t>
      </w:r>
    </w:p>
    <w:p w14:paraId="6BC57FA6" w14:textId="77777777" w:rsidR="00617EA8" w:rsidRPr="00E06A7D" w:rsidRDefault="00E06A7D" w:rsidP="00686F5C">
      <w:pPr>
        <w:spacing w:before="120" w:line="360" w:lineRule="auto"/>
        <w:ind w:firstLine="567"/>
        <w:jc w:val="both"/>
        <w:rPr>
          <w:szCs w:val="28"/>
        </w:rPr>
      </w:pPr>
      <w:r>
        <w:rPr>
          <w:b/>
          <w:bCs/>
          <w:szCs w:val="28"/>
        </w:rPr>
        <w:tab/>
      </w:r>
      <w:r w:rsidR="00617EA8" w:rsidRPr="00E06A7D">
        <w:rPr>
          <w:bCs/>
          <w:szCs w:val="28"/>
        </w:rPr>
        <w:t>Mức 1:</w:t>
      </w:r>
    </w:p>
    <w:p w14:paraId="12BEE5B0" w14:textId="77777777" w:rsidR="00617EA8" w:rsidRPr="00617EA8" w:rsidRDefault="00E06A7D" w:rsidP="00686F5C">
      <w:pPr>
        <w:spacing w:before="120" w:line="360" w:lineRule="auto"/>
        <w:ind w:firstLine="567"/>
        <w:jc w:val="both"/>
        <w:rPr>
          <w:szCs w:val="28"/>
        </w:rPr>
      </w:pPr>
      <w:r>
        <w:rPr>
          <w:szCs w:val="28"/>
        </w:rPr>
        <w:tab/>
      </w:r>
      <w:r w:rsidR="00617EA8" w:rsidRPr="00617EA8">
        <w:rPr>
          <w:szCs w:val="28"/>
        </w:rPr>
        <w:t xml:space="preserve">a) Có các loại phòng theo quy định; </w:t>
      </w:r>
    </w:p>
    <w:p w14:paraId="407E5772" w14:textId="77777777" w:rsidR="00617EA8" w:rsidRPr="00617EA8" w:rsidRDefault="00E06A7D" w:rsidP="00686F5C">
      <w:pPr>
        <w:spacing w:before="120" w:line="360" w:lineRule="auto"/>
        <w:ind w:firstLine="567"/>
        <w:jc w:val="both"/>
        <w:rPr>
          <w:szCs w:val="28"/>
        </w:rPr>
      </w:pPr>
      <w:r>
        <w:rPr>
          <w:szCs w:val="28"/>
        </w:rPr>
        <w:tab/>
      </w:r>
      <w:r w:rsidR="00617EA8" w:rsidRPr="00617EA8">
        <w:rPr>
          <w:szCs w:val="28"/>
        </w:rPr>
        <w:t>b) Có trang thiết bị tối thiểu tại các phòng;</w:t>
      </w:r>
    </w:p>
    <w:p w14:paraId="49ED8755" w14:textId="77777777" w:rsidR="00617EA8" w:rsidRPr="00617EA8" w:rsidRDefault="00E06A7D" w:rsidP="00686F5C">
      <w:pPr>
        <w:spacing w:before="120" w:line="360" w:lineRule="auto"/>
        <w:ind w:firstLine="567"/>
        <w:jc w:val="both"/>
        <w:rPr>
          <w:szCs w:val="28"/>
        </w:rPr>
      </w:pPr>
      <w:r>
        <w:rPr>
          <w:szCs w:val="28"/>
        </w:rPr>
        <w:tab/>
      </w:r>
      <w:r w:rsidR="00617EA8" w:rsidRPr="00617EA8">
        <w:rPr>
          <w:szCs w:val="28"/>
        </w:rPr>
        <w:t xml:space="preserve">c) Khu để xe cho cán bộ quản lý, giáo viên, nhân viên được bố trí hợp lý, đảm bảo an toàn, trật tự. </w:t>
      </w:r>
    </w:p>
    <w:p w14:paraId="386D9654" w14:textId="77777777" w:rsidR="00617EA8" w:rsidRPr="00E06A7D" w:rsidRDefault="00E06A7D" w:rsidP="00686F5C">
      <w:pPr>
        <w:spacing w:before="120" w:line="360" w:lineRule="auto"/>
        <w:ind w:firstLine="567"/>
        <w:jc w:val="both"/>
        <w:rPr>
          <w:szCs w:val="28"/>
        </w:rPr>
      </w:pPr>
      <w:r>
        <w:rPr>
          <w:b/>
          <w:bCs/>
          <w:szCs w:val="28"/>
        </w:rPr>
        <w:tab/>
      </w:r>
      <w:r w:rsidR="00617EA8" w:rsidRPr="00E06A7D">
        <w:rPr>
          <w:bCs/>
          <w:szCs w:val="28"/>
        </w:rPr>
        <w:t>Mức 2:</w:t>
      </w:r>
    </w:p>
    <w:p w14:paraId="5F2CF52C" w14:textId="77777777" w:rsidR="00617EA8" w:rsidRPr="00617EA8" w:rsidRDefault="00E06A7D" w:rsidP="00686F5C">
      <w:pPr>
        <w:spacing w:before="120" w:line="360" w:lineRule="auto"/>
        <w:ind w:firstLine="567"/>
        <w:jc w:val="both"/>
        <w:rPr>
          <w:szCs w:val="28"/>
        </w:rPr>
      </w:pPr>
      <w:r>
        <w:rPr>
          <w:szCs w:val="28"/>
        </w:rPr>
        <w:tab/>
      </w:r>
      <w:r w:rsidR="00617EA8" w:rsidRPr="00617EA8">
        <w:rPr>
          <w:szCs w:val="28"/>
        </w:rPr>
        <w:t>a) Đảm bảo diện tích theo quy định;</w:t>
      </w:r>
    </w:p>
    <w:p w14:paraId="5AC67EF6" w14:textId="77777777" w:rsidR="00617EA8" w:rsidRPr="00617EA8" w:rsidRDefault="00E06A7D" w:rsidP="00686F5C">
      <w:pPr>
        <w:spacing w:before="120" w:line="360" w:lineRule="auto"/>
        <w:ind w:firstLine="567"/>
        <w:jc w:val="both"/>
        <w:rPr>
          <w:szCs w:val="28"/>
        </w:rPr>
      </w:pPr>
      <w:r>
        <w:rPr>
          <w:szCs w:val="28"/>
        </w:rPr>
        <w:lastRenderedPageBreak/>
        <w:tab/>
      </w:r>
      <w:r w:rsidR="00617EA8" w:rsidRPr="00617EA8">
        <w:rPr>
          <w:szCs w:val="28"/>
        </w:rPr>
        <w:t>b) Khu để xe cho cán bộ quản lý, giáo viên, nhân viên có mái che đảm bảo an toàn, tiện lợi.</w:t>
      </w:r>
    </w:p>
    <w:p w14:paraId="0C018560" w14:textId="77777777" w:rsidR="00617EA8" w:rsidRPr="00B745A6" w:rsidRDefault="00B745A6" w:rsidP="00686F5C">
      <w:pPr>
        <w:spacing w:before="120" w:line="360" w:lineRule="auto"/>
        <w:ind w:firstLine="567"/>
        <w:jc w:val="both"/>
        <w:rPr>
          <w:szCs w:val="28"/>
        </w:rPr>
      </w:pPr>
      <w:r w:rsidRPr="00B745A6">
        <w:rPr>
          <w:bCs/>
          <w:szCs w:val="28"/>
        </w:rPr>
        <w:tab/>
      </w:r>
      <w:r w:rsidR="00617EA8" w:rsidRPr="00B745A6">
        <w:rPr>
          <w:bCs/>
          <w:szCs w:val="28"/>
        </w:rPr>
        <w:t>Mức 3:</w:t>
      </w:r>
    </w:p>
    <w:p w14:paraId="31667DD5" w14:textId="77777777" w:rsidR="00617EA8" w:rsidRPr="00617EA8" w:rsidRDefault="00B745A6" w:rsidP="00686F5C">
      <w:pPr>
        <w:spacing w:before="120" w:line="360" w:lineRule="auto"/>
        <w:ind w:firstLine="567"/>
        <w:jc w:val="both"/>
        <w:rPr>
          <w:szCs w:val="28"/>
        </w:rPr>
      </w:pPr>
      <w:r>
        <w:rPr>
          <w:szCs w:val="28"/>
        </w:rPr>
        <w:tab/>
      </w:r>
      <w:r w:rsidR="00617EA8" w:rsidRPr="00617EA8">
        <w:rPr>
          <w:szCs w:val="28"/>
        </w:rPr>
        <w:t>Có đủ các phòng, đảm bảo theo Tiêu chuẩn quốc gia về yêu cầu thiết kế trường mầm non.</w:t>
      </w:r>
    </w:p>
    <w:p w14:paraId="43F61292" w14:textId="77777777" w:rsidR="00617EA8" w:rsidRPr="00617EA8" w:rsidRDefault="00B745A6" w:rsidP="00686F5C">
      <w:pPr>
        <w:spacing w:before="120" w:line="360" w:lineRule="auto"/>
        <w:jc w:val="both"/>
        <w:rPr>
          <w:b/>
          <w:szCs w:val="28"/>
        </w:rPr>
      </w:pPr>
      <w:r>
        <w:rPr>
          <w:b/>
          <w:szCs w:val="28"/>
        </w:rPr>
        <w:tab/>
        <w:t>1. Mô tả hiện trạng</w:t>
      </w:r>
    </w:p>
    <w:p w14:paraId="52333BBC" w14:textId="77777777" w:rsidR="00617EA8" w:rsidRPr="00B745A6" w:rsidRDefault="00B745A6" w:rsidP="00686F5C">
      <w:pPr>
        <w:spacing w:before="120" w:line="360" w:lineRule="auto"/>
        <w:jc w:val="both"/>
        <w:rPr>
          <w:szCs w:val="28"/>
        </w:rPr>
      </w:pPr>
      <w:r>
        <w:rPr>
          <w:b/>
          <w:szCs w:val="28"/>
        </w:rPr>
        <w:tab/>
      </w:r>
      <w:r w:rsidR="00617EA8" w:rsidRPr="00B745A6">
        <w:rPr>
          <w:szCs w:val="28"/>
        </w:rPr>
        <w:t>Mức 1:</w:t>
      </w:r>
    </w:p>
    <w:p w14:paraId="12878D31" w14:textId="77777777" w:rsidR="002340E7" w:rsidRDefault="00617EA8" w:rsidP="000C2EE0">
      <w:pPr>
        <w:spacing w:before="120" w:line="360" w:lineRule="auto"/>
        <w:ind w:firstLine="720"/>
        <w:jc w:val="both"/>
        <w:rPr>
          <w:szCs w:val="28"/>
        </w:rPr>
      </w:pPr>
      <w:r w:rsidRPr="00617EA8">
        <w:rPr>
          <w:szCs w:val="28"/>
        </w:rPr>
        <w:t>Nhà trường có đủ các loại phòng theo quy định tại Nghị định 46/2017/NĐ-CP ngày 21/4/2017, Quy định về điều kiện đầu tư và hoạt động</w:t>
      </w:r>
      <w:r w:rsidR="005E5D5F">
        <w:rPr>
          <w:szCs w:val="28"/>
        </w:rPr>
        <w:t xml:space="preserve"> </w:t>
      </w:r>
      <w:r w:rsidRPr="00617EA8">
        <w:rPr>
          <w:bCs/>
          <w:szCs w:val="28"/>
        </w:rPr>
        <w:t>đảm bảo theo tiêu chuẩn quốc gia TCQG 3907:2011 về yêu cầu thiết kế trường mầm non</w:t>
      </w:r>
      <w:r w:rsidRPr="00617EA8">
        <w:rPr>
          <w:szCs w:val="28"/>
        </w:rPr>
        <w:t xml:space="preserve"> bao gồm: văn phòng, phòng hiệu trưởng, phòng phó hiệu trưởng, phòng hành chính quản trị, phòng y tế, phòng bảo vệ, phòng dành cho giáo viên, nhân viên, khu vệ sinh và khu để xe cho cán bộ, giáo viên, nhân viên </w:t>
      </w:r>
      <w:r w:rsidRPr="00FB6DF7">
        <w:rPr>
          <w:color w:val="FF0000"/>
          <w:szCs w:val="28"/>
          <w:lang w:val="vi-VN"/>
        </w:rPr>
        <w:t>[H3-3.</w:t>
      </w:r>
      <w:r w:rsidRPr="00FB6DF7">
        <w:rPr>
          <w:color w:val="FF0000"/>
          <w:szCs w:val="28"/>
        </w:rPr>
        <w:t>3</w:t>
      </w:r>
      <w:r w:rsidRPr="00FB6DF7">
        <w:rPr>
          <w:color w:val="FF0000"/>
          <w:szCs w:val="28"/>
          <w:lang w:val="vi-VN"/>
        </w:rPr>
        <w:t>-0</w:t>
      </w:r>
      <w:r w:rsidRPr="00FB6DF7">
        <w:rPr>
          <w:color w:val="FF0000"/>
          <w:szCs w:val="28"/>
        </w:rPr>
        <w:t>1</w:t>
      </w:r>
      <w:r w:rsidRPr="00FB6DF7">
        <w:rPr>
          <w:color w:val="FF0000"/>
          <w:szCs w:val="28"/>
          <w:lang w:val="vi-VN"/>
        </w:rPr>
        <w:t>]</w:t>
      </w:r>
      <w:r w:rsidRPr="00FB6DF7">
        <w:rPr>
          <w:szCs w:val="28"/>
        </w:rPr>
        <w:t>.</w:t>
      </w:r>
    </w:p>
    <w:p w14:paraId="754047DF" w14:textId="77777777" w:rsidR="0006353E" w:rsidRPr="00CD22DD" w:rsidRDefault="000C2EE0" w:rsidP="00FB6B96">
      <w:pPr>
        <w:spacing w:before="120" w:line="360" w:lineRule="auto"/>
        <w:ind w:firstLine="720"/>
        <w:jc w:val="both"/>
        <w:rPr>
          <w:color w:val="000000"/>
          <w:szCs w:val="28"/>
        </w:rPr>
      </w:pPr>
      <w:r w:rsidRPr="00015016">
        <w:rPr>
          <w:color w:val="000000"/>
          <w:szCs w:val="28"/>
        </w:rPr>
        <w:t>Các phòng trong khối phòng hành chính quản trị có trang bị các thiết bị t</w:t>
      </w:r>
      <w:r w:rsidR="006E5732">
        <w:rPr>
          <w:color w:val="000000"/>
          <w:szCs w:val="28"/>
        </w:rPr>
        <w:t>ối thiểu để làm việc. Văn phòng</w:t>
      </w:r>
      <w:r w:rsidRPr="00015016">
        <w:rPr>
          <w:color w:val="000000"/>
          <w:szCs w:val="28"/>
          <w:lang w:val="da-DK"/>
        </w:rPr>
        <w:t xml:space="preserve"> trường </w:t>
      </w:r>
      <w:r w:rsidRPr="00015016">
        <w:rPr>
          <w:color w:val="000000"/>
          <w:szCs w:val="28"/>
        </w:rPr>
        <w:t xml:space="preserve">có </w:t>
      </w:r>
      <w:r w:rsidR="00713C27">
        <w:rPr>
          <w:color w:val="000000"/>
          <w:szCs w:val="28"/>
        </w:rPr>
        <w:t>2</w:t>
      </w:r>
      <w:r w:rsidRPr="00015016">
        <w:rPr>
          <w:color w:val="000000"/>
          <w:szCs w:val="28"/>
        </w:rPr>
        <w:t xml:space="preserve"> cửa sổ, </w:t>
      </w:r>
      <w:r w:rsidR="001D3AFE">
        <w:rPr>
          <w:color w:val="000000"/>
          <w:szCs w:val="28"/>
        </w:rPr>
        <w:t>2</w:t>
      </w:r>
      <w:r w:rsidRPr="00015016">
        <w:rPr>
          <w:color w:val="000000"/>
          <w:szCs w:val="28"/>
        </w:rPr>
        <w:t xml:space="preserve"> cửa ra vào, </w:t>
      </w:r>
      <w:r w:rsidR="001D3AFE">
        <w:rPr>
          <w:color w:val="000000"/>
          <w:szCs w:val="28"/>
        </w:rPr>
        <w:t>3</w:t>
      </w:r>
      <w:r w:rsidR="00713C27">
        <w:rPr>
          <w:color w:val="000000"/>
          <w:szCs w:val="28"/>
        </w:rPr>
        <w:t xml:space="preserve"> quạt</w:t>
      </w:r>
      <w:r w:rsidR="001D3AFE">
        <w:rPr>
          <w:color w:val="000000"/>
          <w:szCs w:val="28"/>
        </w:rPr>
        <w:t xml:space="preserve"> trần</w:t>
      </w:r>
      <w:r w:rsidRPr="00015016">
        <w:rPr>
          <w:color w:val="000000"/>
          <w:szCs w:val="28"/>
        </w:rPr>
        <w:t xml:space="preserve">, </w:t>
      </w:r>
      <w:r w:rsidR="001D3AFE">
        <w:rPr>
          <w:color w:val="000000"/>
          <w:szCs w:val="28"/>
        </w:rPr>
        <w:t>6</w:t>
      </w:r>
      <w:r w:rsidR="00713C27">
        <w:rPr>
          <w:color w:val="000000"/>
          <w:szCs w:val="28"/>
        </w:rPr>
        <w:t xml:space="preserve"> bóng</w:t>
      </w:r>
      <w:r w:rsidRPr="00015016">
        <w:rPr>
          <w:color w:val="000000"/>
          <w:szCs w:val="28"/>
        </w:rPr>
        <w:t xml:space="preserve"> đèn huỳnh quang, 1 bàn họp, </w:t>
      </w:r>
      <w:r w:rsidR="00713C27">
        <w:rPr>
          <w:color w:val="000000"/>
          <w:szCs w:val="28"/>
        </w:rPr>
        <w:t>20</w:t>
      </w:r>
      <w:r w:rsidRPr="00015016">
        <w:rPr>
          <w:color w:val="000000"/>
          <w:szCs w:val="28"/>
        </w:rPr>
        <w:t xml:space="preserve"> ghế ngồi, </w:t>
      </w:r>
      <w:r w:rsidR="001D3AFE">
        <w:rPr>
          <w:color w:val="000000"/>
          <w:szCs w:val="28"/>
        </w:rPr>
        <w:t>1</w:t>
      </w:r>
      <w:r w:rsidRPr="00015016">
        <w:rPr>
          <w:color w:val="000000"/>
          <w:szCs w:val="28"/>
        </w:rPr>
        <w:t xml:space="preserve"> tủ để hồ sơ, tài liệu</w:t>
      </w:r>
      <w:r w:rsidR="001D3AFE">
        <w:rPr>
          <w:color w:val="000000"/>
          <w:szCs w:val="28"/>
        </w:rPr>
        <w:t xml:space="preserve"> pháp luật, chuyên môn</w:t>
      </w:r>
      <w:r w:rsidRPr="00015016">
        <w:rPr>
          <w:color w:val="000000"/>
          <w:szCs w:val="28"/>
        </w:rPr>
        <w:t xml:space="preserve">, </w:t>
      </w:r>
      <w:r w:rsidR="00713C27">
        <w:rPr>
          <w:color w:val="000000"/>
          <w:szCs w:val="28"/>
        </w:rPr>
        <w:t>4 bảng biểu</w:t>
      </w:r>
      <w:r w:rsidRPr="00015016">
        <w:rPr>
          <w:color w:val="000000"/>
          <w:szCs w:val="28"/>
        </w:rPr>
        <w:t xml:space="preserve">. </w:t>
      </w:r>
      <w:r w:rsidRPr="00015016">
        <w:rPr>
          <w:color w:val="000000"/>
          <w:szCs w:val="28"/>
          <w:lang w:val="da-DK"/>
        </w:rPr>
        <w:t xml:space="preserve">Phòng Hiệu trưởng và phó hiệu trưởng thiết kế có </w:t>
      </w:r>
      <w:r w:rsidR="00CA738A">
        <w:rPr>
          <w:color w:val="000000"/>
          <w:szCs w:val="28"/>
          <w:lang w:val="da-DK"/>
        </w:rPr>
        <w:t>2 cửa sổ, 1 cửa ra vào, 2</w:t>
      </w:r>
      <w:r w:rsidR="00713C27">
        <w:rPr>
          <w:color w:val="000000"/>
          <w:szCs w:val="28"/>
          <w:lang w:val="da-DK"/>
        </w:rPr>
        <w:t xml:space="preserve"> quạt</w:t>
      </w:r>
      <w:r w:rsidR="00CA738A">
        <w:rPr>
          <w:color w:val="000000"/>
          <w:szCs w:val="28"/>
          <w:lang w:val="da-DK"/>
        </w:rPr>
        <w:t>, 4</w:t>
      </w:r>
      <w:r w:rsidRPr="00015016">
        <w:rPr>
          <w:color w:val="000000"/>
          <w:szCs w:val="28"/>
          <w:lang w:val="da-DK"/>
        </w:rPr>
        <w:t xml:space="preserve"> đèn huỳnh quang, 1 bảng công tác cá nhân, 1 bộ bàn ghế làm việc, 1 bộ máy vi tính có kết nối internet, </w:t>
      </w:r>
      <w:r w:rsidR="00713C27">
        <w:rPr>
          <w:color w:val="000000"/>
          <w:szCs w:val="28"/>
          <w:lang w:val="da-DK"/>
        </w:rPr>
        <w:t>1</w:t>
      </w:r>
      <w:r w:rsidRPr="00015016">
        <w:rPr>
          <w:color w:val="000000"/>
          <w:szCs w:val="28"/>
          <w:lang w:val="da-DK"/>
        </w:rPr>
        <w:t xml:space="preserve"> tủ để tài liệu, ngoài ra còn có 1 bộ bàn ghế dùng để tiếp khách</w:t>
      </w:r>
      <w:r w:rsidRPr="00015016">
        <w:rPr>
          <w:color w:val="000000"/>
          <w:szCs w:val="28"/>
        </w:rPr>
        <w:t xml:space="preserve">. Phòng hành chánh quản trị có </w:t>
      </w:r>
      <w:r w:rsidR="009C4973">
        <w:rPr>
          <w:color w:val="000000"/>
          <w:szCs w:val="28"/>
        </w:rPr>
        <w:t xml:space="preserve">2 </w:t>
      </w:r>
      <w:r w:rsidRPr="00015016">
        <w:rPr>
          <w:color w:val="000000"/>
          <w:szCs w:val="28"/>
        </w:rPr>
        <w:t xml:space="preserve">cửa </w:t>
      </w:r>
      <w:r w:rsidR="00CA738A">
        <w:rPr>
          <w:color w:val="000000"/>
          <w:szCs w:val="28"/>
        </w:rPr>
        <w:t>sổ, 1 cửa ra vào, 4 đèn, 2</w:t>
      </w:r>
      <w:r w:rsidR="004E2CFD">
        <w:rPr>
          <w:color w:val="000000"/>
          <w:szCs w:val="28"/>
        </w:rPr>
        <w:t xml:space="preserve"> quạt</w:t>
      </w:r>
      <w:r w:rsidRPr="00015016">
        <w:rPr>
          <w:color w:val="000000"/>
          <w:szCs w:val="28"/>
        </w:rPr>
        <w:t>, được trang bị 1 bàn làm việc, 1 máy tính kết nối mạng, 1 máy in</w:t>
      </w:r>
      <w:r w:rsidR="00CA738A">
        <w:rPr>
          <w:color w:val="000000"/>
          <w:szCs w:val="28"/>
        </w:rPr>
        <w:t>, 1 máy photo</w:t>
      </w:r>
      <w:r w:rsidRPr="00015016">
        <w:rPr>
          <w:color w:val="000000"/>
          <w:szCs w:val="28"/>
        </w:rPr>
        <w:t xml:space="preserve">. Phòng y tế có </w:t>
      </w:r>
      <w:r w:rsidR="00CA738A">
        <w:rPr>
          <w:color w:val="000000"/>
          <w:szCs w:val="28"/>
        </w:rPr>
        <w:t>1</w:t>
      </w:r>
      <w:r w:rsidRPr="00015016">
        <w:rPr>
          <w:color w:val="000000"/>
          <w:szCs w:val="28"/>
        </w:rPr>
        <w:t xml:space="preserve"> cửa ra vào, </w:t>
      </w:r>
      <w:r w:rsidR="00CA738A">
        <w:rPr>
          <w:color w:val="000000"/>
          <w:szCs w:val="28"/>
        </w:rPr>
        <w:t>1 cửa sổ, 2</w:t>
      </w:r>
      <w:r w:rsidR="004E2CFD">
        <w:rPr>
          <w:color w:val="000000"/>
          <w:szCs w:val="28"/>
        </w:rPr>
        <w:t xml:space="preserve"> quạt, 2 đèn, 1 bộ bàn làm việc</w:t>
      </w:r>
      <w:r w:rsidRPr="00015016">
        <w:rPr>
          <w:color w:val="000000"/>
          <w:szCs w:val="28"/>
        </w:rPr>
        <w:t xml:space="preserve">, có 1 giường y tế phục vụ cho trẻ khi bệnh, </w:t>
      </w:r>
      <w:r w:rsidR="004E2CFD">
        <w:rPr>
          <w:color w:val="000000"/>
          <w:szCs w:val="28"/>
        </w:rPr>
        <w:t>1</w:t>
      </w:r>
      <w:r w:rsidRPr="00015016">
        <w:rPr>
          <w:color w:val="000000"/>
          <w:szCs w:val="28"/>
        </w:rPr>
        <w:t xml:space="preserve"> tủ đựng các đồ dùng y tế cần thiết như thuốc hạ sốt, nhiệt kế, bông băng, gạc, thuốc sát trùng,... dùng cụ y tế dùng để sơ cứu, cấp cứu ban đầu khi có trường hợp tai nạn xảy ra, 1 </w:t>
      </w:r>
      <w:r w:rsidR="004E2CFD">
        <w:rPr>
          <w:color w:val="000000"/>
          <w:szCs w:val="28"/>
        </w:rPr>
        <w:t>tủ</w:t>
      </w:r>
      <w:r w:rsidRPr="00015016">
        <w:rPr>
          <w:color w:val="000000"/>
          <w:szCs w:val="28"/>
        </w:rPr>
        <w:t xml:space="preserve"> để các hồ sơ theo dõi sức khỏe của trẻ, cân y tế, thước đo chiều cao, tờ bướm, tờ rơi có nội dung tuyên truyền phòng chống dịch bệnh. Phòng nhân </w:t>
      </w:r>
      <w:r w:rsidRPr="00015016">
        <w:rPr>
          <w:color w:val="000000"/>
          <w:szCs w:val="28"/>
        </w:rPr>
        <w:lastRenderedPageBreak/>
        <w:t xml:space="preserve">viên có 1 cửa ra vào, </w:t>
      </w:r>
      <w:r w:rsidR="00CA738A">
        <w:rPr>
          <w:color w:val="000000"/>
          <w:szCs w:val="28"/>
        </w:rPr>
        <w:t>1</w:t>
      </w:r>
      <w:r w:rsidR="004E2CFD">
        <w:rPr>
          <w:color w:val="000000"/>
          <w:szCs w:val="28"/>
        </w:rPr>
        <w:t xml:space="preserve"> bóng đèn, 1 quạt</w:t>
      </w:r>
      <w:r w:rsidRPr="00015016">
        <w:rPr>
          <w:color w:val="000000"/>
          <w:szCs w:val="28"/>
        </w:rPr>
        <w:t xml:space="preserve">, 1 tủ 8 ngăn để đồ dùng cá nhân cho </w:t>
      </w:r>
      <w:r w:rsidR="004E2CFD">
        <w:rPr>
          <w:color w:val="000000"/>
          <w:szCs w:val="28"/>
        </w:rPr>
        <w:t>cán bộ quản lý, giáo viên, nhân viên</w:t>
      </w:r>
      <w:r w:rsidRPr="00015016">
        <w:rPr>
          <w:color w:val="000000"/>
          <w:szCs w:val="28"/>
        </w:rPr>
        <w:t xml:space="preserve"> của trường. Phòng bảo vệ được bố trí ở gần </w:t>
      </w:r>
      <w:r w:rsidR="004E2CFD">
        <w:rPr>
          <w:color w:val="000000"/>
          <w:szCs w:val="28"/>
        </w:rPr>
        <w:t>cổng</w:t>
      </w:r>
      <w:r w:rsidRPr="00015016">
        <w:rPr>
          <w:color w:val="000000"/>
          <w:szCs w:val="28"/>
        </w:rPr>
        <w:t xml:space="preserve">, thuận tiện cho việc quan sát, bên trong </w:t>
      </w:r>
      <w:r w:rsidR="004E2CFD">
        <w:rPr>
          <w:color w:val="000000"/>
          <w:szCs w:val="28"/>
        </w:rPr>
        <w:t>có 1 bộ bàn ghế, 1 đèn, 1 quạt</w:t>
      </w:r>
      <w:r w:rsidRPr="00015016">
        <w:rPr>
          <w:color w:val="000000"/>
          <w:szCs w:val="28"/>
        </w:rPr>
        <w:t xml:space="preserve">. Khu vệ sinh dành cho </w:t>
      </w:r>
      <w:r w:rsidR="004E2CFD">
        <w:rPr>
          <w:color w:val="000000"/>
          <w:szCs w:val="28"/>
        </w:rPr>
        <w:t>cán bộ quản lý, giáo viên, nhân viên</w:t>
      </w:r>
      <w:r w:rsidRPr="00015016">
        <w:rPr>
          <w:color w:val="000000"/>
          <w:szCs w:val="28"/>
        </w:rPr>
        <w:t xml:space="preserve"> được trang bị các dụng cụ vệ sinh, nước tẩy rửa, được vệ sinh hằng ngày, đảm</w:t>
      </w:r>
      <w:r w:rsidR="00CD22DD">
        <w:rPr>
          <w:color w:val="000000"/>
          <w:szCs w:val="28"/>
        </w:rPr>
        <w:t xml:space="preserve"> bảo sạch sẽ, không có mùi hôi </w:t>
      </w:r>
      <w:r w:rsidR="0006353E" w:rsidRPr="00203DE9">
        <w:rPr>
          <w:color w:val="FF0000"/>
          <w:szCs w:val="28"/>
          <w:lang w:val="vi-VN"/>
        </w:rPr>
        <w:t>[H3-3.</w:t>
      </w:r>
      <w:r w:rsidR="0006353E" w:rsidRPr="00203DE9">
        <w:rPr>
          <w:color w:val="FF0000"/>
          <w:szCs w:val="28"/>
        </w:rPr>
        <w:t>3</w:t>
      </w:r>
      <w:r w:rsidR="0006353E" w:rsidRPr="00203DE9">
        <w:rPr>
          <w:color w:val="FF0000"/>
          <w:szCs w:val="28"/>
          <w:lang w:val="vi-VN"/>
        </w:rPr>
        <w:t>-0</w:t>
      </w:r>
      <w:r w:rsidR="0006353E">
        <w:rPr>
          <w:color w:val="FF0000"/>
          <w:szCs w:val="28"/>
        </w:rPr>
        <w:t>1</w:t>
      </w:r>
      <w:r w:rsidR="0006353E" w:rsidRPr="00203DE9">
        <w:rPr>
          <w:color w:val="FF0000"/>
          <w:szCs w:val="28"/>
          <w:lang w:val="vi-VN"/>
        </w:rPr>
        <w:t>]</w:t>
      </w:r>
      <w:r w:rsidR="00CD22DD">
        <w:rPr>
          <w:color w:val="FF0000"/>
          <w:szCs w:val="28"/>
        </w:rPr>
        <w:t>.</w:t>
      </w:r>
    </w:p>
    <w:p w14:paraId="3E122342" w14:textId="77777777" w:rsidR="000C2EE0" w:rsidRDefault="0079455B" w:rsidP="000C2EE0">
      <w:pPr>
        <w:spacing w:before="120" w:line="360" w:lineRule="auto"/>
        <w:ind w:firstLine="720"/>
        <w:jc w:val="both"/>
        <w:rPr>
          <w:color w:val="000000"/>
          <w:szCs w:val="28"/>
        </w:rPr>
      </w:pPr>
      <w:r w:rsidRPr="0079455B">
        <w:rPr>
          <w:color w:val="000000"/>
          <w:szCs w:val="28"/>
        </w:rPr>
        <w:t xml:space="preserve">Khu để xe của cán bộ, giáo viên và nhân viên được bố trí phía sau các lớp học, cách xa cổng trường, riêng biệt với khu vực sân chơi của trẻ, đảm bảo an toàn, trật tự </w:t>
      </w:r>
      <w:r w:rsidR="00203DE9" w:rsidRPr="00203DE9">
        <w:rPr>
          <w:color w:val="FF0000"/>
          <w:szCs w:val="28"/>
          <w:lang w:val="vi-VN"/>
        </w:rPr>
        <w:t>[H3-3.</w:t>
      </w:r>
      <w:r w:rsidR="00203DE9" w:rsidRPr="00203DE9">
        <w:rPr>
          <w:color w:val="FF0000"/>
          <w:szCs w:val="28"/>
        </w:rPr>
        <w:t>3</w:t>
      </w:r>
      <w:r w:rsidR="00203DE9" w:rsidRPr="00203DE9">
        <w:rPr>
          <w:color w:val="FF0000"/>
          <w:szCs w:val="28"/>
          <w:lang w:val="vi-VN"/>
        </w:rPr>
        <w:t>-0</w:t>
      </w:r>
      <w:r w:rsidR="0006353E">
        <w:rPr>
          <w:color w:val="FF0000"/>
          <w:szCs w:val="28"/>
        </w:rPr>
        <w:t>2</w:t>
      </w:r>
      <w:r w:rsidR="00203DE9" w:rsidRPr="00203DE9">
        <w:rPr>
          <w:color w:val="FF0000"/>
          <w:szCs w:val="28"/>
          <w:lang w:val="vi-VN"/>
        </w:rPr>
        <w:t>]</w:t>
      </w:r>
      <w:r w:rsidR="000C2EE0" w:rsidRPr="00015016">
        <w:rPr>
          <w:color w:val="000000"/>
          <w:szCs w:val="28"/>
        </w:rPr>
        <w:t>.</w:t>
      </w:r>
    </w:p>
    <w:p w14:paraId="58DF6E85" w14:textId="77777777" w:rsidR="00617EA8" w:rsidRPr="00B745A6" w:rsidRDefault="00B745A6" w:rsidP="00686F5C">
      <w:pPr>
        <w:spacing w:before="120" w:line="360" w:lineRule="auto"/>
        <w:jc w:val="both"/>
        <w:rPr>
          <w:szCs w:val="28"/>
        </w:rPr>
      </w:pPr>
      <w:r>
        <w:rPr>
          <w:b/>
          <w:szCs w:val="28"/>
        </w:rPr>
        <w:tab/>
      </w:r>
      <w:r w:rsidR="00617EA8" w:rsidRPr="00B745A6">
        <w:rPr>
          <w:szCs w:val="28"/>
        </w:rPr>
        <w:t>Mức 2:</w:t>
      </w:r>
    </w:p>
    <w:p w14:paraId="0E9FD277" w14:textId="77777777" w:rsidR="00617EA8" w:rsidRPr="00FC7461" w:rsidRDefault="00B745A6" w:rsidP="00686F5C">
      <w:pPr>
        <w:spacing w:before="120" w:line="360" w:lineRule="auto"/>
        <w:jc w:val="both"/>
        <w:rPr>
          <w:color w:val="FF0000"/>
          <w:szCs w:val="28"/>
        </w:rPr>
      </w:pPr>
      <w:r>
        <w:rPr>
          <w:szCs w:val="28"/>
        </w:rPr>
        <w:tab/>
      </w:r>
      <w:r w:rsidR="002F0B53" w:rsidRPr="002916A7">
        <w:rPr>
          <w:szCs w:val="28"/>
          <w:lang w:val="vi-VN"/>
        </w:rPr>
        <w:t xml:space="preserve">Tất cả các phòng chức năng có diện tích đảm bảo theo quy định, cụ thể như </w:t>
      </w:r>
      <w:r w:rsidR="002F0B53">
        <w:rPr>
          <w:szCs w:val="28"/>
          <w:lang w:val="vi-VN"/>
        </w:rPr>
        <w:t xml:space="preserve">sau: </w:t>
      </w:r>
      <w:r w:rsidR="002F0B53">
        <w:rPr>
          <w:szCs w:val="28"/>
        </w:rPr>
        <w:t>v</w:t>
      </w:r>
      <w:r w:rsidR="002F0B53" w:rsidRPr="002916A7">
        <w:rPr>
          <w:szCs w:val="28"/>
          <w:lang w:val="vi-VN"/>
        </w:rPr>
        <w:t>ăn phòng trường có diện tích 50m</w:t>
      </w:r>
      <w:r w:rsidR="002F0B53" w:rsidRPr="002916A7">
        <w:rPr>
          <w:szCs w:val="28"/>
          <w:vertAlign w:val="superscript"/>
          <w:lang w:val="vi-VN"/>
        </w:rPr>
        <w:t>2</w:t>
      </w:r>
      <w:r w:rsidR="002F0B53" w:rsidRPr="002916A7">
        <w:rPr>
          <w:szCs w:val="28"/>
          <w:lang w:val="vi-VN"/>
        </w:rPr>
        <w:t>, phòng hiệu trưởng có diện tích 23m</w:t>
      </w:r>
      <w:r w:rsidR="002F0B53" w:rsidRPr="002916A7">
        <w:rPr>
          <w:szCs w:val="28"/>
          <w:vertAlign w:val="superscript"/>
          <w:lang w:val="vi-VN"/>
        </w:rPr>
        <w:t>2</w:t>
      </w:r>
      <w:r w:rsidR="002F0B53" w:rsidRPr="002916A7">
        <w:rPr>
          <w:szCs w:val="28"/>
          <w:lang w:val="vi-VN"/>
        </w:rPr>
        <w:t>, phòng phó hiệu trưởng có diện tích 20,3m</w:t>
      </w:r>
      <w:r w:rsidR="002F0B53" w:rsidRPr="002916A7">
        <w:rPr>
          <w:szCs w:val="28"/>
          <w:vertAlign w:val="superscript"/>
          <w:lang w:val="vi-VN"/>
        </w:rPr>
        <w:t>2</w:t>
      </w:r>
      <w:r w:rsidR="002F0B53" w:rsidRPr="002916A7">
        <w:rPr>
          <w:szCs w:val="28"/>
          <w:lang w:val="vi-VN"/>
        </w:rPr>
        <w:t>, phòng hành chính quản trị có diện tích 23m</w:t>
      </w:r>
      <w:r w:rsidR="002F0B53" w:rsidRPr="002916A7">
        <w:rPr>
          <w:szCs w:val="28"/>
          <w:vertAlign w:val="superscript"/>
          <w:lang w:val="vi-VN"/>
        </w:rPr>
        <w:t>2</w:t>
      </w:r>
      <w:r w:rsidR="002F0B53" w:rsidRPr="002916A7">
        <w:rPr>
          <w:szCs w:val="28"/>
          <w:lang w:val="vi-VN"/>
        </w:rPr>
        <w:t>, phòng y tế có diện tích 25m</w:t>
      </w:r>
      <w:r w:rsidR="002F0B53" w:rsidRPr="002916A7">
        <w:rPr>
          <w:szCs w:val="28"/>
          <w:vertAlign w:val="superscript"/>
          <w:lang w:val="vi-VN"/>
        </w:rPr>
        <w:t>2</w:t>
      </w:r>
      <w:r w:rsidR="002F0B53" w:rsidRPr="002916A7">
        <w:rPr>
          <w:szCs w:val="28"/>
          <w:lang w:val="vi-VN"/>
        </w:rPr>
        <w:t>, phòng nhân viên có diện tích 12.25 m</w:t>
      </w:r>
      <w:r w:rsidR="002F0B53" w:rsidRPr="002916A7">
        <w:rPr>
          <w:szCs w:val="28"/>
          <w:vertAlign w:val="superscript"/>
          <w:lang w:val="vi-VN"/>
        </w:rPr>
        <w:t>2</w:t>
      </w:r>
      <w:r w:rsidR="002F0B53" w:rsidRPr="002916A7">
        <w:rPr>
          <w:szCs w:val="28"/>
          <w:lang w:val="vi-VN"/>
        </w:rPr>
        <w:t>, phòng bảo vệ có diện tích là 9m</w:t>
      </w:r>
      <w:r w:rsidR="002F0B53" w:rsidRPr="002916A7">
        <w:rPr>
          <w:szCs w:val="28"/>
          <w:vertAlign w:val="superscript"/>
          <w:lang w:val="vi-VN"/>
        </w:rPr>
        <w:t>2</w:t>
      </w:r>
      <w:r w:rsidR="002F0B53">
        <w:rPr>
          <w:szCs w:val="28"/>
          <w:vertAlign w:val="superscript"/>
        </w:rPr>
        <w:t xml:space="preserve"> </w:t>
      </w:r>
      <w:r w:rsidR="00FB6DF7">
        <w:rPr>
          <w:color w:val="FF0000"/>
          <w:szCs w:val="28"/>
        </w:rPr>
        <w:t>[</w:t>
      </w:r>
      <w:r w:rsidR="00617EA8" w:rsidRPr="005776C4">
        <w:rPr>
          <w:color w:val="FF0000"/>
          <w:szCs w:val="28"/>
          <w:lang w:val="vi-VN"/>
        </w:rPr>
        <w:t>H3-3.3-0</w:t>
      </w:r>
      <w:r w:rsidR="00617EA8" w:rsidRPr="005776C4">
        <w:rPr>
          <w:color w:val="FF0000"/>
          <w:szCs w:val="28"/>
        </w:rPr>
        <w:t>1</w:t>
      </w:r>
      <w:r w:rsidR="00617EA8" w:rsidRPr="005776C4">
        <w:rPr>
          <w:color w:val="FF0000"/>
          <w:szCs w:val="28"/>
          <w:lang w:val="vi-VN"/>
        </w:rPr>
        <w:t>]</w:t>
      </w:r>
      <w:r w:rsidR="00FC7461" w:rsidRPr="005776C4">
        <w:rPr>
          <w:color w:val="FF0000"/>
          <w:szCs w:val="28"/>
        </w:rPr>
        <w:t>.</w:t>
      </w:r>
    </w:p>
    <w:p w14:paraId="2459D328" w14:textId="77777777" w:rsidR="00617EA8" w:rsidRPr="00617EA8" w:rsidRDefault="00B745A6" w:rsidP="00686F5C">
      <w:pPr>
        <w:spacing w:before="120" w:line="360" w:lineRule="auto"/>
        <w:ind w:firstLine="567"/>
        <w:jc w:val="both"/>
        <w:rPr>
          <w:szCs w:val="28"/>
        </w:rPr>
      </w:pPr>
      <w:r>
        <w:rPr>
          <w:szCs w:val="28"/>
        </w:rPr>
        <w:tab/>
      </w:r>
      <w:r w:rsidR="00617EA8" w:rsidRPr="00617EA8">
        <w:rPr>
          <w:szCs w:val="28"/>
        </w:rPr>
        <w:t>K</w:t>
      </w:r>
      <w:r w:rsidR="00617EA8" w:rsidRPr="00617EA8">
        <w:rPr>
          <w:szCs w:val="28"/>
          <w:lang w:val="vi-VN"/>
        </w:rPr>
        <w:t xml:space="preserve">hu để xe </w:t>
      </w:r>
      <w:r w:rsidR="00617EA8" w:rsidRPr="00617EA8">
        <w:rPr>
          <w:szCs w:val="28"/>
        </w:rPr>
        <w:t>dành riêng cho cánbộ quản lý, giáo viên, nhân viên</w:t>
      </w:r>
      <w:r w:rsidR="007C207E" w:rsidRPr="007C207E">
        <w:rPr>
          <w:spacing w:val="-4"/>
          <w:szCs w:val="28"/>
          <w:lang w:val="vi-VN"/>
        </w:rPr>
        <w:t xml:space="preserve"> </w:t>
      </w:r>
      <w:r w:rsidR="007C207E" w:rsidRPr="002916A7">
        <w:rPr>
          <w:spacing w:val="-4"/>
          <w:szCs w:val="28"/>
          <w:lang w:val="vi-VN"/>
        </w:rPr>
        <w:t>có diện tích 63</w:t>
      </w:r>
      <w:r w:rsidR="007C207E" w:rsidRPr="002916A7">
        <w:rPr>
          <w:szCs w:val="28"/>
          <w:lang w:val="vi-VN"/>
        </w:rPr>
        <w:t>m</w:t>
      </w:r>
      <w:r w:rsidR="007C207E" w:rsidRPr="002916A7">
        <w:rPr>
          <w:szCs w:val="28"/>
          <w:vertAlign w:val="superscript"/>
          <w:lang w:val="vi-VN"/>
        </w:rPr>
        <w:t>2</w:t>
      </w:r>
      <w:r w:rsidR="007C207E">
        <w:rPr>
          <w:spacing w:val="-4"/>
          <w:szCs w:val="28"/>
        </w:rPr>
        <w:t>,</w:t>
      </w:r>
      <w:r w:rsidR="00617EA8" w:rsidRPr="00617EA8">
        <w:rPr>
          <w:szCs w:val="28"/>
        </w:rPr>
        <w:t xml:space="preserve"> có mái che</w:t>
      </w:r>
      <w:r w:rsidR="00E365A8">
        <w:rPr>
          <w:szCs w:val="28"/>
        </w:rPr>
        <w:t xml:space="preserve"> </w:t>
      </w:r>
      <w:r w:rsidR="00E16306">
        <w:rPr>
          <w:color w:val="000000"/>
          <w:szCs w:val="28"/>
          <w:lang w:val="da-DK"/>
        </w:rPr>
        <w:t>lợp bằng tôn</w:t>
      </w:r>
      <w:r w:rsidR="005E5D5F">
        <w:rPr>
          <w:color w:val="000000"/>
          <w:szCs w:val="28"/>
          <w:lang w:val="da-DK"/>
        </w:rPr>
        <w:t xml:space="preserve"> </w:t>
      </w:r>
      <w:r w:rsidR="00E16306" w:rsidRPr="00015016">
        <w:rPr>
          <w:color w:val="000000"/>
          <w:szCs w:val="28"/>
          <w:lang w:val="da-DK"/>
        </w:rPr>
        <w:t xml:space="preserve">tránh mưa nắng, đảm bảo an toàn, an ninh trật tự, đủ chỗ cho 100% xe </w:t>
      </w:r>
      <w:r w:rsidR="00E16306">
        <w:rPr>
          <w:color w:val="000000"/>
          <w:szCs w:val="28"/>
        </w:rPr>
        <w:t xml:space="preserve">cán bộ quản lý, giáo viên, nhân viên </w:t>
      </w:r>
      <w:r w:rsidR="00E16306" w:rsidRPr="00015016">
        <w:rPr>
          <w:color w:val="000000"/>
          <w:szCs w:val="28"/>
          <w:lang w:val="da-DK"/>
        </w:rPr>
        <w:t xml:space="preserve">của trường </w:t>
      </w:r>
      <w:r w:rsidR="00E16306" w:rsidRPr="00203DE9">
        <w:rPr>
          <w:color w:val="FF0000"/>
          <w:szCs w:val="28"/>
          <w:lang w:val="vi-VN"/>
        </w:rPr>
        <w:t>[H3-3.</w:t>
      </w:r>
      <w:r w:rsidR="00E16306" w:rsidRPr="00203DE9">
        <w:rPr>
          <w:color w:val="FF0000"/>
          <w:szCs w:val="28"/>
        </w:rPr>
        <w:t>3</w:t>
      </w:r>
      <w:r w:rsidR="00E16306" w:rsidRPr="00203DE9">
        <w:rPr>
          <w:color w:val="FF0000"/>
          <w:szCs w:val="28"/>
          <w:lang w:val="vi-VN"/>
        </w:rPr>
        <w:t>-0</w:t>
      </w:r>
      <w:r w:rsidR="00E16306">
        <w:rPr>
          <w:color w:val="FF0000"/>
          <w:szCs w:val="28"/>
        </w:rPr>
        <w:t>2</w:t>
      </w:r>
      <w:r w:rsidR="00E16306" w:rsidRPr="00203DE9">
        <w:rPr>
          <w:color w:val="FF0000"/>
          <w:szCs w:val="28"/>
          <w:lang w:val="vi-VN"/>
        </w:rPr>
        <w:t>]</w:t>
      </w:r>
      <w:r w:rsidR="00E16306" w:rsidRPr="00015016">
        <w:rPr>
          <w:color w:val="000000"/>
          <w:szCs w:val="28"/>
        </w:rPr>
        <w:t>.</w:t>
      </w:r>
    </w:p>
    <w:p w14:paraId="25067AA7" w14:textId="77777777" w:rsidR="00617EA8" w:rsidRPr="00B745A6" w:rsidRDefault="00B745A6" w:rsidP="00686F5C">
      <w:pPr>
        <w:spacing w:before="120" w:line="360" w:lineRule="auto"/>
        <w:jc w:val="both"/>
        <w:rPr>
          <w:szCs w:val="28"/>
        </w:rPr>
      </w:pPr>
      <w:r>
        <w:rPr>
          <w:b/>
          <w:szCs w:val="28"/>
        </w:rPr>
        <w:tab/>
      </w:r>
      <w:r w:rsidR="00617EA8" w:rsidRPr="00B745A6">
        <w:rPr>
          <w:szCs w:val="28"/>
        </w:rPr>
        <w:t>Mức 3:</w:t>
      </w:r>
    </w:p>
    <w:p w14:paraId="049C1956" w14:textId="77777777" w:rsidR="00A32F27" w:rsidRDefault="00617EA8" w:rsidP="00056B0B">
      <w:pPr>
        <w:tabs>
          <w:tab w:val="num" w:pos="980"/>
        </w:tabs>
        <w:spacing w:before="120" w:after="120" w:line="360" w:lineRule="auto"/>
        <w:ind w:firstLine="567"/>
        <w:jc w:val="both"/>
        <w:rPr>
          <w:szCs w:val="28"/>
        </w:rPr>
      </w:pPr>
      <w:r w:rsidRPr="00617EA8">
        <w:rPr>
          <w:szCs w:val="28"/>
        </w:rPr>
        <w:t xml:space="preserve">Nhà trường có các phòng như: văn phòng, phòng hiệu trưởng, phòng phó hiệu trưởng, phòng hành chính quản trị, phòng y tế, phòng bảo vệ, phòng dành cho </w:t>
      </w:r>
      <w:r w:rsidR="00BD536B">
        <w:rPr>
          <w:szCs w:val="28"/>
        </w:rPr>
        <w:t xml:space="preserve">nhân viên, khu vệ sinh </w:t>
      </w:r>
      <w:r w:rsidR="00D9305C">
        <w:rPr>
          <w:szCs w:val="28"/>
        </w:rPr>
        <w:t xml:space="preserve">cho giáo viên, cán bộ, nhân viên, </w:t>
      </w:r>
      <w:r w:rsidR="00286351">
        <w:rPr>
          <w:noProof/>
          <w:szCs w:val="28"/>
          <w:lang w:val="vi-VN"/>
        </w:rPr>
        <w:t>khu để xe cho cán bộ, giáo viên</w:t>
      </w:r>
      <w:r w:rsidR="00286351">
        <w:rPr>
          <w:noProof/>
          <w:szCs w:val="28"/>
        </w:rPr>
        <w:t xml:space="preserve"> </w:t>
      </w:r>
      <w:r w:rsidR="00A32F27" w:rsidRPr="0032076C">
        <w:rPr>
          <w:noProof/>
          <w:szCs w:val="28"/>
          <w:lang w:val="vi-VN"/>
        </w:rPr>
        <w:t>theo Tiêu chuẩn quốc gia TCVN 3907:2011 về yêu cầu thiết kế trường mầm non</w:t>
      </w:r>
      <w:r w:rsidR="00D9305C">
        <w:rPr>
          <w:noProof/>
          <w:szCs w:val="28"/>
        </w:rPr>
        <w:t xml:space="preserve">. </w:t>
      </w:r>
      <w:r w:rsidR="00336BFD">
        <w:rPr>
          <w:noProof/>
          <w:szCs w:val="28"/>
        </w:rPr>
        <w:t>Cụ thể: Phòng làm việc của hiệu trưởng và phó hiệu trưởng được đặt ở vị trí dễ quan sát bên ngoài, thuận tiện cho yêu cầu quản lý; phòng y tế đặt ở vị trí thuận tiện cho công tác sơ cấp cứu; phòng bảo vệ đặt gần cổng thuận lợi quan sát</w:t>
      </w:r>
      <w:r w:rsidR="007B7921">
        <w:rPr>
          <w:noProof/>
          <w:szCs w:val="28"/>
          <w:lang w:val="vi-VN"/>
        </w:rPr>
        <w:t>, đóng mở</w:t>
      </w:r>
      <w:r w:rsidR="00336BFD">
        <w:rPr>
          <w:noProof/>
          <w:szCs w:val="28"/>
        </w:rPr>
        <w:t xml:space="preserve"> cổng và bao quát toàn trường, khu vệ sinh cho giáo </w:t>
      </w:r>
      <w:r w:rsidR="00336BFD">
        <w:rPr>
          <w:noProof/>
          <w:szCs w:val="28"/>
        </w:rPr>
        <w:lastRenderedPageBreak/>
        <w:t>viên, cán bộ, nhân viên bố trí nam nữ riêng biệt, có buồng tắm riêng; khu để xe cho giáo viên, cán bộ, nhân viên có m</w:t>
      </w:r>
      <w:r w:rsidR="00E365A8">
        <w:rPr>
          <w:noProof/>
          <w:szCs w:val="28"/>
        </w:rPr>
        <w:t>á</w:t>
      </w:r>
      <w:r w:rsidR="00336BFD">
        <w:rPr>
          <w:noProof/>
          <w:szCs w:val="28"/>
        </w:rPr>
        <w:t>i che v</w:t>
      </w:r>
      <w:r w:rsidR="00E365A8">
        <w:rPr>
          <w:noProof/>
          <w:szCs w:val="28"/>
        </w:rPr>
        <w:t>à</w:t>
      </w:r>
      <w:r w:rsidR="0066595E">
        <w:rPr>
          <w:noProof/>
          <w:szCs w:val="28"/>
        </w:rPr>
        <w:t xml:space="preserve"> đủ chỗ</w:t>
      </w:r>
      <w:r w:rsidR="00336BFD">
        <w:rPr>
          <w:noProof/>
          <w:szCs w:val="28"/>
        </w:rPr>
        <w:t xml:space="preserve"> cho 100%</w:t>
      </w:r>
      <w:r w:rsidR="00406004">
        <w:rPr>
          <w:noProof/>
          <w:szCs w:val="28"/>
        </w:rPr>
        <w:t xml:space="preserve"> cán bộ của trường</w:t>
      </w:r>
      <w:r w:rsidR="00336BFD">
        <w:rPr>
          <w:noProof/>
          <w:szCs w:val="28"/>
        </w:rPr>
        <w:t>; các phòng đều đảm bảo đủ và vượt so với diện tích theo quy định</w:t>
      </w:r>
      <w:r w:rsidR="001844BA">
        <w:rPr>
          <w:noProof/>
          <w:szCs w:val="28"/>
        </w:rPr>
        <w:t xml:space="preserve">. Tuy nhiên, </w:t>
      </w:r>
      <w:r w:rsidR="001844BA">
        <w:rPr>
          <w:szCs w:val="28"/>
          <w:lang w:val="pt-BR"/>
        </w:rPr>
        <w:t>p</w:t>
      </w:r>
      <w:r w:rsidR="001844BA" w:rsidRPr="002916A7">
        <w:rPr>
          <w:szCs w:val="28"/>
          <w:lang w:val="pt-BR"/>
        </w:rPr>
        <w:t xml:space="preserve">hòng dành cho nhân viên thực tế được ngăn ra từ phòng giáo dục thể chất – nghệ thuật nên vị trí chưa thuận </w:t>
      </w:r>
      <w:r w:rsidR="00286351">
        <w:rPr>
          <w:szCs w:val="28"/>
          <w:lang w:val="pt-BR"/>
        </w:rPr>
        <w:t xml:space="preserve">tiện cho việc nhân viên sử dụng; </w:t>
      </w:r>
      <w:r w:rsidR="00286351" w:rsidRPr="00286351">
        <w:rPr>
          <w:noProof/>
          <w:szCs w:val="28"/>
        </w:rPr>
        <w:t xml:space="preserve">khu </w:t>
      </w:r>
      <w:r w:rsidR="00286351">
        <w:rPr>
          <w:noProof/>
          <w:szCs w:val="28"/>
        </w:rPr>
        <w:t xml:space="preserve">vực </w:t>
      </w:r>
      <w:r w:rsidR="00286351" w:rsidRPr="00286351">
        <w:rPr>
          <w:noProof/>
          <w:szCs w:val="28"/>
        </w:rPr>
        <w:t>để xe khách, phụ huynh học sinh</w:t>
      </w:r>
      <w:r w:rsidR="00286351" w:rsidRPr="00286351">
        <w:rPr>
          <w:noProof/>
          <w:szCs w:val="28"/>
          <w:lang w:val="vi-VN"/>
        </w:rPr>
        <w:t xml:space="preserve"> </w:t>
      </w:r>
      <w:r w:rsidR="00286351">
        <w:rPr>
          <w:noProof/>
          <w:szCs w:val="28"/>
        </w:rPr>
        <w:t>c</w:t>
      </w:r>
      <w:r w:rsidR="00056B0B">
        <w:rPr>
          <w:noProof/>
          <w:szCs w:val="28"/>
        </w:rPr>
        <w:t xml:space="preserve">hưa có mái che </w:t>
      </w:r>
      <w:r w:rsidRPr="00E6169B">
        <w:rPr>
          <w:color w:val="FF0000"/>
          <w:szCs w:val="28"/>
          <w:lang w:val="vi-VN"/>
        </w:rPr>
        <w:t>[H3-3.</w:t>
      </w:r>
      <w:r w:rsidRPr="00E6169B">
        <w:rPr>
          <w:color w:val="FF0000"/>
          <w:szCs w:val="28"/>
        </w:rPr>
        <w:t>3</w:t>
      </w:r>
      <w:r w:rsidRPr="00E6169B">
        <w:rPr>
          <w:color w:val="FF0000"/>
          <w:szCs w:val="28"/>
          <w:lang w:val="vi-VN"/>
        </w:rPr>
        <w:t>-0</w:t>
      </w:r>
      <w:r w:rsidRPr="00E6169B">
        <w:rPr>
          <w:color w:val="FF0000"/>
          <w:szCs w:val="28"/>
        </w:rPr>
        <w:t>1].</w:t>
      </w:r>
      <w:r w:rsidR="00D9305C">
        <w:rPr>
          <w:color w:val="FF0000"/>
          <w:szCs w:val="28"/>
        </w:rPr>
        <w:t xml:space="preserve"> </w:t>
      </w:r>
    </w:p>
    <w:p w14:paraId="7384A259" w14:textId="77777777" w:rsidR="00617EA8" w:rsidRPr="00617EA8" w:rsidRDefault="00B745A6" w:rsidP="00A32F27">
      <w:pPr>
        <w:spacing w:before="120" w:line="360" w:lineRule="auto"/>
        <w:jc w:val="both"/>
        <w:rPr>
          <w:szCs w:val="28"/>
        </w:rPr>
      </w:pPr>
      <w:r>
        <w:rPr>
          <w:b/>
          <w:bCs/>
          <w:szCs w:val="28"/>
        </w:rPr>
        <w:tab/>
      </w:r>
      <w:r w:rsidR="00617EA8" w:rsidRPr="00617EA8">
        <w:rPr>
          <w:b/>
          <w:bCs/>
          <w:szCs w:val="28"/>
        </w:rPr>
        <w:t>2. Điểm mạnh</w:t>
      </w:r>
    </w:p>
    <w:p w14:paraId="425533AE" w14:textId="77777777" w:rsidR="00617EA8" w:rsidRPr="00617EA8" w:rsidRDefault="00617EA8" w:rsidP="00686F5C">
      <w:pPr>
        <w:spacing w:before="120" w:line="360" w:lineRule="auto"/>
        <w:ind w:firstLine="720"/>
        <w:jc w:val="both"/>
        <w:rPr>
          <w:szCs w:val="28"/>
        </w:rPr>
      </w:pPr>
      <w:r w:rsidRPr="00617EA8">
        <w:rPr>
          <w:szCs w:val="28"/>
        </w:rPr>
        <w:t>Nhà trường c</w:t>
      </w:r>
      <w:r w:rsidRPr="00617EA8">
        <w:rPr>
          <w:szCs w:val="28"/>
          <w:lang w:val="vi-VN"/>
        </w:rPr>
        <w:t xml:space="preserve">ó đủ các phòng đảm bảo </w:t>
      </w:r>
      <w:r w:rsidRPr="00617EA8">
        <w:rPr>
          <w:szCs w:val="28"/>
        </w:rPr>
        <w:t xml:space="preserve">diện tích </w:t>
      </w:r>
      <w:r w:rsidRPr="00617EA8">
        <w:rPr>
          <w:szCs w:val="28"/>
          <w:lang w:val="vi-VN"/>
        </w:rPr>
        <w:t xml:space="preserve">theo Tiêu chuẩn quốc gia về yêu cầu </w:t>
      </w:r>
      <w:r w:rsidRPr="00FB6DF7">
        <w:rPr>
          <w:szCs w:val="28"/>
        </w:rPr>
        <w:t>TCVN 3907:2011</w:t>
      </w:r>
      <w:r w:rsidRPr="00617EA8">
        <w:rPr>
          <w:color w:val="FF0000"/>
          <w:szCs w:val="28"/>
        </w:rPr>
        <w:t xml:space="preserve"> </w:t>
      </w:r>
      <w:r w:rsidRPr="00617EA8">
        <w:rPr>
          <w:szCs w:val="28"/>
          <w:lang w:val="vi-VN"/>
        </w:rPr>
        <w:t xml:space="preserve">thiết kế </w:t>
      </w:r>
      <w:r w:rsidRPr="00617EA8">
        <w:rPr>
          <w:szCs w:val="28"/>
        </w:rPr>
        <w:t xml:space="preserve">xây dựng </w:t>
      </w:r>
      <w:r w:rsidRPr="00617EA8">
        <w:rPr>
          <w:szCs w:val="28"/>
          <w:lang w:val="vi-VN"/>
        </w:rPr>
        <w:t>trường mầm non.</w:t>
      </w:r>
      <w:r w:rsidRPr="00617EA8">
        <w:rPr>
          <w:szCs w:val="28"/>
        </w:rPr>
        <w:t xml:space="preserve"> Các phòng đươc trang bị đầy đủ các trang thiết bị, máy móc để thực hiện công việc đạt hiệu quả cao.</w:t>
      </w:r>
      <w:r w:rsidR="004136A4">
        <w:rPr>
          <w:szCs w:val="28"/>
        </w:rPr>
        <w:t xml:space="preserve"> </w:t>
      </w:r>
      <w:r w:rsidRPr="00617EA8">
        <w:rPr>
          <w:szCs w:val="28"/>
          <w:lang w:val="vi-VN"/>
        </w:rPr>
        <w:t xml:space="preserve">Phòng bảo vệ được xây dựng trước cổng trường thuận tiện cho việc quan sát, đóng mở cổng. </w:t>
      </w:r>
      <w:r w:rsidRPr="00617EA8">
        <w:rPr>
          <w:rFonts w:eastAsia="Calibri"/>
          <w:szCs w:val="28"/>
          <w:lang w:val="da-DK"/>
        </w:rPr>
        <w:t>Khu để xe cho cán bộ quản lý, giáo viên, nhân viên có mái che đảm bảo an toàn, tiện lợi</w:t>
      </w:r>
      <w:r w:rsidRPr="00617EA8">
        <w:rPr>
          <w:szCs w:val="28"/>
        </w:rPr>
        <w:t>.</w:t>
      </w:r>
    </w:p>
    <w:p w14:paraId="59AC8415" w14:textId="77777777" w:rsidR="00617EA8" w:rsidRPr="00617EA8" w:rsidRDefault="00B745A6" w:rsidP="00686F5C">
      <w:pPr>
        <w:spacing w:before="120" w:line="360" w:lineRule="auto"/>
        <w:ind w:firstLine="567"/>
        <w:jc w:val="both"/>
        <w:rPr>
          <w:b/>
          <w:bCs/>
          <w:szCs w:val="28"/>
        </w:rPr>
      </w:pPr>
      <w:r>
        <w:rPr>
          <w:b/>
          <w:bCs/>
          <w:szCs w:val="28"/>
        </w:rPr>
        <w:tab/>
      </w:r>
      <w:r w:rsidR="00617EA8" w:rsidRPr="00617EA8">
        <w:rPr>
          <w:b/>
          <w:bCs/>
          <w:szCs w:val="28"/>
        </w:rPr>
        <w:t xml:space="preserve">3. Điểm yếu </w:t>
      </w:r>
    </w:p>
    <w:p w14:paraId="4A540CB8" w14:textId="77777777" w:rsidR="008F493B" w:rsidRDefault="00056B0B" w:rsidP="008F493B">
      <w:pPr>
        <w:spacing w:before="120" w:line="360" w:lineRule="auto"/>
        <w:ind w:firstLine="720"/>
        <w:jc w:val="both"/>
        <w:rPr>
          <w:b/>
          <w:szCs w:val="28"/>
        </w:rPr>
      </w:pPr>
      <w:r>
        <w:rPr>
          <w:szCs w:val="28"/>
        </w:rPr>
        <w:t>P</w:t>
      </w:r>
      <w:r w:rsidRPr="00056B0B">
        <w:rPr>
          <w:szCs w:val="28"/>
        </w:rPr>
        <w:t>hòng dành cho nhân viên thực tế được ngăn ra từ phòng giáo dục thể chất – nghệ thuật nên vị trí chưa thuận tiện cho việc nhân viên sử dụng; khu vực để xe khách, phụ huynh học sinh chưa có mái che.</w:t>
      </w:r>
      <w:r w:rsidR="00B745A6">
        <w:rPr>
          <w:b/>
          <w:szCs w:val="28"/>
        </w:rPr>
        <w:tab/>
      </w:r>
    </w:p>
    <w:p w14:paraId="1578C8B0" w14:textId="77777777" w:rsidR="00617EA8" w:rsidRPr="008F493B" w:rsidRDefault="00617EA8" w:rsidP="008F493B">
      <w:pPr>
        <w:spacing w:before="120" w:line="360" w:lineRule="auto"/>
        <w:ind w:firstLine="720"/>
        <w:jc w:val="both"/>
        <w:rPr>
          <w:color w:val="000000"/>
          <w:szCs w:val="28"/>
        </w:rPr>
      </w:pPr>
      <w:r w:rsidRPr="00617EA8">
        <w:rPr>
          <w:b/>
          <w:szCs w:val="28"/>
        </w:rPr>
        <w:t xml:space="preserve">4. Kế hoạch cải tiến chất lượng </w:t>
      </w:r>
    </w:p>
    <w:p w14:paraId="55B7B33F" w14:textId="77777777" w:rsidR="00617EA8" w:rsidRDefault="00BA5514" w:rsidP="00686F5C">
      <w:pPr>
        <w:spacing w:before="120" w:line="360" w:lineRule="auto"/>
        <w:ind w:firstLine="720"/>
        <w:jc w:val="both"/>
        <w:rPr>
          <w:szCs w:val="28"/>
        </w:rPr>
      </w:pPr>
      <w:r>
        <w:rPr>
          <w:szCs w:val="28"/>
        </w:rPr>
        <w:t>Năm học 2021-2022</w:t>
      </w:r>
      <w:r w:rsidR="00570883">
        <w:rPr>
          <w:szCs w:val="28"/>
        </w:rPr>
        <w:t xml:space="preserve"> và những năm học tiếp theo, </w:t>
      </w:r>
      <w:r w:rsidR="00617EA8" w:rsidRPr="00617EA8">
        <w:rPr>
          <w:szCs w:val="28"/>
        </w:rPr>
        <w:t>Nhà trường</w:t>
      </w:r>
      <w:r w:rsidR="00617EA8" w:rsidRPr="00617EA8">
        <w:rPr>
          <w:szCs w:val="28"/>
          <w:lang w:val="vi-VN"/>
        </w:rPr>
        <w:t xml:space="preserve"> tiếp tục duy trì bảo quản tốt cơ sở vật chất</w:t>
      </w:r>
      <w:r w:rsidR="00617EA8" w:rsidRPr="00617EA8">
        <w:rPr>
          <w:szCs w:val="28"/>
        </w:rPr>
        <w:t xml:space="preserve">, trang thiết bị các phòng hiện có, hàng năm thường xuyên tổ chức kiểm kê tài sản đúng quy định, bổ sung thay thế các trang thiết bị của các phòng kịp thời, phân công bảo vệ kiểm tra các phòng, các trang thiết bị, máy móc </w:t>
      </w:r>
      <w:r w:rsidR="00617EA8" w:rsidRPr="00617EA8">
        <w:rPr>
          <w:szCs w:val="28"/>
          <w:lang w:val="vi-VN"/>
        </w:rPr>
        <w:t>để đảm bảo sử dụng hiệu quả cơ sở vật chất hiện có.</w:t>
      </w:r>
    </w:p>
    <w:p w14:paraId="03645148" w14:textId="77777777" w:rsidR="000F4282" w:rsidRDefault="00BA5514" w:rsidP="00436D74">
      <w:pPr>
        <w:spacing w:before="120" w:line="360" w:lineRule="auto"/>
        <w:ind w:firstLine="720"/>
        <w:jc w:val="both"/>
        <w:rPr>
          <w:szCs w:val="28"/>
        </w:rPr>
      </w:pPr>
      <w:r>
        <w:rPr>
          <w:szCs w:val="28"/>
        </w:rPr>
        <w:t>Năm học 2021-2022</w:t>
      </w:r>
      <w:r w:rsidR="008F493B">
        <w:rPr>
          <w:szCs w:val="28"/>
        </w:rPr>
        <w:t xml:space="preserve">, </w:t>
      </w:r>
      <w:r w:rsidR="00436D74">
        <w:rPr>
          <w:szCs w:val="28"/>
        </w:rPr>
        <w:t xml:space="preserve">Hiệu trưởng tham mưu các cấp </w:t>
      </w:r>
      <w:r w:rsidR="000F4282">
        <w:rPr>
          <w:szCs w:val="28"/>
        </w:rPr>
        <w:t xml:space="preserve">xây dựng, bố trí </w:t>
      </w:r>
      <w:r w:rsidR="00436D74" w:rsidRPr="00436D74">
        <w:rPr>
          <w:szCs w:val="28"/>
        </w:rPr>
        <w:t xml:space="preserve">phòng dành cho nhân viên </w:t>
      </w:r>
      <w:r w:rsidR="000F4282">
        <w:rPr>
          <w:szCs w:val="28"/>
        </w:rPr>
        <w:t>t</w:t>
      </w:r>
      <w:r w:rsidR="00436D74" w:rsidRPr="00436D74">
        <w:rPr>
          <w:szCs w:val="28"/>
        </w:rPr>
        <w:t xml:space="preserve">huận tiện cho nhân viên sử dụng; </w:t>
      </w:r>
      <w:r w:rsidR="000F4282">
        <w:rPr>
          <w:szCs w:val="28"/>
        </w:rPr>
        <w:t xml:space="preserve">gắn mái che </w:t>
      </w:r>
      <w:r w:rsidR="00436D74" w:rsidRPr="00436D74">
        <w:rPr>
          <w:szCs w:val="28"/>
        </w:rPr>
        <w:t>khu vực</w:t>
      </w:r>
      <w:r w:rsidR="000F4282">
        <w:rPr>
          <w:szCs w:val="28"/>
        </w:rPr>
        <w:t xml:space="preserve"> để xe khách, phụ huynh học sinh</w:t>
      </w:r>
      <w:r w:rsidR="00436D74" w:rsidRPr="00436D74">
        <w:rPr>
          <w:szCs w:val="28"/>
        </w:rPr>
        <w:t>.</w:t>
      </w:r>
      <w:r w:rsidR="00617EA8" w:rsidRPr="00617EA8">
        <w:rPr>
          <w:szCs w:val="28"/>
        </w:rPr>
        <w:t> </w:t>
      </w:r>
      <w:r w:rsidR="00B745A6">
        <w:rPr>
          <w:szCs w:val="28"/>
        </w:rPr>
        <w:tab/>
      </w:r>
    </w:p>
    <w:p w14:paraId="3A8EDF05" w14:textId="77777777" w:rsidR="00617EA8" w:rsidRPr="00B35328" w:rsidRDefault="00617EA8" w:rsidP="00436D74">
      <w:pPr>
        <w:spacing w:before="120" w:line="360" w:lineRule="auto"/>
        <w:ind w:firstLine="720"/>
        <w:jc w:val="both"/>
        <w:rPr>
          <w:szCs w:val="28"/>
        </w:rPr>
      </w:pPr>
      <w:r w:rsidRPr="00617EA8">
        <w:rPr>
          <w:b/>
          <w:szCs w:val="28"/>
        </w:rPr>
        <w:t xml:space="preserve">5. Tự đánh giá: </w:t>
      </w:r>
      <w:r w:rsidRPr="0042324E">
        <w:rPr>
          <w:szCs w:val="28"/>
        </w:rPr>
        <w:t xml:space="preserve">Đạt </w:t>
      </w:r>
      <w:r w:rsidR="0042324E">
        <w:rPr>
          <w:szCs w:val="28"/>
        </w:rPr>
        <w:t>m</w:t>
      </w:r>
      <w:r w:rsidRPr="0042324E">
        <w:rPr>
          <w:szCs w:val="28"/>
        </w:rPr>
        <w:t xml:space="preserve">ức </w:t>
      </w:r>
      <w:r w:rsidR="00C07294">
        <w:rPr>
          <w:szCs w:val="28"/>
        </w:rPr>
        <w:t>3.</w:t>
      </w:r>
    </w:p>
    <w:p w14:paraId="160E8E92" w14:textId="77777777" w:rsidR="00617EA8" w:rsidRPr="00617EA8" w:rsidRDefault="00B745A6" w:rsidP="00686F5C">
      <w:pPr>
        <w:spacing w:before="120" w:line="360" w:lineRule="auto"/>
        <w:ind w:firstLine="567"/>
        <w:jc w:val="both"/>
        <w:rPr>
          <w:szCs w:val="28"/>
          <w:lang w:val="da-DK"/>
        </w:rPr>
      </w:pPr>
      <w:r>
        <w:rPr>
          <w:b/>
          <w:szCs w:val="28"/>
        </w:rPr>
        <w:lastRenderedPageBreak/>
        <w:tab/>
      </w:r>
      <w:r w:rsidR="00617EA8" w:rsidRPr="00617EA8">
        <w:rPr>
          <w:b/>
          <w:szCs w:val="28"/>
        </w:rPr>
        <w:t>Tiêu chí 3.4: Khối phòng tổ chức ăn</w:t>
      </w:r>
    </w:p>
    <w:p w14:paraId="47804304" w14:textId="77777777" w:rsidR="00617EA8" w:rsidRPr="00B745A6" w:rsidRDefault="00B745A6" w:rsidP="00686F5C">
      <w:pPr>
        <w:spacing w:before="120" w:line="360" w:lineRule="auto"/>
        <w:jc w:val="both"/>
        <w:rPr>
          <w:szCs w:val="28"/>
        </w:rPr>
      </w:pPr>
      <w:r>
        <w:rPr>
          <w:b/>
          <w:bCs/>
          <w:szCs w:val="28"/>
        </w:rPr>
        <w:tab/>
      </w:r>
      <w:r w:rsidR="00617EA8" w:rsidRPr="00B745A6">
        <w:rPr>
          <w:bCs/>
          <w:szCs w:val="28"/>
        </w:rPr>
        <w:t>Mức 1:</w:t>
      </w:r>
    </w:p>
    <w:p w14:paraId="1E97D156" w14:textId="77777777" w:rsidR="00617EA8" w:rsidRPr="00617EA8" w:rsidRDefault="00B745A6" w:rsidP="00686F5C">
      <w:pPr>
        <w:spacing w:before="120" w:line="360" w:lineRule="auto"/>
        <w:ind w:firstLine="567"/>
        <w:jc w:val="both"/>
        <w:rPr>
          <w:szCs w:val="28"/>
        </w:rPr>
      </w:pPr>
      <w:r>
        <w:rPr>
          <w:szCs w:val="28"/>
        </w:rPr>
        <w:tab/>
      </w:r>
      <w:r w:rsidR="00617EA8" w:rsidRPr="00617EA8">
        <w:rPr>
          <w:szCs w:val="28"/>
        </w:rPr>
        <w:t>a) Bếp ăn được xây dựng kiên cố hoặc bán kiên cố;</w:t>
      </w:r>
    </w:p>
    <w:p w14:paraId="4146A4C3" w14:textId="77777777" w:rsidR="00617EA8" w:rsidRPr="00617EA8" w:rsidRDefault="00B745A6" w:rsidP="00686F5C">
      <w:pPr>
        <w:spacing w:before="120" w:line="360" w:lineRule="auto"/>
        <w:ind w:firstLine="567"/>
        <w:jc w:val="both"/>
        <w:rPr>
          <w:szCs w:val="28"/>
        </w:rPr>
      </w:pPr>
      <w:r>
        <w:rPr>
          <w:szCs w:val="28"/>
        </w:rPr>
        <w:tab/>
      </w:r>
      <w:r w:rsidR="00617EA8" w:rsidRPr="00617EA8">
        <w:rPr>
          <w:szCs w:val="28"/>
        </w:rPr>
        <w:t>b) Kho thực phẩm được phân chia thành khu vực để các loại thực phẩm riêng biệt, đảm bảo các quy định về vệ sinh an toàn thực phẩm;</w:t>
      </w:r>
    </w:p>
    <w:p w14:paraId="4E2BA27B" w14:textId="77777777" w:rsidR="00617EA8" w:rsidRPr="00617EA8" w:rsidRDefault="00B745A6" w:rsidP="00686F5C">
      <w:pPr>
        <w:spacing w:before="120" w:line="360" w:lineRule="auto"/>
        <w:ind w:firstLine="567"/>
        <w:jc w:val="both"/>
        <w:rPr>
          <w:szCs w:val="28"/>
        </w:rPr>
      </w:pPr>
      <w:r>
        <w:rPr>
          <w:szCs w:val="28"/>
        </w:rPr>
        <w:tab/>
      </w:r>
      <w:r w:rsidR="00617EA8" w:rsidRPr="00617EA8">
        <w:rPr>
          <w:szCs w:val="28"/>
        </w:rPr>
        <w:t>c) Có tủ lạnh lưu mẫu thức ăn.</w:t>
      </w:r>
    </w:p>
    <w:p w14:paraId="7B053A1F" w14:textId="77777777" w:rsidR="00617EA8" w:rsidRPr="00B745A6" w:rsidRDefault="00B745A6" w:rsidP="00686F5C">
      <w:pPr>
        <w:spacing w:before="120" w:line="360" w:lineRule="auto"/>
        <w:jc w:val="both"/>
        <w:rPr>
          <w:szCs w:val="28"/>
        </w:rPr>
      </w:pPr>
      <w:r>
        <w:rPr>
          <w:b/>
          <w:bCs/>
          <w:szCs w:val="28"/>
        </w:rPr>
        <w:tab/>
      </w:r>
      <w:r w:rsidR="00617EA8" w:rsidRPr="00B745A6">
        <w:rPr>
          <w:bCs/>
          <w:szCs w:val="28"/>
        </w:rPr>
        <w:t>Mức 2:</w:t>
      </w:r>
    </w:p>
    <w:p w14:paraId="1293B79E" w14:textId="77777777" w:rsidR="00617EA8" w:rsidRPr="00617EA8" w:rsidRDefault="00B745A6" w:rsidP="00686F5C">
      <w:pPr>
        <w:spacing w:before="120" w:line="360" w:lineRule="auto"/>
        <w:ind w:firstLine="567"/>
        <w:jc w:val="both"/>
        <w:rPr>
          <w:szCs w:val="28"/>
        </w:rPr>
      </w:pPr>
      <w:r>
        <w:rPr>
          <w:szCs w:val="28"/>
        </w:rPr>
        <w:tab/>
      </w:r>
      <w:r w:rsidR="00617EA8" w:rsidRPr="00617EA8">
        <w:rPr>
          <w:szCs w:val="28"/>
        </w:rPr>
        <w:t>Bếp ăn đảm bảo theo quy định tại Điều lệ trường mầm non.</w:t>
      </w:r>
    </w:p>
    <w:p w14:paraId="47F7E1B8" w14:textId="77777777" w:rsidR="00617EA8" w:rsidRPr="00B745A6" w:rsidRDefault="00B745A6" w:rsidP="00686F5C">
      <w:pPr>
        <w:spacing w:before="120" w:line="360" w:lineRule="auto"/>
        <w:jc w:val="both"/>
        <w:rPr>
          <w:szCs w:val="28"/>
        </w:rPr>
      </w:pPr>
      <w:r>
        <w:rPr>
          <w:b/>
          <w:bCs/>
          <w:szCs w:val="28"/>
        </w:rPr>
        <w:tab/>
      </w:r>
      <w:r w:rsidR="00617EA8" w:rsidRPr="00B745A6">
        <w:rPr>
          <w:bCs/>
          <w:szCs w:val="28"/>
        </w:rPr>
        <w:t>Mức 3:</w:t>
      </w:r>
    </w:p>
    <w:p w14:paraId="0B9B27F7" w14:textId="77777777" w:rsidR="00617EA8" w:rsidRPr="00617EA8" w:rsidRDefault="00B745A6" w:rsidP="00686F5C">
      <w:pPr>
        <w:spacing w:before="120" w:line="360" w:lineRule="auto"/>
        <w:ind w:firstLine="567"/>
        <w:jc w:val="both"/>
        <w:rPr>
          <w:szCs w:val="28"/>
        </w:rPr>
      </w:pPr>
      <w:r>
        <w:rPr>
          <w:szCs w:val="28"/>
        </w:rPr>
        <w:tab/>
      </w:r>
      <w:r w:rsidR="00617EA8" w:rsidRPr="00617EA8">
        <w:rPr>
          <w:szCs w:val="28"/>
        </w:rPr>
        <w:t>Bếp ăn đảm bảo theo Tiêu chuẩn quốc gia về yêu cầu thiết kế trường mầm non.</w:t>
      </w:r>
    </w:p>
    <w:p w14:paraId="5A58D338" w14:textId="77777777" w:rsidR="00617EA8" w:rsidRPr="00617EA8" w:rsidRDefault="00B745A6" w:rsidP="00686F5C">
      <w:pPr>
        <w:spacing w:before="120" w:line="360" w:lineRule="auto"/>
        <w:ind w:firstLine="567"/>
        <w:jc w:val="both"/>
        <w:rPr>
          <w:b/>
          <w:color w:val="000000"/>
          <w:szCs w:val="28"/>
        </w:rPr>
      </w:pPr>
      <w:r>
        <w:rPr>
          <w:b/>
          <w:color w:val="000000"/>
          <w:szCs w:val="28"/>
        </w:rPr>
        <w:tab/>
        <w:t xml:space="preserve">1. Mô tả hiện trạng </w:t>
      </w:r>
    </w:p>
    <w:p w14:paraId="1CABF6CB" w14:textId="77777777" w:rsidR="00617EA8" w:rsidRPr="00B745A6" w:rsidRDefault="00B745A6" w:rsidP="00686F5C">
      <w:pPr>
        <w:spacing w:before="120" w:line="360" w:lineRule="auto"/>
        <w:jc w:val="both"/>
        <w:rPr>
          <w:color w:val="000000"/>
          <w:szCs w:val="28"/>
        </w:rPr>
      </w:pPr>
      <w:r>
        <w:rPr>
          <w:b/>
          <w:color w:val="000000"/>
          <w:szCs w:val="28"/>
        </w:rPr>
        <w:tab/>
      </w:r>
      <w:r w:rsidR="00617EA8" w:rsidRPr="00B745A6">
        <w:rPr>
          <w:color w:val="000000"/>
          <w:szCs w:val="28"/>
        </w:rPr>
        <w:t>Mức 1:</w:t>
      </w:r>
    </w:p>
    <w:p w14:paraId="0C278F5C" w14:textId="77777777" w:rsidR="00617EA8" w:rsidRPr="00617EA8" w:rsidRDefault="00B745A6" w:rsidP="00686F5C">
      <w:pPr>
        <w:spacing w:before="120" w:line="360" w:lineRule="auto"/>
        <w:ind w:firstLine="567"/>
        <w:jc w:val="both"/>
        <w:rPr>
          <w:color w:val="FF0000"/>
          <w:szCs w:val="28"/>
        </w:rPr>
      </w:pPr>
      <w:r>
        <w:rPr>
          <w:color w:val="000000"/>
          <w:szCs w:val="28"/>
        </w:rPr>
        <w:tab/>
      </w:r>
      <w:r w:rsidR="00A32EF0">
        <w:rPr>
          <w:color w:val="000000"/>
          <w:szCs w:val="28"/>
        </w:rPr>
        <w:t xml:space="preserve">Nhà trường có </w:t>
      </w:r>
      <w:r w:rsidR="00617EA8" w:rsidRPr="00617EA8">
        <w:rPr>
          <w:color w:val="000000"/>
          <w:szCs w:val="28"/>
        </w:rPr>
        <w:t xml:space="preserve">1 bếp ăn được xây dựng bán kiên </w:t>
      </w:r>
      <w:r w:rsidR="002C30BC">
        <w:rPr>
          <w:color w:val="000000"/>
          <w:szCs w:val="28"/>
        </w:rPr>
        <w:t xml:space="preserve">cố </w:t>
      </w:r>
      <w:r w:rsidR="00617EA8" w:rsidRPr="00617EA8">
        <w:rPr>
          <w:color w:val="FF0000"/>
          <w:szCs w:val="28"/>
        </w:rPr>
        <w:t>[H3-3.4-01].</w:t>
      </w:r>
    </w:p>
    <w:p w14:paraId="64B36615" w14:textId="77777777" w:rsidR="00617EA8" w:rsidRPr="00617EA8" w:rsidRDefault="00617EA8" w:rsidP="00686F5C">
      <w:pPr>
        <w:spacing w:before="120" w:line="360" w:lineRule="auto"/>
        <w:jc w:val="both"/>
        <w:rPr>
          <w:rFonts w:eastAsia="Calibri"/>
          <w:color w:val="FF0000"/>
          <w:szCs w:val="28"/>
        </w:rPr>
      </w:pPr>
      <w:r w:rsidRPr="00617EA8">
        <w:rPr>
          <w:rFonts w:eastAsia="Calibri"/>
          <w:szCs w:val="28"/>
        </w:rPr>
        <w:tab/>
        <w:t xml:space="preserve">Kho thực phẩm được sắp xếp phân chia thành từng khu vực để các loại thực phẩm riêng biệt như </w:t>
      </w:r>
      <w:r w:rsidRPr="00617EA8">
        <w:rPr>
          <w:szCs w:val="28"/>
        </w:rPr>
        <w:t xml:space="preserve">như </w:t>
      </w:r>
      <w:r w:rsidR="00DB1184">
        <w:rPr>
          <w:szCs w:val="28"/>
        </w:rPr>
        <w:t xml:space="preserve">gạo, </w:t>
      </w:r>
      <w:r w:rsidR="009F40A4">
        <w:rPr>
          <w:szCs w:val="28"/>
        </w:rPr>
        <w:t>sữa, nước uống,</w:t>
      </w:r>
      <w:r w:rsidRPr="00617EA8">
        <w:rPr>
          <w:szCs w:val="28"/>
        </w:rPr>
        <w:t>…</w:t>
      </w:r>
      <w:r w:rsidRPr="00617EA8">
        <w:rPr>
          <w:rFonts w:eastAsia="Calibri"/>
          <w:szCs w:val="28"/>
        </w:rPr>
        <w:t xml:space="preserve">đảm bảo các quy định về vệ sinh an toàn thực phẩm, </w:t>
      </w:r>
      <w:r w:rsidRPr="00617EA8">
        <w:rPr>
          <w:szCs w:val="28"/>
        </w:rPr>
        <w:t>phòng chống cháy nổ</w:t>
      </w:r>
      <w:r w:rsidR="00DB1184">
        <w:rPr>
          <w:szCs w:val="28"/>
        </w:rPr>
        <w:t>: gạo đ</w:t>
      </w:r>
      <w:r w:rsidR="007B7921">
        <w:rPr>
          <w:szCs w:val="28"/>
          <w:lang w:val="vi-VN"/>
        </w:rPr>
        <w:t>ể</w:t>
      </w:r>
      <w:r w:rsidR="00DB1184">
        <w:rPr>
          <w:szCs w:val="28"/>
        </w:rPr>
        <w:t xml:space="preserve"> trong thùng có nắp đậy, sữa để trên bàn cao cách mặt đất 60cm, khô, thoáng, vệ sinh sạch sẽ.</w:t>
      </w:r>
      <w:r w:rsidRPr="00617EA8">
        <w:rPr>
          <w:color w:val="00B050"/>
          <w:szCs w:val="28"/>
        </w:rPr>
        <w:t xml:space="preserve"> </w:t>
      </w:r>
      <w:r w:rsidRPr="00A32EF0">
        <w:rPr>
          <w:color w:val="FF0000"/>
          <w:szCs w:val="28"/>
        </w:rPr>
        <w:t>[H3-3.</w:t>
      </w:r>
      <w:r w:rsidR="009F40A4" w:rsidRPr="00A32EF0">
        <w:rPr>
          <w:color w:val="FF0000"/>
          <w:szCs w:val="28"/>
        </w:rPr>
        <w:t>1</w:t>
      </w:r>
      <w:r w:rsidRPr="00A32EF0">
        <w:rPr>
          <w:color w:val="FF0000"/>
          <w:szCs w:val="28"/>
        </w:rPr>
        <w:t>-0</w:t>
      </w:r>
      <w:r w:rsidR="009F40A4" w:rsidRPr="00A32EF0">
        <w:rPr>
          <w:color w:val="FF0000"/>
          <w:szCs w:val="28"/>
        </w:rPr>
        <w:t>2</w:t>
      </w:r>
      <w:r w:rsidRPr="00A32EF0">
        <w:rPr>
          <w:color w:val="FF0000"/>
          <w:szCs w:val="28"/>
        </w:rPr>
        <w:t>]</w:t>
      </w:r>
      <w:r w:rsidR="00E6169B" w:rsidRPr="00A32EF0">
        <w:rPr>
          <w:color w:val="FF0000"/>
          <w:szCs w:val="28"/>
        </w:rPr>
        <w:t>;</w:t>
      </w:r>
      <w:r w:rsidR="00DB1184">
        <w:rPr>
          <w:color w:val="00B050"/>
          <w:szCs w:val="28"/>
        </w:rPr>
        <w:t xml:space="preserve"> </w:t>
      </w:r>
      <w:r w:rsidRPr="00617EA8">
        <w:rPr>
          <w:rFonts w:eastAsia="Calibri"/>
          <w:color w:val="FF0000"/>
          <w:szCs w:val="28"/>
        </w:rPr>
        <w:t>[H3-3.4-02].</w:t>
      </w:r>
    </w:p>
    <w:p w14:paraId="51600D2B" w14:textId="77777777" w:rsidR="00617EA8" w:rsidRPr="009F40A4" w:rsidRDefault="00617EA8" w:rsidP="00686F5C">
      <w:pPr>
        <w:spacing w:before="120" w:line="360" w:lineRule="auto"/>
        <w:jc w:val="both"/>
        <w:rPr>
          <w:rFonts w:eastAsia="Calibri"/>
          <w:vanish/>
          <w:color w:val="FF0000"/>
          <w:szCs w:val="28"/>
          <w:specVanish/>
        </w:rPr>
      </w:pPr>
      <w:r w:rsidRPr="00617EA8">
        <w:rPr>
          <w:rFonts w:eastAsia="Calibri"/>
          <w:szCs w:val="28"/>
        </w:rPr>
        <w:tab/>
      </w:r>
      <w:r w:rsidR="009F40A4" w:rsidRPr="0032076C">
        <w:rPr>
          <w:noProof/>
          <w:szCs w:val="28"/>
          <w:lang w:val="vi-VN"/>
        </w:rPr>
        <w:t xml:space="preserve">Có tủ lạnh </w:t>
      </w:r>
      <w:r w:rsidR="009F40A4" w:rsidRPr="00225192">
        <w:rPr>
          <w:noProof/>
          <w:szCs w:val="28"/>
          <w:lang w:val="vi-VN"/>
        </w:rPr>
        <w:t>dung tí</w:t>
      </w:r>
      <w:r w:rsidR="009F40A4">
        <w:rPr>
          <w:noProof/>
          <w:szCs w:val="28"/>
          <w:lang w:val="vi-VN"/>
        </w:rPr>
        <w:t xml:space="preserve">ch </w:t>
      </w:r>
      <w:r w:rsidR="009F40A4">
        <w:rPr>
          <w:noProof/>
          <w:szCs w:val="28"/>
        </w:rPr>
        <w:t>165</w:t>
      </w:r>
      <w:r w:rsidR="00DB1184">
        <w:rPr>
          <w:noProof/>
          <w:szCs w:val="28"/>
        </w:rPr>
        <w:t xml:space="preserve"> </w:t>
      </w:r>
      <w:r w:rsidR="009F40A4">
        <w:rPr>
          <w:noProof/>
          <w:szCs w:val="28"/>
          <w:lang w:val="vi-VN"/>
        </w:rPr>
        <w:t>l</w:t>
      </w:r>
      <w:r w:rsidR="009F40A4" w:rsidRPr="00225192">
        <w:rPr>
          <w:noProof/>
          <w:szCs w:val="28"/>
          <w:lang w:val="vi-VN"/>
        </w:rPr>
        <w:t xml:space="preserve">ít dùng </w:t>
      </w:r>
      <w:r w:rsidR="009F40A4">
        <w:rPr>
          <w:noProof/>
          <w:szCs w:val="28"/>
          <w:lang w:val="vi-VN"/>
        </w:rPr>
        <w:t>đ</w:t>
      </w:r>
      <w:r w:rsidR="009F40A4" w:rsidRPr="00225192">
        <w:rPr>
          <w:noProof/>
          <w:szCs w:val="28"/>
          <w:lang w:val="vi-VN"/>
        </w:rPr>
        <w:t xml:space="preserve">ể </w:t>
      </w:r>
      <w:r w:rsidR="009F40A4" w:rsidRPr="0032076C">
        <w:rPr>
          <w:noProof/>
          <w:szCs w:val="28"/>
          <w:lang w:val="vi-VN"/>
        </w:rPr>
        <w:t xml:space="preserve">lưu mẫu thức ăn hàng ngày cho trẻ, có nhiệt kế đo nhiệt độ </w:t>
      </w:r>
      <w:r w:rsidR="009F40A4">
        <w:rPr>
          <w:noProof/>
          <w:szCs w:val="28"/>
        </w:rPr>
        <w:t xml:space="preserve">trong tủ lạnh </w:t>
      </w:r>
      <w:r w:rsidR="009F40A4" w:rsidRPr="0032076C">
        <w:rPr>
          <w:noProof/>
          <w:szCs w:val="28"/>
          <w:lang w:val="vi-VN"/>
        </w:rPr>
        <w:t>hàng ngày, đảm bảo nhiệt độ tủ theo quy định</w:t>
      </w:r>
      <w:r w:rsidR="00F14E1A">
        <w:rPr>
          <w:noProof/>
          <w:szCs w:val="28"/>
        </w:rPr>
        <w:t xml:space="preserve"> (2-8</w:t>
      </w:r>
      <w:r w:rsidR="009F40A4">
        <w:rPr>
          <w:noProof/>
          <w:szCs w:val="28"/>
          <w:vertAlign w:val="superscript"/>
        </w:rPr>
        <w:t>o</w:t>
      </w:r>
      <w:r w:rsidR="00F14E1A">
        <w:rPr>
          <w:noProof/>
          <w:szCs w:val="28"/>
        </w:rPr>
        <w:t>C)</w:t>
      </w:r>
      <w:r w:rsidR="009F40A4" w:rsidRPr="0032076C">
        <w:rPr>
          <w:noProof/>
          <w:szCs w:val="28"/>
          <w:lang w:val="vi-VN"/>
        </w:rPr>
        <w:t xml:space="preserve">, </w:t>
      </w:r>
      <w:r w:rsidR="009F40A4" w:rsidRPr="00225192">
        <w:rPr>
          <w:noProof/>
          <w:szCs w:val="28"/>
          <w:lang w:val="vi-VN"/>
        </w:rPr>
        <w:t>th</w:t>
      </w:r>
      <w:r w:rsidR="009F40A4">
        <w:rPr>
          <w:noProof/>
          <w:szCs w:val="28"/>
          <w:lang w:val="vi-VN"/>
        </w:rPr>
        <w:t>ư</w:t>
      </w:r>
      <w:r w:rsidR="009F40A4" w:rsidRPr="00225192">
        <w:rPr>
          <w:noProof/>
          <w:szCs w:val="28"/>
          <w:lang w:val="vi-VN"/>
        </w:rPr>
        <w:t>ờng xuyên</w:t>
      </w:r>
      <w:r w:rsidR="009F40A4" w:rsidRPr="0032076C">
        <w:rPr>
          <w:noProof/>
          <w:szCs w:val="28"/>
          <w:lang w:val="vi-VN"/>
        </w:rPr>
        <w:t xml:space="preserve"> được dọn dẹp sạch sẽ</w:t>
      </w:r>
      <w:r w:rsidR="00DB1184">
        <w:rPr>
          <w:noProof/>
          <w:szCs w:val="28"/>
        </w:rPr>
        <w:t xml:space="preserve"> </w:t>
      </w:r>
      <w:r w:rsidRPr="00617EA8">
        <w:rPr>
          <w:rFonts w:eastAsia="Calibri"/>
          <w:color w:val="FF0000"/>
          <w:szCs w:val="28"/>
        </w:rPr>
        <w:t>[H3-3.4-03].</w:t>
      </w:r>
    </w:p>
    <w:p w14:paraId="6CE606C8" w14:textId="77777777" w:rsidR="009F40A4" w:rsidRDefault="00B745A6" w:rsidP="00686F5C">
      <w:pPr>
        <w:spacing w:before="120" w:line="360" w:lineRule="auto"/>
        <w:jc w:val="both"/>
        <w:rPr>
          <w:b/>
          <w:szCs w:val="28"/>
        </w:rPr>
      </w:pPr>
      <w:r>
        <w:rPr>
          <w:b/>
          <w:szCs w:val="28"/>
        </w:rPr>
        <w:tab/>
      </w:r>
    </w:p>
    <w:p w14:paraId="4F9F1088" w14:textId="77777777" w:rsidR="00617EA8" w:rsidRPr="00B745A6" w:rsidRDefault="00617EA8" w:rsidP="009F40A4">
      <w:pPr>
        <w:spacing w:before="120" w:line="360" w:lineRule="auto"/>
        <w:ind w:firstLine="709"/>
        <w:jc w:val="both"/>
        <w:rPr>
          <w:szCs w:val="28"/>
        </w:rPr>
      </w:pPr>
      <w:r w:rsidRPr="00B745A6">
        <w:rPr>
          <w:szCs w:val="28"/>
        </w:rPr>
        <w:t>Mức 2:</w:t>
      </w:r>
    </w:p>
    <w:p w14:paraId="2449FE36" w14:textId="77777777" w:rsidR="00617EA8" w:rsidRPr="00617EA8" w:rsidRDefault="00617EA8" w:rsidP="00686F5C">
      <w:pPr>
        <w:widowControl w:val="0"/>
        <w:spacing w:before="120" w:line="360" w:lineRule="auto"/>
        <w:jc w:val="both"/>
        <w:rPr>
          <w:rFonts w:eastAsia="MS Mincho"/>
          <w:bCs/>
          <w:color w:val="00B050"/>
          <w:szCs w:val="28"/>
        </w:rPr>
      </w:pPr>
      <w:r w:rsidRPr="00617EA8">
        <w:rPr>
          <w:rFonts w:eastAsia="Calibri"/>
          <w:szCs w:val="28"/>
        </w:rPr>
        <w:tab/>
      </w:r>
      <w:r w:rsidRPr="00617EA8">
        <w:rPr>
          <w:szCs w:val="28"/>
        </w:rPr>
        <w:t xml:space="preserve">Bếp ăn của trường </w:t>
      </w:r>
      <w:r w:rsidRPr="00617EA8">
        <w:rPr>
          <w:rFonts w:eastAsia="Calibri"/>
          <w:szCs w:val="28"/>
        </w:rPr>
        <w:t xml:space="preserve">có diện tích </w:t>
      </w:r>
      <w:r w:rsidR="003C70D0">
        <w:rPr>
          <w:rFonts w:eastAsia="Calibri"/>
          <w:szCs w:val="28"/>
        </w:rPr>
        <w:t>140</w:t>
      </w:r>
      <w:r w:rsidRPr="00617EA8">
        <w:rPr>
          <w:rFonts w:eastAsia="Calibri"/>
          <w:szCs w:val="28"/>
        </w:rPr>
        <w:t>m</w:t>
      </w:r>
      <w:r w:rsidRPr="00617EA8">
        <w:rPr>
          <w:rFonts w:eastAsia="Calibri"/>
          <w:szCs w:val="28"/>
          <w:vertAlign w:val="superscript"/>
        </w:rPr>
        <w:t>2</w:t>
      </w:r>
      <w:r w:rsidR="00BB4D7D">
        <w:rPr>
          <w:rFonts w:eastAsia="Calibri"/>
          <w:szCs w:val="28"/>
        </w:rPr>
        <w:t>,</w:t>
      </w:r>
      <w:r w:rsidR="00DB1184">
        <w:rPr>
          <w:rFonts w:eastAsia="Calibri"/>
          <w:szCs w:val="28"/>
        </w:rPr>
        <w:t xml:space="preserve"> </w:t>
      </w:r>
      <w:r w:rsidR="00BB4D7D" w:rsidRPr="0032076C">
        <w:rPr>
          <w:noProof/>
          <w:szCs w:val="28"/>
          <w:lang w:val="vi-VN"/>
        </w:rPr>
        <w:t>đảm bảo theo quy định tại Điều 29 Điều lệ trường mầm non, được xây dựng bán ki</w:t>
      </w:r>
      <w:r w:rsidR="003C70D0">
        <w:rPr>
          <w:noProof/>
          <w:szCs w:val="28"/>
          <w:lang w:val="vi-VN"/>
        </w:rPr>
        <w:t xml:space="preserve">ên cố, diện tích trung bình là </w:t>
      </w:r>
      <w:r w:rsidR="003C70D0">
        <w:rPr>
          <w:noProof/>
          <w:szCs w:val="28"/>
        </w:rPr>
        <w:lastRenderedPageBreak/>
        <w:t>1.09</w:t>
      </w:r>
      <w:r w:rsidR="00BB4D7D" w:rsidRPr="0032076C">
        <w:rPr>
          <w:noProof/>
          <w:szCs w:val="28"/>
          <w:lang w:val="vi-VN"/>
        </w:rPr>
        <w:t xml:space="preserve"> m</w:t>
      </w:r>
      <w:r w:rsidR="00BB4D7D" w:rsidRPr="0032076C">
        <w:rPr>
          <w:noProof/>
          <w:szCs w:val="28"/>
          <w:vertAlign w:val="superscript"/>
          <w:lang w:val="vi-VN"/>
        </w:rPr>
        <w:t>2</w:t>
      </w:r>
      <w:r w:rsidR="00BB4D7D" w:rsidRPr="0032076C">
        <w:rPr>
          <w:noProof/>
          <w:szCs w:val="28"/>
          <w:lang w:val="vi-VN"/>
        </w:rPr>
        <w:t>/trẻ</w:t>
      </w:r>
      <w:r w:rsidRPr="00617EA8">
        <w:rPr>
          <w:rFonts w:eastAsia="Calibri"/>
          <w:color w:val="00B050"/>
          <w:szCs w:val="28"/>
        </w:rPr>
        <w:t>,</w:t>
      </w:r>
      <w:r w:rsidR="00DB1184">
        <w:rPr>
          <w:rFonts w:eastAsia="Calibri"/>
          <w:color w:val="00B050"/>
          <w:szCs w:val="28"/>
        </w:rPr>
        <w:t xml:space="preserve"> </w:t>
      </w:r>
      <w:r w:rsidRPr="00617EA8">
        <w:rPr>
          <w:rFonts w:eastAsia="Calibri"/>
          <w:szCs w:val="28"/>
        </w:rPr>
        <w:t>gồm</w:t>
      </w:r>
      <w:r w:rsidRPr="00617EA8">
        <w:rPr>
          <w:rFonts w:eastAsia="MS Mincho"/>
          <w:bCs/>
          <w:szCs w:val="28"/>
        </w:rPr>
        <w:t xml:space="preserve">: khu tiếp phẩm, khu sơ chế, khu chế biến (nấu ăn), khu phân chia thức ăn; được thiết kế và tổ chức theo quy trình bếp một chiều </w:t>
      </w:r>
      <w:r w:rsidRPr="00617EA8">
        <w:rPr>
          <w:rFonts w:eastAsia="Calibri"/>
          <w:color w:val="FF0000"/>
          <w:szCs w:val="28"/>
        </w:rPr>
        <w:t>[H3-3.4-04]</w:t>
      </w:r>
      <w:r w:rsidR="00BB4D7D">
        <w:rPr>
          <w:rFonts w:eastAsia="Calibri"/>
          <w:color w:val="FF0000"/>
          <w:szCs w:val="28"/>
        </w:rPr>
        <w:t xml:space="preserve">. </w:t>
      </w:r>
      <w:r w:rsidRPr="00617EA8">
        <w:rPr>
          <w:szCs w:val="28"/>
        </w:rPr>
        <w:t xml:space="preserve">Nhà trường trang bị các đồ dùng phục vụ bán trú như: bếp gas, </w:t>
      </w:r>
      <w:r w:rsidR="00FF2A75">
        <w:rPr>
          <w:szCs w:val="28"/>
        </w:rPr>
        <w:t>nồi</w:t>
      </w:r>
      <w:r w:rsidR="00391FC9">
        <w:rPr>
          <w:szCs w:val="28"/>
        </w:rPr>
        <w:t>, tô, chén, muỗng, thau, rổ</w:t>
      </w:r>
      <w:r w:rsidRPr="00617EA8">
        <w:rPr>
          <w:szCs w:val="28"/>
        </w:rPr>
        <w:t>, thớt</w:t>
      </w:r>
      <w:r w:rsidR="00DB1184">
        <w:rPr>
          <w:szCs w:val="28"/>
        </w:rPr>
        <w:t>,</w:t>
      </w:r>
      <w:r w:rsidRPr="00617EA8">
        <w:rPr>
          <w:szCs w:val="28"/>
        </w:rPr>
        <w:t>…</w:t>
      </w:r>
      <w:r w:rsidRPr="00617EA8">
        <w:rPr>
          <w:rFonts w:eastAsia="MS Mincho"/>
          <w:bCs/>
          <w:szCs w:val="28"/>
        </w:rPr>
        <w:t xml:space="preserve"> các </w:t>
      </w:r>
      <w:r w:rsidRPr="00617EA8">
        <w:rPr>
          <w:szCs w:val="28"/>
        </w:rPr>
        <w:t>dụng cụ nhà bếp bằng inox,</w:t>
      </w:r>
      <w:r w:rsidRPr="00617EA8">
        <w:rPr>
          <w:rFonts w:eastAsia="MS Mincho"/>
          <w:bCs/>
          <w:szCs w:val="28"/>
        </w:rPr>
        <w:t xml:space="preserve"> đồ dùng dụng cụ chế biến thực phẩm sống và chín để riêng biệt, </w:t>
      </w:r>
      <w:r w:rsidRPr="00617EA8">
        <w:rPr>
          <w:szCs w:val="28"/>
        </w:rPr>
        <w:t>đảm bảo vệ sinh, an toàn thực</w:t>
      </w:r>
      <w:r w:rsidR="00DB1184">
        <w:rPr>
          <w:szCs w:val="28"/>
        </w:rPr>
        <w:t xml:space="preserve"> </w:t>
      </w:r>
      <w:r w:rsidRPr="00617EA8">
        <w:rPr>
          <w:szCs w:val="28"/>
        </w:rPr>
        <w:t>phẩm</w:t>
      </w:r>
      <w:r w:rsidR="00FB6DF7">
        <w:rPr>
          <w:szCs w:val="28"/>
        </w:rPr>
        <w:t xml:space="preserve"> </w:t>
      </w:r>
      <w:r w:rsidRPr="00FF2A75">
        <w:rPr>
          <w:color w:val="FF0000"/>
          <w:szCs w:val="28"/>
        </w:rPr>
        <w:t>[H3-3.4-0</w:t>
      </w:r>
      <w:r w:rsidR="00FF2A75" w:rsidRPr="00FF2A75">
        <w:rPr>
          <w:color w:val="FF0000"/>
          <w:szCs w:val="28"/>
        </w:rPr>
        <w:t>5</w:t>
      </w:r>
      <w:r w:rsidRPr="00FF2A75">
        <w:rPr>
          <w:color w:val="FF0000"/>
          <w:szCs w:val="28"/>
        </w:rPr>
        <w:t>]</w:t>
      </w:r>
      <w:r w:rsidRPr="00617EA8">
        <w:rPr>
          <w:color w:val="00B050"/>
          <w:szCs w:val="28"/>
        </w:rPr>
        <w:t>.</w:t>
      </w:r>
      <w:r w:rsidR="00DB1184">
        <w:rPr>
          <w:color w:val="00B050"/>
          <w:szCs w:val="28"/>
        </w:rPr>
        <w:t xml:space="preserve"> </w:t>
      </w:r>
      <w:r w:rsidRPr="00617EA8">
        <w:rPr>
          <w:szCs w:val="28"/>
        </w:rPr>
        <w:t>Có trang bị 01 tủ lạnh để thực hiện lưu mẫu thức ăn hằng ngày</w:t>
      </w:r>
      <w:r w:rsidR="00DB1184">
        <w:rPr>
          <w:szCs w:val="28"/>
        </w:rPr>
        <w:t xml:space="preserve"> </w:t>
      </w:r>
      <w:r w:rsidR="00FF2A75" w:rsidRPr="00FF2A75">
        <w:rPr>
          <w:color w:val="FF0000"/>
          <w:szCs w:val="28"/>
        </w:rPr>
        <w:t>[H3-3.4-0</w:t>
      </w:r>
      <w:r w:rsidR="00FF2A75">
        <w:rPr>
          <w:color w:val="FF0000"/>
          <w:szCs w:val="28"/>
        </w:rPr>
        <w:t>3</w:t>
      </w:r>
      <w:r w:rsidR="00FF2A75" w:rsidRPr="00FF2A75">
        <w:rPr>
          <w:color w:val="FF0000"/>
          <w:szCs w:val="28"/>
        </w:rPr>
        <w:t>]</w:t>
      </w:r>
      <w:r w:rsidRPr="00617EA8">
        <w:rPr>
          <w:szCs w:val="28"/>
        </w:rPr>
        <w:t xml:space="preserve">, </w:t>
      </w:r>
      <w:r w:rsidRPr="00617EA8">
        <w:rPr>
          <w:rFonts w:eastAsia="MS Mincho"/>
          <w:bCs/>
          <w:szCs w:val="28"/>
        </w:rPr>
        <w:t xml:space="preserve">có đủ nước sử dụng, nước nấu ăn và nước rửa chén riêng biệt, </w:t>
      </w:r>
      <w:r w:rsidR="009F42D8" w:rsidRPr="009F42D8">
        <w:rPr>
          <w:noProof/>
          <w:szCs w:val="28"/>
        </w:rPr>
        <w:t>Bếp sử dụng nguồn nước được lọc qua máy lọc RO, đạt tiêu chuẩn nước nấu ăn (nhà trường thực hiện xét nghiệm nước mỗi 6 tháng 1 lần, kết quả</w:t>
      </w:r>
      <w:r w:rsidR="009F42D8">
        <w:rPr>
          <w:noProof/>
          <w:szCs w:val="28"/>
        </w:rPr>
        <w:t xml:space="preserve"> đạt quy chuẩn 01 của Bộ y tế) </w:t>
      </w:r>
      <w:r w:rsidRPr="00617EA8">
        <w:rPr>
          <w:color w:val="00B050"/>
          <w:szCs w:val="28"/>
        </w:rPr>
        <w:t>[</w:t>
      </w:r>
      <w:r w:rsidRPr="00617EA8">
        <w:rPr>
          <w:color w:val="FF0000"/>
          <w:szCs w:val="28"/>
        </w:rPr>
        <w:t xml:space="preserve">H3-3.4-06]. </w:t>
      </w:r>
      <w:r w:rsidR="00DB1184">
        <w:rPr>
          <w:szCs w:val="28"/>
        </w:rPr>
        <w:t>R</w:t>
      </w:r>
      <w:r w:rsidRPr="00617EA8">
        <w:rPr>
          <w:szCs w:val="28"/>
        </w:rPr>
        <w:t xml:space="preserve">ác thải </w:t>
      </w:r>
      <w:r w:rsidR="00FF2A75">
        <w:rPr>
          <w:szCs w:val="28"/>
        </w:rPr>
        <w:t xml:space="preserve">của bếp </w:t>
      </w:r>
      <w:r w:rsidRPr="00617EA8">
        <w:rPr>
          <w:szCs w:val="28"/>
        </w:rPr>
        <w:t>được bỏ vào thùng rác có nắp đậy, xử lý hằng ngày</w:t>
      </w:r>
      <w:r w:rsidR="00397E68">
        <w:rPr>
          <w:szCs w:val="28"/>
        </w:rPr>
        <w:t>,</w:t>
      </w:r>
      <w:r w:rsidRPr="00617EA8">
        <w:rPr>
          <w:szCs w:val="28"/>
        </w:rPr>
        <w:t xml:space="preserve"> sau khi hết giờ làm việc nhân viên cấp dưỡng đưa rác đến thùng rác lớn</w:t>
      </w:r>
      <w:r w:rsidR="00397E68">
        <w:rPr>
          <w:szCs w:val="28"/>
        </w:rPr>
        <w:t xml:space="preserve"> của trường</w:t>
      </w:r>
      <w:r w:rsidRPr="00617EA8">
        <w:rPr>
          <w:szCs w:val="28"/>
        </w:rPr>
        <w:t xml:space="preserve"> để </w:t>
      </w:r>
      <w:r w:rsidR="00397E68" w:rsidRPr="0032076C">
        <w:rPr>
          <w:noProof/>
          <w:szCs w:val="28"/>
          <w:lang w:val="vi-VN"/>
        </w:rPr>
        <w:t xml:space="preserve">xe rác của công ty Công trình đô thị đến lấy rác </w:t>
      </w:r>
      <w:r w:rsidR="00A2464E">
        <w:rPr>
          <w:noProof/>
          <w:szCs w:val="28"/>
        </w:rPr>
        <w:t>3 lần/tuần</w:t>
      </w:r>
      <w:r w:rsidR="00397E68" w:rsidRPr="0032076C">
        <w:rPr>
          <w:noProof/>
          <w:szCs w:val="28"/>
          <w:lang w:val="vi-VN"/>
        </w:rPr>
        <w:t xml:space="preserve"> đảm bảo vệ sinh môi trường</w:t>
      </w:r>
      <w:r w:rsidR="00DB1184">
        <w:rPr>
          <w:noProof/>
          <w:szCs w:val="28"/>
        </w:rPr>
        <w:t xml:space="preserve"> </w:t>
      </w:r>
      <w:r w:rsidRPr="00617EA8">
        <w:rPr>
          <w:szCs w:val="28"/>
        </w:rPr>
        <w:t>theo hợp đồng quy định</w:t>
      </w:r>
      <w:r w:rsidRPr="00617EA8">
        <w:rPr>
          <w:color w:val="FF0000"/>
          <w:szCs w:val="28"/>
        </w:rPr>
        <w:t xml:space="preserve"> [H3-3.4-07]. </w:t>
      </w:r>
      <w:r w:rsidRPr="00617EA8">
        <w:rPr>
          <w:szCs w:val="28"/>
        </w:rPr>
        <w:t>Nhà trường trang bị</w:t>
      </w:r>
      <w:r w:rsidR="00E1639A">
        <w:rPr>
          <w:szCs w:val="28"/>
        </w:rPr>
        <w:t xml:space="preserve"> 2</w:t>
      </w:r>
      <w:r w:rsidRPr="00617EA8">
        <w:rPr>
          <w:szCs w:val="28"/>
        </w:rPr>
        <w:t xml:space="preserve"> bình chữa cháy tại bếp ăn nhằm đảm bảo an toàn phòng chống cháy nổ</w:t>
      </w:r>
      <w:r w:rsidR="00DB1184">
        <w:rPr>
          <w:szCs w:val="28"/>
        </w:rPr>
        <w:t xml:space="preserve"> </w:t>
      </w:r>
      <w:r w:rsidRPr="00617EA8">
        <w:rPr>
          <w:rFonts w:eastAsia="Calibri"/>
          <w:color w:val="FF0000"/>
          <w:szCs w:val="28"/>
        </w:rPr>
        <w:t>[H3-3.4-08]</w:t>
      </w:r>
      <w:r w:rsidRPr="00617EA8">
        <w:rPr>
          <w:rFonts w:eastAsia="MS Mincho"/>
          <w:bCs/>
          <w:color w:val="FF0000"/>
          <w:szCs w:val="28"/>
        </w:rPr>
        <w:t>.</w:t>
      </w:r>
    </w:p>
    <w:p w14:paraId="45AA1810" w14:textId="77777777" w:rsidR="00617EA8" w:rsidRPr="00B745A6" w:rsidRDefault="00B745A6" w:rsidP="00686F5C">
      <w:pPr>
        <w:spacing w:before="120" w:line="360" w:lineRule="auto"/>
        <w:jc w:val="both"/>
        <w:rPr>
          <w:bCs/>
          <w:szCs w:val="28"/>
        </w:rPr>
      </w:pPr>
      <w:r>
        <w:rPr>
          <w:b/>
          <w:bCs/>
          <w:szCs w:val="28"/>
        </w:rPr>
        <w:tab/>
      </w:r>
      <w:r w:rsidR="00617EA8" w:rsidRPr="00B745A6">
        <w:rPr>
          <w:bCs/>
          <w:szCs w:val="28"/>
        </w:rPr>
        <w:t xml:space="preserve">Mức 3: </w:t>
      </w:r>
    </w:p>
    <w:p w14:paraId="2969EB5D" w14:textId="77777777" w:rsidR="00A3179A" w:rsidRDefault="00617EA8" w:rsidP="00C52206">
      <w:pPr>
        <w:tabs>
          <w:tab w:val="num" w:pos="980"/>
        </w:tabs>
        <w:spacing w:line="360" w:lineRule="auto"/>
        <w:ind w:firstLine="720"/>
        <w:jc w:val="both"/>
        <w:rPr>
          <w:color w:val="FF0000"/>
          <w:szCs w:val="28"/>
        </w:rPr>
      </w:pPr>
      <w:r w:rsidRPr="00617EA8">
        <w:rPr>
          <w:szCs w:val="28"/>
        </w:rPr>
        <w:t>Trường có bếp ăn thông thoáng, đủ ánh sáng, tường, trần nhà và sàn nhà nhẵn, bằng phẳng, không có các khe rãnh, góc cạnh, gờ dễ bám bụi, chất bẩn, thuận tiện cho việc làm vệ sinh và khử trùng</w:t>
      </w:r>
      <w:r w:rsidRPr="00617EA8">
        <w:rPr>
          <w:color w:val="FF0000"/>
          <w:szCs w:val="28"/>
        </w:rPr>
        <w:t xml:space="preserve">. </w:t>
      </w:r>
      <w:r w:rsidR="00A62811">
        <w:rPr>
          <w:szCs w:val="28"/>
        </w:rPr>
        <w:t>Bếp ăn</w:t>
      </w:r>
      <w:r w:rsidRPr="00617EA8">
        <w:rPr>
          <w:szCs w:val="28"/>
        </w:rPr>
        <w:t xml:space="preserve"> có bảng phân công công việc cho bộ phận cấp dưỡng và kiểm tra bếp ăn thường xuyên về công tác chế biến, đảm bảo vệ sinh an toàn thực phẩm, vệ sinh môi trường. Bàn chế biến thức ăn, chia thức ăn lát gạch men dễ lau chùi, có đủ các phương tiện, trang thiết bị phục vụ cho việc làm vệ sinh và khử trùng như khăn lau, nước tẩy Javen và thường xuyên vệ sinh sạch sẽ</w:t>
      </w:r>
      <w:r w:rsidR="00DB1184">
        <w:rPr>
          <w:szCs w:val="28"/>
        </w:rPr>
        <w:t xml:space="preserve"> </w:t>
      </w:r>
      <w:r w:rsidRPr="00EA4AE6">
        <w:rPr>
          <w:color w:val="FF0000"/>
          <w:szCs w:val="28"/>
        </w:rPr>
        <w:t>[H3-3.4-0</w:t>
      </w:r>
      <w:r w:rsidR="00EA4AE6" w:rsidRPr="00EA4AE6">
        <w:rPr>
          <w:color w:val="FF0000"/>
          <w:szCs w:val="28"/>
        </w:rPr>
        <w:t>1</w:t>
      </w:r>
      <w:r w:rsidRPr="00EA4AE6">
        <w:rPr>
          <w:color w:val="FF0000"/>
          <w:szCs w:val="28"/>
        </w:rPr>
        <w:t>]</w:t>
      </w:r>
      <w:r w:rsidRPr="00617EA8">
        <w:rPr>
          <w:szCs w:val="28"/>
        </w:rPr>
        <w:t>. Dụng cụ đựng thức ăn, tô, chén của trẻ bằng nhôm, inox không có yếu tố độc hại</w:t>
      </w:r>
      <w:r w:rsidR="00FB6DF7">
        <w:rPr>
          <w:szCs w:val="28"/>
        </w:rPr>
        <w:t xml:space="preserve"> </w:t>
      </w:r>
      <w:r w:rsidRPr="00E6169B">
        <w:rPr>
          <w:color w:val="FF0000"/>
          <w:szCs w:val="28"/>
        </w:rPr>
        <w:t>[H3-3.4-0</w:t>
      </w:r>
      <w:r w:rsidR="00AA275B" w:rsidRPr="00E6169B">
        <w:rPr>
          <w:color w:val="FF0000"/>
          <w:szCs w:val="28"/>
        </w:rPr>
        <w:t>5</w:t>
      </w:r>
      <w:r w:rsidRPr="00E6169B">
        <w:rPr>
          <w:color w:val="FF0000"/>
          <w:szCs w:val="28"/>
        </w:rPr>
        <w:t>].</w:t>
      </w:r>
      <w:r w:rsidR="00DB1184">
        <w:rPr>
          <w:color w:val="FF0000"/>
          <w:szCs w:val="28"/>
        </w:rPr>
        <w:t xml:space="preserve"> </w:t>
      </w:r>
      <w:r w:rsidRPr="00617EA8">
        <w:rPr>
          <w:szCs w:val="28"/>
        </w:rPr>
        <w:t xml:space="preserve">Nhà trường có hệ thống nước sạch, bố trí chỗ rửa tay và trang bị xà phòng rửa tay cho bộ phận cấp dưỡng </w:t>
      </w:r>
      <w:r w:rsidR="00EA4AE6">
        <w:rPr>
          <w:szCs w:val="28"/>
        </w:rPr>
        <w:t xml:space="preserve">rửa </w:t>
      </w:r>
      <w:r w:rsidR="00DB1184">
        <w:rPr>
          <w:szCs w:val="28"/>
        </w:rPr>
        <w:t>tay thường xuyên</w:t>
      </w:r>
      <w:r w:rsidR="00A62811">
        <w:rPr>
          <w:szCs w:val="28"/>
        </w:rPr>
        <w:t xml:space="preserve"> </w:t>
      </w:r>
      <w:r w:rsidRPr="00617EA8">
        <w:rPr>
          <w:szCs w:val="28"/>
        </w:rPr>
        <w:t>trước</w:t>
      </w:r>
      <w:r w:rsidR="00EA4AE6">
        <w:rPr>
          <w:szCs w:val="28"/>
        </w:rPr>
        <w:t xml:space="preserve"> và sau</w:t>
      </w:r>
      <w:r w:rsidRPr="00617EA8">
        <w:rPr>
          <w:szCs w:val="28"/>
        </w:rPr>
        <w:t xml:space="preserve"> khi chế biến thức ăn cho trẻ </w:t>
      </w:r>
      <w:r w:rsidRPr="00C52206">
        <w:rPr>
          <w:color w:val="FF0000"/>
          <w:szCs w:val="28"/>
        </w:rPr>
        <w:t>[H3-3.</w:t>
      </w:r>
      <w:r w:rsidR="00AA275B" w:rsidRPr="00C52206">
        <w:rPr>
          <w:color w:val="FF0000"/>
          <w:szCs w:val="28"/>
        </w:rPr>
        <w:t>4</w:t>
      </w:r>
      <w:r w:rsidRPr="00C52206">
        <w:rPr>
          <w:color w:val="FF0000"/>
          <w:szCs w:val="28"/>
        </w:rPr>
        <w:t>-0</w:t>
      </w:r>
      <w:r w:rsidR="00AA275B" w:rsidRPr="00C52206">
        <w:rPr>
          <w:color w:val="FF0000"/>
          <w:szCs w:val="28"/>
        </w:rPr>
        <w:t>1</w:t>
      </w:r>
      <w:r w:rsidRPr="00C52206">
        <w:rPr>
          <w:color w:val="FF0000"/>
          <w:szCs w:val="28"/>
        </w:rPr>
        <w:t>].</w:t>
      </w:r>
      <w:r w:rsidRPr="00617EA8">
        <w:rPr>
          <w:szCs w:val="28"/>
        </w:rPr>
        <w:t xml:space="preserve"> Rác thải được bỏ vào thùng rác có nắp đậy, </w:t>
      </w:r>
      <w:r w:rsidR="00A3179A">
        <w:rPr>
          <w:szCs w:val="28"/>
        </w:rPr>
        <w:t xml:space="preserve">phân loại, </w:t>
      </w:r>
      <w:r w:rsidRPr="00617EA8">
        <w:rPr>
          <w:szCs w:val="28"/>
        </w:rPr>
        <w:t xml:space="preserve">xử lý hằng ngày sau khi hết giờ làm việc nhân viên cấp dưỡng đưa rác đến thùng rác lớn </w:t>
      </w:r>
      <w:r w:rsidR="00AA275B">
        <w:rPr>
          <w:szCs w:val="28"/>
        </w:rPr>
        <w:t>của trường</w:t>
      </w:r>
      <w:r w:rsidR="00AA275B" w:rsidRPr="00617EA8">
        <w:rPr>
          <w:szCs w:val="28"/>
        </w:rPr>
        <w:t xml:space="preserve"> </w:t>
      </w:r>
      <w:r w:rsidR="00AA275B" w:rsidRPr="00617EA8">
        <w:rPr>
          <w:szCs w:val="28"/>
        </w:rPr>
        <w:lastRenderedPageBreak/>
        <w:t xml:space="preserve">để </w:t>
      </w:r>
      <w:r w:rsidR="00AA275B" w:rsidRPr="0032076C">
        <w:rPr>
          <w:noProof/>
          <w:szCs w:val="28"/>
          <w:lang w:val="vi-VN"/>
        </w:rPr>
        <w:t xml:space="preserve">xe rác của công ty Công trình đô thị đến lấy rác </w:t>
      </w:r>
      <w:r w:rsidR="002655D9">
        <w:rPr>
          <w:noProof/>
          <w:szCs w:val="28"/>
        </w:rPr>
        <w:t>3 lần/tuần</w:t>
      </w:r>
      <w:r w:rsidR="00AA275B" w:rsidRPr="0032076C">
        <w:rPr>
          <w:noProof/>
          <w:szCs w:val="28"/>
          <w:lang w:val="vi-VN"/>
        </w:rPr>
        <w:t xml:space="preserve"> đảm bảo vệ sinh môi trường</w:t>
      </w:r>
      <w:r w:rsidR="00FB6DF7">
        <w:rPr>
          <w:noProof/>
          <w:szCs w:val="28"/>
        </w:rPr>
        <w:t xml:space="preserve"> </w:t>
      </w:r>
      <w:r w:rsidR="00AA275B" w:rsidRPr="00617EA8">
        <w:rPr>
          <w:szCs w:val="28"/>
        </w:rPr>
        <w:t>theo hợp đồng quy định</w:t>
      </w:r>
      <w:r w:rsidR="00297E71">
        <w:rPr>
          <w:szCs w:val="28"/>
        </w:rPr>
        <w:t>. Tuy nhiên việc phân loại rác đôi khi chưa thực hiện nghiêm túc triệt để, do thùng rác ở sân trường phụ huynh và trẻ còn bỏ lẫn lộn</w:t>
      </w:r>
      <w:r w:rsidR="00DB1184">
        <w:rPr>
          <w:szCs w:val="28"/>
        </w:rPr>
        <w:t xml:space="preserve"> </w:t>
      </w:r>
      <w:r w:rsidRPr="00E6169B">
        <w:rPr>
          <w:color w:val="FF0000"/>
          <w:szCs w:val="28"/>
        </w:rPr>
        <w:t>[H3-3.4-07].</w:t>
      </w:r>
      <w:r w:rsidR="00A24FC9">
        <w:rPr>
          <w:color w:val="FF0000"/>
          <w:szCs w:val="28"/>
        </w:rPr>
        <w:t xml:space="preserve"> </w:t>
      </w:r>
    </w:p>
    <w:p w14:paraId="5F77288C" w14:textId="77777777" w:rsidR="00617EA8" w:rsidRPr="00617EA8" w:rsidRDefault="00617EA8" w:rsidP="00C52206">
      <w:pPr>
        <w:tabs>
          <w:tab w:val="num" w:pos="980"/>
        </w:tabs>
        <w:spacing w:line="360" w:lineRule="auto"/>
        <w:ind w:firstLine="720"/>
        <w:jc w:val="both"/>
        <w:rPr>
          <w:szCs w:val="28"/>
        </w:rPr>
      </w:pPr>
      <w:r w:rsidRPr="00617EA8">
        <w:rPr>
          <w:b/>
          <w:bCs/>
          <w:szCs w:val="28"/>
        </w:rPr>
        <w:t>2. Điểm mạnh</w:t>
      </w:r>
    </w:p>
    <w:p w14:paraId="795B73EC" w14:textId="77777777" w:rsidR="00617EA8" w:rsidRPr="00617EA8" w:rsidRDefault="00E13A82" w:rsidP="00686F5C">
      <w:pPr>
        <w:spacing w:before="120" w:line="360" w:lineRule="auto"/>
        <w:ind w:firstLine="567"/>
        <w:jc w:val="both"/>
        <w:rPr>
          <w:szCs w:val="28"/>
        </w:rPr>
      </w:pPr>
      <w:r>
        <w:rPr>
          <w:rFonts w:eastAsia="Calibri"/>
          <w:szCs w:val="28"/>
        </w:rPr>
        <w:tab/>
      </w:r>
      <w:r w:rsidR="00617EA8" w:rsidRPr="00617EA8">
        <w:rPr>
          <w:rFonts w:eastAsia="Calibri"/>
          <w:szCs w:val="28"/>
        </w:rPr>
        <w:t>Trường có bếp ăn</w:t>
      </w:r>
      <w:r w:rsidR="00617EA8" w:rsidRPr="00617EA8">
        <w:rPr>
          <w:szCs w:val="28"/>
        </w:rPr>
        <w:t xml:space="preserve"> xây dựng bán kiên cố </w:t>
      </w:r>
      <w:r w:rsidR="00D73BD6">
        <w:rPr>
          <w:szCs w:val="28"/>
        </w:rPr>
        <w:t xml:space="preserve">theo quy trình bế </w:t>
      </w:r>
      <w:r w:rsidR="00617EA8" w:rsidRPr="00617EA8">
        <w:rPr>
          <w:szCs w:val="28"/>
        </w:rPr>
        <w:t>1chiều</w:t>
      </w:r>
      <w:r w:rsidR="00617EA8" w:rsidRPr="00617EA8">
        <w:rPr>
          <w:rFonts w:eastAsia="MS Mincho"/>
          <w:bCs/>
          <w:szCs w:val="28"/>
        </w:rPr>
        <w:t xml:space="preserve">; các dụng cụ chế biến đảm bảo vệ sinh, an toàn thực phẩm; có kho chứa thực phẩm, có tủ lạnh để lưu mẫu </w:t>
      </w:r>
      <w:r w:rsidR="00617EA8" w:rsidRPr="00617EA8">
        <w:rPr>
          <w:szCs w:val="28"/>
        </w:rPr>
        <w:t>theo quy định, đảm bảo các điều kiện vệ sinh an toàn thực phẩm, có đầy đủ các trang thiết bị đồ dùng, dụng cụ của bếp ăn bằng inox, được kiểm tra thường xuyên, có hệ thống nước sạch</w:t>
      </w:r>
      <w:r w:rsidR="00617EA8" w:rsidRPr="00617EA8">
        <w:rPr>
          <w:rFonts w:eastAsia="MS Mincho"/>
          <w:bCs/>
          <w:szCs w:val="28"/>
        </w:rPr>
        <w:t xml:space="preserve"> </w:t>
      </w:r>
      <w:r w:rsidR="00A32486">
        <w:rPr>
          <w:rFonts w:eastAsia="MS Mincho"/>
          <w:bCs/>
          <w:szCs w:val="28"/>
        </w:rPr>
        <w:t xml:space="preserve">đạt quy chuẩn. </w:t>
      </w:r>
    </w:p>
    <w:p w14:paraId="447B289C" w14:textId="77777777" w:rsidR="00617EA8" w:rsidRPr="00617EA8" w:rsidRDefault="00E13A82" w:rsidP="00686F5C">
      <w:pPr>
        <w:spacing w:before="120" w:line="360" w:lineRule="auto"/>
        <w:jc w:val="both"/>
        <w:rPr>
          <w:b/>
          <w:bCs/>
          <w:szCs w:val="28"/>
        </w:rPr>
      </w:pPr>
      <w:r>
        <w:rPr>
          <w:b/>
          <w:bCs/>
          <w:szCs w:val="28"/>
        </w:rPr>
        <w:tab/>
      </w:r>
      <w:r w:rsidR="00617EA8" w:rsidRPr="00617EA8">
        <w:rPr>
          <w:b/>
          <w:bCs/>
          <w:szCs w:val="28"/>
        </w:rPr>
        <w:t>3. Điểm yếu</w:t>
      </w:r>
    </w:p>
    <w:p w14:paraId="43D1B686" w14:textId="77777777" w:rsidR="00297E71" w:rsidRDefault="00297E71" w:rsidP="00686F5C">
      <w:pPr>
        <w:spacing w:before="120" w:line="360" w:lineRule="auto"/>
        <w:ind w:firstLine="567"/>
        <w:jc w:val="both"/>
        <w:rPr>
          <w:b/>
          <w:bCs/>
          <w:szCs w:val="28"/>
        </w:rPr>
      </w:pPr>
      <w:r>
        <w:rPr>
          <w:szCs w:val="28"/>
        </w:rPr>
        <w:t>Việc phân loại rác đôi khi chưa thực hiện nghiêm túc triệt để, do thùng rác ở sân trường phụ huynh và trẻ còn bỏ lẫn lộn</w:t>
      </w:r>
      <w:r w:rsidR="00617EA8" w:rsidRPr="00617EA8">
        <w:rPr>
          <w:b/>
          <w:bCs/>
          <w:szCs w:val="28"/>
        </w:rPr>
        <w:tab/>
      </w:r>
      <w:r>
        <w:rPr>
          <w:b/>
          <w:bCs/>
          <w:szCs w:val="28"/>
        </w:rPr>
        <w:t>.</w:t>
      </w:r>
    </w:p>
    <w:p w14:paraId="5F5401F4" w14:textId="77777777" w:rsidR="00617EA8" w:rsidRPr="00617EA8" w:rsidRDefault="00617EA8" w:rsidP="00686F5C">
      <w:pPr>
        <w:spacing w:before="120" w:line="360" w:lineRule="auto"/>
        <w:ind w:firstLine="567"/>
        <w:jc w:val="both"/>
        <w:rPr>
          <w:szCs w:val="28"/>
        </w:rPr>
      </w:pPr>
      <w:r w:rsidRPr="00617EA8">
        <w:rPr>
          <w:b/>
          <w:bCs/>
          <w:szCs w:val="28"/>
        </w:rPr>
        <w:t>4. Kế hoạch cải tiến chất lượng</w:t>
      </w:r>
    </w:p>
    <w:p w14:paraId="34DBCE39" w14:textId="77777777" w:rsidR="00617EA8" w:rsidRPr="00617EA8" w:rsidRDefault="00E13A82" w:rsidP="00686F5C">
      <w:pPr>
        <w:spacing w:before="120" w:line="360" w:lineRule="auto"/>
        <w:ind w:firstLine="567"/>
        <w:jc w:val="both"/>
        <w:rPr>
          <w:szCs w:val="28"/>
        </w:rPr>
      </w:pPr>
      <w:r>
        <w:rPr>
          <w:szCs w:val="28"/>
        </w:rPr>
        <w:tab/>
      </w:r>
      <w:r w:rsidR="00700249">
        <w:rPr>
          <w:szCs w:val="28"/>
        </w:rPr>
        <w:t>Năm học 2021-2022</w:t>
      </w:r>
      <w:r w:rsidR="00A62811">
        <w:rPr>
          <w:szCs w:val="28"/>
        </w:rPr>
        <w:t xml:space="preserve"> </w:t>
      </w:r>
      <w:r w:rsidR="00A62811" w:rsidRPr="00617EA8">
        <w:rPr>
          <w:rFonts w:eastAsia="Calibri"/>
          <w:szCs w:val="28"/>
        </w:rPr>
        <w:t>và những năm học tiếp theo</w:t>
      </w:r>
      <w:r w:rsidR="00D73BD6">
        <w:rPr>
          <w:szCs w:val="28"/>
        </w:rPr>
        <w:t xml:space="preserve">, </w:t>
      </w:r>
      <w:r w:rsidR="00A62811">
        <w:rPr>
          <w:szCs w:val="28"/>
        </w:rPr>
        <w:t>hiệu trưởng</w:t>
      </w:r>
      <w:r w:rsidR="00617EA8" w:rsidRPr="00617EA8">
        <w:rPr>
          <w:szCs w:val="28"/>
        </w:rPr>
        <w:t xml:space="preserve"> tiếp tục quản lý tốt hoạt động của bếp ăn nhằm duy trì, tổ chức tốt công tác bán trú.</w:t>
      </w:r>
      <w:r w:rsidR="00617EA8" w:rsidRPr="00617EA8">
        <w:rPr>
          <w:rFonts w:eastAsia="Calibri"/>
          <w:szCs w:val="28"/>
        </w:rPr>
        <w:t xml:space="preserve"> Hiệu trưởng phân công y tế học đường kiểm tra các dụng cụ nhà bếp và theo dõi nguồn thực phẩm hằng ngày, </w:t>
      </w:r>
      <w:r w:rsidR="00617EA8" w:rsidRPr="00617EA8">
        <w:rPr>
          <w:szCs w:val="28"/>
        </w:rPr>
        <w:t xml:space="preserve">phân công phó hiệu trưởng thường xuyên kiểm tra công tác vệ sinh an toàn thực phẩm của bếp ăn. </w:t>
      </w:r>
    </w:p>
    <w:p w14:paraId="6F833FB7" w14:textId="77777777" w:rsidR="00D73BD6" w:rsidRPr="00617EA8" w:rsidRDefault="00617EA8" w:rsidP="00D73BD6">
      <w:pPr>
        <w:spacing w:before="120" w:line="360" w:lineRule="auto"/>
        <w:ind w:firstLine="567"/>
        <w:jc w:val="both"/>
        <w:rPr>
          <w:szCs w:val="28"/>
        </w:rPr>
      </w:pPr>
      <w:r w:rsidRPr="00617EA8">
        <w:rPr>
          <w:rFonts w:eastAsia="Calibri"/>
          <w:szCs w:val="28"/>
        </w:rPr>
        <w:tab/>
      </w:r>
      <w:r w:rsidR="00A62811">
        <w:rPr>
          <w:rFonts w:eastAsia="Calibri"/>
          <w:szCs w:val="28"/>
        </w:rPr>
        <w:t>H</w:t>
      </w:r>
      <w:r w:rsidRPr="00617EA8">
        <w:rPr>
          <w:rFonts w:eastAsia="Calibri"/>
          <w:szCs w:val="28"/>
        </w:rPr>
        <w:t xml:space="preserve">iệu trưởng </w:t>
      </w:r>
      <w:r w:rsidR="00E26443">
        <w:rPr>
          <w:rFonts w:eastAsia="Calibri"/>
          <w:szCs w:val="28"/>
        </w:rPr>
        <w:t>phân công ban mua sắm</w:t>
      </w:r>
      <w:r w:rsidRPr="00617EA8">
        <w:rPr>
          <w:rFonts w:eastAsia="Calibri"/>
          <w:szCs w:val="28"/>
        </w:rPr>
        <w:t xml:space="preserve"> trang bị bổ sung thêm các loại đồ dùng dụng cụ nhà bếp bị c</w:t>
      </w:r>
      <w:r w:rsidR="00D73BD6">
        <w:rPr>
          <w:rFonts w:eastAsia="Calibri"/>
          <w:szCs w:val="28"/>
        </w:rPr>
        <w:t>ũ</w:t>
      </w:r>
      <w:r w:rsidRPr="00617EA8">
        <w:rPr>
          <w:rFonts w:eastAsia="Calibri"/>
          <w:szCs w:val="28"/>
        </w:rPr>
        <w:t xml:space="preserve">, hư hỏng để đảm bảo tốt vệ sinh an toàn thực phẩm trong chế biến, phục vụ công tác </w:t>
      </w:r>
      <w:r w:rsidR="00D73BD6">
        <w:rPr>
          <w:rFonts w:eastAsia="Calibri"/>
          <w:szCs w:val="28"/>
        </w:rPr>
        <w:t xml:space="preserve">nuôi dưỡng, </w:t>
      </w:r>
      <w:r w:rsidRPr="00617EA8">
        <w:rPr>
          <w:rFonts w:eastAsia="Calibri"/>
          <w:szCs w:val="28"/>
        </w:rPr>
        <w:t>chăm sóc, giáo dụ</w:t>
      </w:r>
      <w:r w:rsidR="00D73BD6">
        <w:rPr>
          <w:rFonts w:eastAsia="Calibri"/>
          <w:szCs w:val="28"/>
        </w:rPr>
        <w:t xml:space="preserve">c </w:t>
      </w:r>
      <w:r w:rsidRPr="00617EA8">
        <w:rPr>
          <w:rFonts w:eastAsia="Calibri"/>
          <w:szCs w:val="28"/>
        </w:rPr>
        <w:t>trẻ tại trường.</w:t>
      </w:r>
      <w:r w:rsidR="00D73BD6">
        <w:rPr>
          <w:rFonts w:eastAsia="Calibri"/>
          <w:szCs w:val="28"/>
        </w:rPr>
        <w:t xml:space="preserve"> </w:t>
      </w:r>
      <w:r w:rsidR="00700249">
        <w:rPr>
          <w:rFonts w:eastAsia="Calibri"/>
          <w:szCs w:val="28"/>
        </w:rPr>
        <w:t>Nhà trường, giáo viên nhắc nhở, tuyên truyền, giáo dục trẻ, phụ huynh thực hiện bỏ rác đúng thùng quy định loại rác.</w:t>
      </w:r>
    </w:p>
    <w:p w14:paraId="1930359C" w14:textId="77777777" w:rsidR="00617EA8" w:rsidRPr="00617EA8" w:rsidRDefault="00617EA8" w:rsidP="00686F5C">
      <w:pPr>
        <w:spacing w:before="120" w:line="360" w:lineRule="auto"/>
        <w:ind w:firstLine="567"/>
        <w:jc w:val="both"/>
        <w:rPr>
          <w:b/>
          <w:bCs/>
          <w:szCs w:val="28"/>
        </w:rPr>
      </w:pPr>
      <w:r w:rsidRPr="00617EA8">
        <w:rPr>
          <w:b/>
          <w:bCs/>
          <w:szCs w:val="28"/>
        </w:rPr>
        <w:tab/>
        <w:t xml:space="preserve">5. Tự đánh giá: </w:t>
      </w:r>
      <w:r w:rsidR="00AD7059" w:rsidRPr="00AD7059">
        <w:rPr>
          <w:bCs/>
          <w:szCs w:val="28"/>
        </w:rPr>
        <w:t xml:space="preserve">Đạt </w:t>
      </w:r>
      <w:r w:rsidR="0042324E">
        <w:rPr>
          <w:bCs/>
          <w:szCs w:val="28"/>
        </w:rPr>
        <w:t>m</w:t>
      </w:r>
      <w:r w:rsidR="00AD7059" w:rsidRPr="00AD7059">
        <w:rPr>
          <w:bCs/>
          <w:szCs w:val="28"/>
        </w:rPr>
        <w:t xml:space="preserve">ức </w:t>
      </w:r>
      <w:r w:rsidR="00C52206">
        <w:rPr>
          <w:bCs/>
          <w:szCs w:val="28"/>
        </w:rPr>
        <w:t>2</w:t>
      </w:r>
      <w:r w:rsidR="00700249">
        <w:rPr>
          <w:bCs/>
          <w:szCs w:val="28"/>
        </w:rPr>
        <w:t>.</w:t>
      </w:r>
    </w:p>
    <w:p w14:paraId="69856B53" w14:textId="77777777" w:rsidR="00617EA8" w:rsidRPr="00617EA8" w:rsidRDefault="00617EA8" w:rsidP="00686F5C">
      <w:pPr>
        <w:spacing w:before="120" w:line="360" w:lineRule="auto"/>
        <w:ind w:firstLine="567"/>
        <w:jc w:val="both"/>
        <w:rPr>
          <w:b/>
          <w:iCs/>
          <w:szCs w:val="28"/>
          <w:lang w:val="da-DK"/>
        </w:rPr>
      </w:pPr>
      <w:r w:rsidRPr="00617EA8">
        <w:rPr>
          <w:b/>
          <w:szCs w:val="28"/>
          <w:lang w:val="da-DK"/>
        </w:rPr>
        <w:tab/>
        <w:t xml:space="preserve">Tiêu chí 3.5: </w:t>
      </w:r>
      <w:r w:rsidRPr="00617EA8">
        <w:rPr>
          <w:b/>
          <w:iCs/>
          <w:szCs w:val="28"/>
          <w:lang w:val="da-DK"/>
        </w:rPr>
        <w:t>T</w:t>
      </w:r>
      <w:r w:rsidRPr="00617EA8">
        <w:rPr>
          <w:b/>
          <w:iCs/>
          <w:szCs w:val="28"/>
          <w:lang w:val="vi-VN"/>
        </w:rPr>
        <w:t>hiết bị, đồ dùng, đồ chơ</w:t>
      </w:r>
      <w:r w:rsidRPr="00617EA8">
        <w:rPr>
          <w:b/>
          <w:iCs/>
          <w:szCs w:val="28"/>
          <w:lang w:val="da-DK"/>
        </w:rPr>
        <w:t>i</w:t>
      </w:r>
    </w:p>
    <w:p w14:paraId="3E733E32" w14:textId="77777777" w:rsidR="00617EA8" w:rsidRPr="00E13A82" w:rsidRDefault="00E13A82" w:rsidP="00686F5C">
      <w:pPr>
        <w:spacing w:before="120" w:line="360" w:lineRule="auto"/>
        <w:jc w:val="both"/>
        <w:rPr>
          <w:szCs w:val="28"/>
          <w:lang w:val="da-DK"/>
        </w:rPr>
      </w:pPr>
      <w:r>
        <w:rPr>
          <w:b/>
          <w:szCs w:val="28"/>
          <w:lang w:val="da-DK"/>
        </w:rPr>
        <w:tab/>
      </w:r>
      <w:r w:rsidR="00617EA8" w:rsidRPr="00E13A82">
        <w:rPr>
          <w:szCs w:val="28"/>
          <w:lang w:val="da-DK"/>
        </w:rPr>
        <w:t>Mức 1:</w:t>
      </w:r>
    </w:p>
    <w:p w14:paraId="6625E558" w14:textId="77777777" w:rsidR="00617EA8" w:rsidRPr="00617EA8" w:rsidRDefault="00617EA8" w:rsidP="00686F5C">
      <w:pPr>
        <w:spacing w:before="120" w:line="360" w:lineRule="auto"/>
        <w:jc w:val="both"/>
        <w:rPr>
          <w:rFonts w:eastAsia="Calibri"/>
          <w:szCs w:val="28"/>
          <w:lang w:val="da-DK"/>
        </w:rPr>
      </w:pPr>
      <w:r w:rsidRPr="00617EA8">
        <w:rPr>
          <w:rFonts w:eastAsia="Calibri"/>
          <w:szCs w:val="28"/>
          <w:lang w:val="da-DK"/>
        </w:rPr>
        <w:lastRenderedPageBreak/>
        <w:tab/>
        <w:t xml:space="preserve">a) Có các thiết bị, đồ dùng đồ chơi đáp ứng yêu cầu tối thiểu phục vụ nuôi dưỡng, chăm sóc và giáo dục trẻ; </w:t>
      </w:r>
    </w:p>
    <w:p w14:paraId="56DC515C" w14:textId="77777777" w:rsidR="00617EA8" w:rsidRPr="00617EA8" w:rsidRDefault="00617EA8" w:rsidP="00686F5C">
      <w:pPr>
        <w:spacing w:before="120" w:line="360" w:lineRule="auto"/>
        <w:jc w:val="both"/>
        <w:rPr>
          <w:rFonts w:eastAsia="Calibri"/>
          <w:szCs w:val="28"/>
          <w:lang w:val="da-DK"/>
        </w:rPr>
      </w:pPr>
      <w:r w:rsidRPr="00617EA8">
        <w:rPr>
          <w:rFonts w:eastAsia="Calibri"/>
          <w:szCs w:val="28"/>
          <w:lang w:val="da-DK"/>
        </w:rPr>
        <w:tab/>
        <w:t>b) Các thiết bị, đồ dùng, đồ chơi tự làm hoặc ngoài danh mục quy định phải đảm bảo tính giáo dục, an toàn, phù hợp với trẻ;</w:t>
      </w:r>
    </w:p>
    <w:p w14:paraId="5D2A21F1" w14:textId="77777777" w:rsidR="00617EA8" w:rsidRPr="00617EA8" w:rsidRDefault="00617EA8" w:rsidP="00686F5C">
      <w:pPr>
        <w:spacing w:before="120" w:line="360" w:lineRule="auto"/>
        <w:jc w:val="both"/>
        <w:rPr>
          <w:rFonts w:eastAsia="Calibri"/>
          <w:szCs w:val="28"/>
          <w:lang w:val="da-DK"/>
        </w:rPr>
      </w:pPr>
      <w:r w:rsidRPr="00617EA8">
        <w:rPr>
          <w:rFonts w:eastAsia="Calibri"/>
          <w:szCs w:val="28"/>
          <w:lang w:val="da-DK"/>
        </w:rPr>
        <w:tab/>
        <w:t>c) Hằng năm các thiết bị được kiểm kê, sửa chữa.</w:t>
      </w:r>
    </w:p>
    <w:p w14:paraId="34650D7E" w14:textId="77777777" w:rsidR="00617EA8" w:rsidRPr="00E13A82" w:rsidRDefault="00E13A82" w:rsidP="00686F5C">
      <w:pPr>
        <w:spacing w:before="120" w:line="360" w:lineRule="auto"/>
        <w:jc w:val="both"/>
        <w:rPr>
          <w:rFonts w:eastAsia="Calibri"/>
          <w:szCs w:val="28"/>
          <w:lang w:val="da-DK"/>
        </w:rPr>
      </w:pPr>
      <w:r w:rsidRPr="00E13A82">
        <w:rPr>
          <w:rFonts w:eastAsia="Calibri"/>
          <w:szCs w:val="28"/>
          <w:lang w:val="da-DK"/>
        </w:rPr>
        <w:tab/>
      </w:r>
      <w:r w:rsidR="00617EA8" w:rsidRPr="00E13A82">
        <w:rPr>
          <w:rFonts w:eastAsia="Calibri"/>
          <w:szCs w:val="28"/>
          <w:lang w:val="da-DK"/>
        </w:rPr>
        <w:t>Mức 2:</w:t>
      </w:r>
    </w:p>
    <w:p w14:paraId="23C366AE" w14:textId="77777777" w:rsidR="00617EA8" w:rsidRPr="00617EA8" w:rsidRDefault="00617EA8" w:rsidP="00686F5C">
      <w:pPr>
        <w:spacing w:before="120" w:line="360" w:lineRule="auto"/>
        <w:jc w:val="both"/>
        <w:rPr>
          <w:rFonts w:eastAsia="Calibri"/>
          <w:szCs w:val="28"/>
          <w:lang w:val="da-DK"/>
        </w:rPr>
      </w:pPr>
      <w:r w:rsidRPr="00617EA8">
        <w:rPr>
          <w:rFonts w:eastAsia="Calibri"/>
          <w:szCs w:val="28"/>
          <w:lang w:val="da-DK"/>
        </w:rPr>
        <w:tab/>
        <w:t>a) Hệ thống máy tính được kết nối Internet phục vụ công tác quản lý, hoạt động dạy học;</w:t>
      </w:r>
    </w:p>
    <w:p w14:paraId="1A46D4C4" w14:textId="77777777" w:rsidR="00617EA8" w:rsidRPr="00617EA8" w:rsidRDefault="00617EA8" w:rsidP="00686F5C">
      <w:pPr>
        <w:spacing w:before="120" w:line="360" w:lineRule="auto"/>
        <w:jc w:val="both"/>
        <w:rPr>
          <w:rFonts w:eastAsia="Calibri"/>
          <w:szCs w:val="28"/>
          <w:lang w:val="da-DK"/>
        </w:rPr>
      </w:pPr>
      <w:r w:rsidRPr="00617EA8">
        <w:rPr>
          <w:rFonts w:eastAsia="Calibri"/>
          <w:szCs w:val="28"/>
          <w:lang w:val="da-DK"/>
        </w:rPr>
        <w:tab/>
        <w:t>b) Có đủ thiết bị dạy học theo quy định;</w:t>
      </w:r>
    </w:p>
    <w:p w14:paraId="2A5D157B" w14:textId="77777777" w:rsidR="00617EA8" w:rsidRPr="00617EA8" w:rsidRDefault="00617EA8" w:rsidP="00686F5C">
      <w:pPr>
        <w:spacing w:before="120" w:line="360" w:lineRule="auto"/>
        <w:jc w:val="both"/>
        <w:rPr>
          <w:rFonts w:eastAsia="Calibri"/>
          <w:szCs w:val="28"/>
          <w:lang w:val="da-DK"/>
        </w:rPr>
      </w:pPr>
      <w:r w:rsidRPr="00617EA8">
        <w:rPr>
          <w:rFonts w:eastAsia="Calibri"/>
          <w:szCs w:val="28"/>
          <w:lang w:val="da-DK"/>
        </w:rPr>
        <w:tab/>
        <w:t>c) Hằng năm được bổ sung các thiết bị dạy học, thiết bị dạy học tự làm.</w:t>
      </w:r>
    </w:p>
    <w:p w14:paraId="500DE4F4" w14:textId="77777777" w:rsidR="00617EA8" w:rsidRPr="00617EA8" w:rsidRDefault="00E13A82" w:rsidP="00686F5C">
      <w:pPr>
        <w:spacing w:before="120" w:line="360" w:lineRule="auto"/>
        <w:jc w:val="both"/>
        <w:rPr>
          <w:rFonts w:eastAsia="Calibri"/>
          <w:b/>
          <w:szCs w:val="28"/>
          <w:lang w:val="da-DK"/>
        </w:rPr>
      </w:pPr>
      <w:r>
        <w:rPr>
          <w:rFonts w:eastAsia="Calibri"/>
          <w:b/>
          <w:szCs w:val="28"/>
          <w:lang w:val="da-DK"/>
        </w:rPr>
        <w:tab/>
      </w:r>
      <w:r w:rsidR="00617EA8" w:rsidRPr="00617EA8">
        <w:rPr>
          <w:rFonts w:eastAsia="Calibri"/>
          <w:b/>
          <w:szCs w:val="28"/>
          <w:lang w:val="da-DK"/>
        </w:rPr>
        <w:t>Mức 3:</w:t>
      </w:r>
    </w:p>
    <w:p w14:paraId="4015333E" w14:textId="77777777" w:rsidR="00617EA8" w:rsidRPr="00617EA8" w:rsidRDefault="00617EA8" w:rsidP="00686F5C">
      <w:pPr>
        <w:spacing w:before="120" w:line="360" w:lineRule="auto"/>
        <w:jc w:val="both"/>
        <w:rPr>
          <w:rFonts w:eastAsia="Calibri"/>
          <w:szCs w:val="28"/>
          <w:lang w:val="nb-NO"/>
        </w:rPr>
      </w:pPr>
      <w:r w:rsidRPr="00617EA8">
        <w:rPr>
          <w:rFonts w:eastAsia="Calibri"/>
          <w:szCs w:val="28"/>
          <w:lang w:val="da-DK"/>
        </w:rPr>
        <w:tab/>
        <w:t>Các thiết bị, đồ dùng, đồ chơi tự làm hoặc ngoài danh mục quy định được khai thác và sử dụng hiệu quả, đáp ứng yêu cầu đổi mới nội dung, phương pháp giáo dục, nâng cao chất lượng nuôi dưỡng, chăm sóc và giáo dục trẻ.</w:t>
      </w:r>
    </w:p>
    <w:p w14:paraId="085B99C2" w14:textId="77777777" w:rsidR="00617EA8" w:rsidRPr="00617EA8" w:rsidRDefault="00E13A82" w:rsidP="00686F5C">
      <w:pPr>
        <w:spacing w:before="120" w:line="360" w:lineRule="auto"/>
        <w:ind w:firstLine="567"/>
        <w:jc w:val="both"/>
        <w:rPr>
          <w:b/>
          <w:szCs w:val="28"/>
        </w:rPr>
      </w:pPr>
      <w:r>
        <w:rPr>
          <w:b/>
          <w:szCs w:val="28"/>
        </w:rPr>
        <w:tab/>
        <w:t xml:space="preserve">1. Mô tả hiện trạng </w:t>
      </w:r>
    </w:p>
    <w:p w14:paraId="3D265ED9" w14:textId="77777777" w:rsidR="00617EA8" w:rsidRPr="00E13A82" w:rsidRDefault="00E13A82" w:rsidP="00686F5C">
      <w:pPr>
        <w:spacing w:before="120" w:line="360" w:lineRule="auto"/>
        <w:jc w:val="both"/>
        <w:rPr>
          <w:szCs w:val="28"/>
          <w:lang w:val="da-DK"/>
        </w:rPr>
      </w:pPr>
      <w:r>
        <w:rPr>
          <w:b/>
          <w:szCs w:val="28"/>
          <w:lang w:val="da-DK"/>
        </w:rPr>
        <w:tab/>
      </w:r>
      <w:r w:rsidR="00617EA8" w:rsidRPr="00E13A82">
        <w:rPr>
          <w:szCs w:val="28"/>
          <w:lang w:val="da-DK"/>
        </w:rPr>
        <w:t>Mức 1:</w:t>
      </w:r>
    </w:p>
    <w:p w14:paraId="04118D97" w14:textId="77777777" w:rsidR="00617EA8" w:rsidRPr="00617EA8" w:rsidRDefault="00617EA8" w:rsidP="00686F5C">
      <w:pPr>
        <w:spacing w:before="120" w:line="360" w:lineRule="auto"/>
        <w:ind w:firstLine="720"/>
        <w:jc w:val="both"/>
        <w:rPr>
          <w:rFonts w:eastAsia="Calibri"/>
          <w:color w:val="FF0000"/>
          <w:szCs w:val="28"/>
          <w:lang w:eastAsia="vi-VN"/>
        </w:rPr>
      </w:pPr>
      <w:r w:rsidRPr="00617EA8">
        <w:rPr>
          <w:rFonts w:eastAsia="MS Mincho"/>
          <w:bCs/>
          <w:szCs w:val="28"/>
        </w:rPr>
        <w:t xml:space="preserve">Nhà trường trang bị </w:t>
      </w:r>
      <w:r w:rsidR="00A24FC9">
        <w:rPr>
          <w:rFonts w:eastAsia="MS Mincho"/>
          <w:bCs/>
          <w:szCs w:val="28"/>
        </w:rPr>
        <w:t xml:space="preserve">và thường xuyên bổ sung </w:t>
      </w:r>
      <w:r w:rsidR="006455CF">
        <w:rPr>
          <w:rFonts w:eastAsia="MS Mincho"/>
          <w:bCs/>
          <w:szCs w:val="28"/>
        </w:rPr>
        <w:t>cho 4/4</w:t>
      </w:r>
      <w:r w:rsidRPr="00617EA8">
        <w:rPr>
          <w:rFonts w:eastAsia="MS Mincho"/>
          <w:bCs/>
          <w:szCs w:val="28"/>
        </w:rPr>
        <w:t xml:space="preserve"> lớp đầy đủ các trang thiết bị đồ dùng, đồ chơi đáp ứng yêu cầu tối thiểu phục vụ nuôi dưỡng, chăm sóc và giáo dục trẻ em </w:t>
      </w:r>
      <w:r w:rsidR="00AC1DD6" w:rsidRPr="001A3ADF">
        <w:rPr>
          <w:rFonts w:eastAsia="Calibri"/>
          <w:noProof/>
          <w:szCs w:val="28"/>
          <w:lang w:val="vi-VN"/>
        </w:rPr>
        <w:t>quy định tạ</w:t>
      </w:r>
      <w:r w:rsidR="006455CF">
        <w:rPr>
          <w:rFonts w:eastAsia="Calibri"/>
          <w:noProof/>
          <w:szCs w:val="28"/>
          <w:lang w:val="vi-VN"/>
        </w:rPr>
        <w:t xml:space="preserve">i </w:t>
      </w:r>
      <w:r w:rsidR="006455CF">
        <w:rPr>
          <w:rFonts w:eastAsia="Calibri"/>
          <w:noProof/>
          <w:szCs w:val="28"/>
        </w:rPr>
        <w:t>V</w:t>
      </w:r>
      <w:r w:rsidR="00AC1DD6" w:rsidRPr="001A3ADF">
        <w:rPr>
          <w:rFonts w:eastAsia="Calibri"/>
          <w:noProof/>
          <w:szCs w:val="28"/>
          <w:lang w:val="vi-VN"/>
        </w:rPr>
        <w:t>ăn bản hợp nhất số 01/VBHN-BGDĐT ngày 23/3/2015 Ban hành danh mục đồ</w:t>
      </w:r>
      <w:r w:rsidR="0071204F">
        <w:rPr>
          <w:rFonts w:eastAsia="Calibri"/>
          <w:noProof/>
          <w:szCs w:val="28"/>
          <w:lang w:val="vi-VN"/>
        </w:rPr>
        <w:t xml:space="preserve"> dùng</w:t>
      </w:r>
      <w:r w:rsidR="00AC1DD6" w:rsidRPr="001A3ADF">
        <w:rPr>
          <w:rFonts w:eastAsia="Calibri"/>
          <w:noProof/>
          <w:szCs w:val="28"/>
          <w:lang w:val="vi-VN"/>
        </w:rPr>
        <w:t>- đồ</w:t>
      </w:r>
      <w:r w:rsidR="0071204F">
        <w:rPr>
          <w:rFonts w:eastAsia="Calibri"/>
          <w:noProof/>
          <w:szCs w:val="28"/>
          <w:lang w:val="vi-VN"/>
        </w:rPr>
        <w:t xml:space="preserve"> chơi</w:t>
      </w:r>
      <w:r w:rsidR="00AC1DD6" w:rsidRPr="001A3ADF">
        <w:rPr>
          <w:rFonts w:eastAsia="Calibri"/>
          <w:noProof/>
          <w:szCs w:val="28"/>
          <w:lang w:val="vi-VN"/>
        </w:rPr>
        <w:t>- thiết bị dạy học tối thiểu dành cho giáo dục mầm non</w:t>
      </w:r>
      <w:r w:rsidR="00A24FC9">
        <w:rPr>
          <w:rFonts w:eastAsia="Calibri"/>
          <w:noProof/>
          <w:szCs w:val="28"/>
        </w:rPr>
        <w:t xml:space="preserve"> </w:t>
      </w:r>
      <w:r w:rsidRPr="00617EA8">
        <w:rPr>
          <w:rFonts w:eastAsia="Calibri"/>
          <w:color w:val="FF0000"/>
          <w:szCs w:val="28"/>
          <w:lang w:val="vi-VN" w:eastAsia="vi-VN"/>
        </w:rPr>
        <w:t>[H3-3.</w:t>
      </w:r>
      <w:r w:rsidRPr="00617EA8">
        <w:rPr>
          <w:rFonts w:eastAsia="Calibri"/>
          <w:color w:val="FF0000"/>
          <w:szCs w:val="28"/>
          <w:lang w:eastAsia="vi-VN"/>
        </w:rPr>
        <w:t>5</w:t>
      </w:r>
      <w:r w:rsidRPr="00617EA8">
        <w:rPr>
          <w:rFonts w:eastAsia="Calibri"/>
          <w:color w:val="FF0000"/>
          <w:szCs w:val="28"/>
          <w:lang w:val="vi-VN" w:eastAsia="vi-VN"/>
        </w:rPr>
        <w:t>-0</w:t>
      </w:r>
      <w:r w:rsidRPr="00617EA8">
        <w:rPr>
          <w:rFonts w:eastAsia="Calibri"/>
          <w:color w:val="FF0000"/>
          <w:szCs w:val="28"/>
          <w:lang w:eastAsia="vi-VN"/>
        </w:rPr>
        <w:t>1</w:t>
      </w:r>
      <w:r w:rsidRPr="00617EA8">
        <w:rPr>
          <w:rFonts w:eastAsia="Calibri"/>
          <w:color w:val="FF0000"/>
          <w:szCs w:val="28"/>
          <w:lang w:val="vi-VN" w:eastAsia="vi-VN"/>
        </w:rPr>
        <w:t>]</w:t>
      </w:r>
      <w:r w:rsidRPr="00617EA8">
        <w:rPr>
          <w:rFonts w:eastAsia="Calibri"/>
          <w:color w:val="FF0000"/>
          <w:szCs w:val="28"/>
          <w:lang w:eastAsia="vi-VN"/>
        </w:rPr>
        <w:t>.</w:t>
      </w:r>
    </w:p>
    <w:p w14:paraId="30719CC5" w14:textId="77777777" w:rsidR="00617EA8" w:rsidRPr="00617EA8" w:rsidRDefault="00E13A82" w:rsidP="00686F5C">
      <w:pPr>
        <w:spacing w:before="120" w:line="360" w:lineRule="auto"/>
        <w:ind w:firstLine="567"/>
        <w:jc w:val="both"/>
        <w:rPr>
          <w:bCs/>
          <w:color w:val="FF0000"/>
          <w:szCs w:val="28"/>
          <w:lang w:val="da-DK"/>
        </w:rPr>
      </w:pPr>
      <w:r>
        <w:rPr>
          <w:szCs w:val="28"/>
        </w:rPr>
        <w:tab/>
      </w:r>
      <w:r w:rsidR="00617EA8" w:rsidRPr="00617EA8">
        <w:rPr>
          <w:szCs w:val="28"/>
        </w:rPr>
        <w:t>Từng năm học</w:t>
      </w:r>
      <w:r w:rsidR="00A24FC9">
        <w:rPr>
          <w:szCs w:val="28"/>
        </w:rPr>
        <w:t>,</w:t>
      </w:r>
      <w:r w:rsidR="00617EA8" w:rsidRPr="00617EA8">
        <w:rPr>
          <w:szCs w:val="28"/>
        </w:rPr>
        <w:t xml:space="preserve"> nhà t</w:t>
      </w:r>
      <w:r w:rsidR="00617EA8" w:rsidRPr="00617EA8">
        <w:rPr>
          <w:szCs w:val="28"/>
          <w:lang w:val="vi-VN"/>
        </w:rPr>
        <w:t xml:space="preserve">rường </w:t>
      </w:r>
      <w:r w:rsidR="008B4EA0">
        <w:rPr>
          <w:szCs w:val="28"/>
        </w:rPr>
        <w:t xml:space="preserve">tham mưu Phòng Giáo dục và Đào tạo cấp bổ sung đồ dung đồ chơi, thiết bị dạy học, </w:t>
      </w:r>
      <w:r w:rsidR="00617EA8" w:rsidRPr="00617EA8">
        <w:rPr>
          <w:szCs w:val="28"/>
          <w:lang w:val="vi-VN"/>
        </w:rPr>
        <w:t xml:space="preserve">có kế hoạch </w:t>
      </w:r>
      <w:r w:rsidR="00617EA8" w:rsidRPr="00617EA8">
        <w:rPr>
          <w:szCs w:val="28"/>
        </w:rPr>
        <w:t xml:space="preserve">mua </w:t>
      </w:r>
      <w:r w:rsidR="00617EA8" w:rsidRPr="00617EA8">
        <w:rPr>
          <w:szCs w:val="28"/>
          <w:lang w:val="vi-VN"/>
        </w:rPr>
        <w:t xml:space="preserve">bổ sung thêm </w:t>
      </w:r>
      <w:r w:rsidR="00617EA8" w:rsidRPr="00617EA8">
        <w:rPr>
          <w:szCs w:val="28"/>
        </w:rPr>
        <w:t>một số</w:t>
      </w:r>
      <w:r w:rsidR="00617EA8" w:rsidRPr="00617EA8">
        <w:rPr>
          <w:szCs w:val="28"/>
          <w:lang w:val="vi-VN"/>
        </w:rPr>
        <w:t xml:space="preserve"> thiết bị dạy học, đồ chơi ngoài danh mục</w:t>
      </w:r>
      <w:r w:rsidR="00617EA8" w:rsidRPr="00617EA8">
        <w:rPr>
          <w:szCs w:val="28"/>
        </w:rPr>
        <w:t xml:space="preserve"> và </w:t>
      </w:r>
      <w:r w:rsidR="008F18E4">
        <w:rPr>
          <w:rFonts w:eastAsia="MS Mincho"/>
          <w:szCs w:val="28"/>
        </w:rPr>
        <w:t>vận</w:t>
      </w:r>
      <w:r w:rsidR="00617EA8" w:rsidRPr="00617EA8">
        <w:rPr>
          <w:rFonts w:eastAsia="MS Mincho"/>
          <w:szCs w:val="28"/>
        </w:rPr>
        <w:t xml:space="preserve"> động giáo viên các lớp tự làm bổ sung thêm các thiết bị, đồ dùng, đồ chơi mỗ</w:t>
      </w:r>
      <w:r w:rsidR="00616B47">
        <w:rPr>
          <w:rFonts w:eastAsia="MS Mincho"/>
          <w:szCs w:val="28"/>
        </w:rPr>
        <w:t xml:space="preserve">i tháng </w:t>
      </w:r>
      <w:r w:rsidR="00617EA8" w:rsidRPr="00617EA8">
        <w:rPr>
          <w:rFonts w:eastAsia="MS Mincho"/>
          <w:szCs w:val="28"/>
        </w:rPr>
        <w:t xml:space="preserve">2 bộ </w:t>
      </w:r>
      <w:r w:rsidR="00617EA8" w:rsidRPr="00617EA8">
        <w:rPr>
          <w:szCs w:val="28"/>
          <w:lang w:val="vi-VN"/>
        </w:rPr>
        <w:t xml:space="preserve">bằng </w:t>
      </w:r>
      <w:r w:rsidR="00617EA8" w:rsidRPr="00617EA8">
        <w:rPr>
          <w:szCs w:val="28"/>
        </w:rPr>
        <w:t xml:space="preserve">các </w:t>
      </w:r>
      <w:r w:rsidR="008F18E4">
        <w:rPr>
          <w:szCs w:val="28"/>
        </w:rPr>
        <w:t>nguyên vật liệu mở</w:t>
      </w:r>
      <w:r w:rsidR="00617EA8" w:rsidRPr="00617EA8">
        <w:rPr>
          <w:szCs w:val="28"/>
          <w:lang w:val="vi-VN"/>
        </w:rPr>
        <w:t xml:space="preserve"> như </w:t>
      </w:r>
      <w:r w:rsidR="00A24FC9">
        <w:rPr>
          <w:szCs w:val="28"/>
        </w:rPr>
        <w:t>bộ đồ chơi</w:t>
      </w:r>
      <w:r w:rsidR="00616B47">
        <w:rPr>
          <w:szCs w:val="28"/>
        </w:rPr>
        <w:t xml:space="preserve"> </w:t>
      </w:r>
      <w:r w:rsidR="00617EA8" w:rsidRPr="00617EA8">
        <w:rPr>
          <w:szCs w:val="28"/>
          <w:lang w:val="vi-VN"/>
        </w:rPr>
        <w:t>đồ dùng t</w:t>
      </w:r>
      <w:r w:rsidR="008F18E4">
        <w:rPr>
          <w:szCs w:val="28"/>
          <w:lang w:val="vi-VN"/>
        </w:rPr>
        <w:t>rong gia đình, dụng cụ lao động</w:t>
      </w:r>
      <w:r w:rsidR="008F18E4">
        <w:rPr>
          <w:szCs w:val="28"/>
        </w:rPr>
        <w:t>, con vật,</w:t>
      </w:r>
      <w:r w:rsidR="008B4EA0">
        <w:rPr>
          <w:szCs w:val="28"/>
        </w:rPr>
        <w:t xml:space="preserve"> cây </w:t>
      </w:r>
      <w:r w:rsidR="008B4EA0">
        <w:rPr>
          <w:szCs w:val="28"/>
        </w:rPr>
        <w:lastRenderedPageBreak/>
        <w:t>xanh,</w:t>
      </w:r>
      <w:r w:rsidR="0071204F">
        <w:rPr>
          <w:szCs w:val="28"/>
        </w:rPr>
        <w:t xml:space="preserve"> bộ đồ chơi phát triển tư duy, thể chất,</w:t>
      </w:r>
      <w:r w:rsidR="008B4EA0">
        <w:rPr>
          <w:szCs w:val="28"/>
        </w:rPr>
        <w:t>…</w:t>
      </w:r>
      <w:r w:rsidR="00617EA8" w:rsidRPr="00617EA8">
        <w:rPr>
          <w:szCs w:val="28"/>
          <w:lang w:val="vi-VN"/>
        </w:rPr>
        <w:t xml:space="preserve"> </w:t>
      </w:r>
      <w:r w:rsidR="00617EA8" w:rsidRPr="00617EA8">
        <w:rPr>
          <w:bCs/>
          <w:szCs w:val="28"/>
          <w:lang w:val="da-DK"/>
        </w:rPr>
        <w:t xml:space="preserve">nhằm bổ sung và thực hiện tốt các hoạt động học và chơi cho </w:t>
      </w:r>
      <w:r w:rsidR="00617EA8" w:rsidRPr="00616B47">
        <w:rPr>
          <w:bCs/>
          <w:szCs w:val="28"/>
          <w:lang w:val="da-DK"/>
        </w:rPr>
        <w:t>trẻ, các</w:t>
      </w:r>
      <w:r w:rsidR="00617EA8" w:rsidRPr="00617EA8">
        <w:rPr>
          <w:bCs/>
          <w:szCs w:val="28"/>
          <w:lang w:val="da-DK"/>
        </w:rPr>
        <w:t xml:space="preserve"> đồ dùng đồ chơi giáo viên tự làm đảm bảo phục vụ cho các hoạt động học tập, an toàn, phù hợp độ tuổi, được giáo viên ứng dụng trong các hoạt động học và chơi gây hứng thú và phát huy tính sáng tạo của trẻ </w:t>
      </w:r>
      <w:r w:rsidR="00617EA8" w:rsidRPr="00617EA8">
        <w:rPr>
          <w:bCs/>
          <w:color w:val="FF0000"/>
          <w:szCs w:val="28"/>
          <w:lang w:val="da-DK"/>
        </w:rPr>
        <w:t xml:space="preserve">[H3-3.5-02]. </w:t>
      </w:r>
      <w:r w:rsidR="00617EA8" w:rsidRPr="00617EA8">
        <w:rPr>
          <w:rFonts w:eastAsia="MS Mincho"/>
          <w:szCs w:val="28"/>
        </w:rPr>
        <w:t>Tuy nhiên</w:t>
      </w:r>
      <w:r w:rsidR="008F18E4">
        <w:rPr>
          <w:rFonts w:eastAsia="MS Mincho"/>
          <w:szCs w:val="28"/>
        </w:rPr>
        <w:t>,</w:t>
      </w:r>
      <w:r w:rsidR="00617EA8" w:rsidRPr="00617EA8">
        <w:rPr>
          <w:rFonts w:eastAsia="MS Mincho"/>
          <w:szCs w:val="28"/>
        </w:rPr>
        <w:t xml:space="preserve"> còn một số đồ </w:t>
      </w:r>
      <w:r w:rsidR="0071204F">
        <w:rPr>
          <w:rFonts w:eastAsia="MS Mincho"/>
          <w:szCs w:val="28"/>
        </w:rPr>
        <w:t>dung,</w:t>
      </w:r>
      <w:r w:rsidR="00617EA8" w:rsidRPr="00617EA8">
        <w:rPr>
          <w:rFonts w:eastAsia="MS Mincho"/>
          <w:szCs w:val="28"/>
        </w:rPr>
        <w:t xml:space="preserve"> đồ chơi giáo viên tự làm chưa có độ bền cao. </w:t>
      </w:r>
    </w:p>
    <w:p w14:paraId="1197ECEA" w14:textId="77777777" w:rsidR="00617EA8" w:rsidRPr="00617EA8" w:rsidRDefault="00E13A82" w:rsidP="00686F5C">
      <w:pPr>
        <w:spacing w:before="120" w:after="120" w:line="360" w:lineRule="auto"/>
        <w:jc w:val="both"/>
        <w:rPr>
          <w:iCs/>
          <w:color w:val="FF0000"/>
          <w:szCs w:val="28"/>
        </w:rPr>
      </w:pPr>
      <w:r>
        <w:rPr>
          <w:bCs/>
          <w:szCs w:val="28"/>
          <w:lang w:val="da-DK"/>
        </w:rPr>
        <w:tab/>
      </w:r>
      <w:r w:rsidR="00617EA8" w:rsidRPr="00617EA8">
        <w:rPr>
          <w:bCs/>
          <w:szCs w:val="28"/>
          <w:lang w:val="da-DK"/>
        </w:rPr>
        <w:t xml:space="preserve">Hằng năm, </w:t>
      </w:r>
      <w:r w:rsidR="008F18E4" w:rsidRPr="0032076C">
        <w:rPr>
          <w:iCs/>
          <w:noProof/>
          <w:szCs w:val="28"/>
          <w:lang w:val="vi-VN"/>
        </w:rPr>
        <w:t>nhà trường thành lập ban kiểm kê tài sản</w:t>
      </w:r>
      <w:r w:rsidR="008F18E4" w:rsidRPr="009510F0">
        <w:rPr>
          <w:iCs/>
          <w:noProof/>
          <w:szCs w:val="28"/>
          <w:lang w:val="vi-VN"/>
        </w:rPr>
        <w:t xml:space="preserve"> gồm hiệu tr</w:t>
      </w:r>
      <w:r w:rsidR="008F18E4">
        <w:rPr>
          <w:iCs/>
          <w:noProof/>
          <w:szCs w:val="28"/>
          <w:lang w:val="vi-VN"/>
        </w:rPr>
        <w:t>ư</w:t>
      </w:r>
      <w:r w:rsidR="008F18E4" w:rsidRPr="009510F0">
        <w:rPr>
          <w:iCs/>
          <w:noProof/>
          <w:szCs w:val="28"/>
          <w:lang w:val="vi-VN"/>
        </w:rPr>
        <w:t>ởng, phó hiệu tr</w:t>
      </w:r>
      <w:r w:rsidR="008F18E4">
        <w:rPr>
          <w:iCs/>
          <w:noProof/>
          <w:szCs w:val="28"/>
          <w:lang w:val="vi-VN"/>
        </w:rPr>
        <w:t>ư</w:t>
      </w:r>
      <w:r w:rsidR="008F18E4" w:rsidRPr="009510F0">
        <w:rPr>
          <w:iCs/>
          <w:noProof/>
          <w:szCs w:val="28"/>
          <w:lang w:val="vi-VN"/>
        </w:rPr>
        <w:t>ởng, kế toán, bảo vệ, chủ tịch</w:t>
      </w:r>
      <w:r w:rsidR="008F18E4">
        <w:rPr>
          <w:iCs/>
          <w:noProof/>
          <w:szCs w:val="28"/>
          <w:lang w:val="vi-VN"/>
        </w:rPr>
        <w:t xml:space="preserve"> c</w:t>
      </w:r>
      <w:r w:rsidR="008F18E4" w:rsidRPr="009510F0">
        <w:rPr>
          <w:iCs/>
          <w:noProof/>
          <w:szCs w:val="28"/>
          <w:lang w:val="vi-VN"/>
        </w:rPr>
        <w:t>ông đoàn, ban thanh tra nhân dân</w:t>
      </w:r>
      <w:r w:rsidR="008F18E4" w:rsidRPr="0032076C">
        <w:rPr>
          <w:iCs/>
          <w:noProof/>
          <w:szCs w:val="28"/>
          <w:lang w:val="vi-VN"/>
        </w:rPr>
        <w:t>,</w:t>
      </w:r>
      <w:r w:rsidR="00A24FC9">
        <w:rPr>
          <w:iCs/>
          <w:noProof/>
          <w:szCs w:val="28"/>
        </w:rPr>
        <w:t xml:space="preserve"> </w:t>
      </w:r>
      <w:r w:rsidR="008F18E4" w:rsidRPr="008478CE">
        <w:rPr>
          <w:noProof/>
          <w:szCs w:val="28"/>
          <w:lang w:val="vi-VN"/>
        </w:rPr>
        <w:t xml:space="preserve">tiến hành </w:t>
      </w:r>
      <w:r w:rsidR="008F18E4" w:rsidRPr="0032076C">
        <w:rPr>
          <w:noProof/>
          <w:szCs w:val="28"/>
          <w:lang w:val="vi-VN"/>
        </w:rPr>
        <w:t xml:space="preserve">tổ chức kiểm kê tài sản theo quy định vào </w:t>
      </w:r>
      <w:r w:rsidR="008F18E4">
        <w:rPr>
          <w:noProof/>
          <w:szCs w:val="28"/>
        </w:rPr>
        <w:t>đầu</w:t>
      </w:r>
      <w:r w:rsidR="008F18E4" w:rsidRPr="0032076C">
        <w:rPr>
          <w:noProof/>
          <w:szCs w:val="28"/>
          <w:lang w:val="vi-VN"/>
        </w:rPr>
        <w:t xml:space="preserve"> năm dương lịch</w:t>
      </w:r>
      <w:r w:rsidR="00617EA8" w:rsidRPr="00617EA8">
        <w:rPr>
          <w:bCs/>
          <w:szCs w:val="28"/>
          <w:lang w:val="da-DK"/>
        </w:rPr>
        <w:t>.</w:t>
      </w:r>
      <w:r w:rsidR="00A24FC9">
        <w:rPr>
          <w:bCs/>
          <w:szCs w:val="28"/>
          <w:lang w:val="da-DK"/>
        </w:rPr>
        <w:t xml:space="preserve"> </w:t>
      </w:r>
      <w:r w:rsidR="008F18E4" w:rsidRPr="00015016">
        <w:rPr>
          <w:color w:val="000000"/>
          <w:szCs w:val="28"/>
        </w:rPr>
        <w:t xml:space="preserve">Từ đó </w:t>
      </w:r>
      <w:r w:rsidR="008F18E4" w:rsidRPr="00015016">
        <w:rPr>
          <w:color w:val="000000"/>
          <w:szCs w:val="28"/>
          <w:lang w:val="vi-VN"/>
        </w:rPr>
        <w:t xml:space="preserve">lập kế hoạch, </w:t>
      </w:r>
      <w:r w:rsidR="008F18E4" w:rsidRPr="00015016">
        <w:rPr>
          <w:color w:val="000000"/>
          <w:szCs w:val="28"/>
          <w:lang w:val="nb-NO"/>
        </w:rPr>
        <w:t>sửa chữa, thay thế, bổ sung, nâng cấp thiết bị, đồ dùng, đồ chơi vào đầu năm học mới như tổ chức sơn lại bàn ghế, các kệ đồ chơi trong lớp cho trẻ, sửa chữa kệ dép,... Ngoài ra các đồ dùng đồ chơi được sữa c</w:t>
      </w:r>
      <w:r w:rsidR="0071204F">
        <w:rPr>
          <w:color w:val="000000"/>
          <w:szCs w:val="28"/>
          <w:lang w:val="nb-NO"/>
        </w:rPr>
        <w:t>hữa thường xuyên khi hư hỏng</w:t>
      </w:r>
      <w:r w:rsidR="00A24FC9">
        <w:rPr>
          <w:color w:val="000000"/>
          <w:szCs w:val="28"/>
          <w:lang w:val="nb-NO"/>
        </w:rPr>
        <w:t xml:space="preserve"> </w:t>
      </w:r>
      <w:r w:rsidR="00617EA8" w:rsidRPr="00617EA8">
        <w:rPr>
          <w:color w:val="FF0000"/>
          <w:szCs w:val="28"/>
          <w:lang w:val="vi-VN"/>
        </w:rPr>
        <w:t>[H3-3.</w:t>
      </w:r>
      <w:r w:rsidR="00617EA8" w:rsidRPr="00617EA8">
        <w:rPr>
          <w:color w:val="FF0000"/>
          <w:szCs w:val="28"/>
        </w:rPr>
        <w:t>5</w:t>
      </w:r>
      <w:r w:rsidR="00617EA8" w:rsidRPr="00617EA8">
        <w:rPr>
          <w:color w:val="FF0000"/>
          <w:szCs w:val="28"/>
          <w:lang w:val="vi-VN"/>
        </w:rPr>
        <w:t>-0</w:t>
      </w:r>
      <w:r w:rsidR="00617EA8" w:rsidRPr="00617EA8">
        <w:rPr>
          <w:color w:val="FF0000"/>
          <w:szCs w:val="28"/>
        </w:rPr>
        <w:t>3</w:t>
      </w:r>
      <w:r w:rsidR="00617EA8" w:rsidRPr="00617EA8">
        <w:rPr>
          <w:color w:val="FF0000"/>
          <w:szCs w:val="28"/>
          <w:lang w:val="vi-VN"/>
        </w:rPr>
        <w:t>]</w:t>
      </w:r>
      <w:r w:rsidR="00617EA8" w:rsidRPr="00617EA8">
        <w:rPr>
          <w:iCs/>
          <w:color w:val="FF0000"/>
          <w:szCs w:val="28"/>
        </w:rPr>
        <w:t>.</w:t>
      </w:r>
    </w:p>
    <w:p w14:paraId="0C687B18" w14:textId="77777777" w:rsidR="00617EA8" w:rsidRPr="00E13A82" w:rsidRDefault="00E13A82" w:rsidP="00686F5C">
      <w:pPr>
        <w:spacing w:before="120" w:line="360" w:lineRule="auto"/>
        <w:jc w:val="both"/>
        <w:rPr>
          <w:szCs w:val="28"/>
          <w:lang w:val="pt-BR"/>
        </w:rPr>
      </w:pPr>
      <w:r>
        <w:rPr>
          <w:b/>
          <w:szCs w:val="28"/>
          <w:lang w:val="pt-BR"/>
        </w:rPr>
        <w:tab/>
      </w:r>
      <w:r w:rsidR="00617EA8" w:rsidRPr="00E13A82">
        <w:rPr>
          <w:szCs w:val="28"/>
          <w:lang w:val="pt-BR"/>
        </w:rPr>
        <w:t>Mức 2:</w:t>
      </w:r>
    </w:p>
    <w:p w14:paraId="1F46F008" w14:textId="77777777" w:rsidR="00617EA8" w:rsidRPr="00617EA8" w:rsidRDefault="00617EA8" w:rsidP="00686F5C">
      <w:pPr>
        <w:spacing w:before="120" w:after="120" w:line="360" w:lineRule="auto"/>
        <w:ind w:firstLine="709"/>
        <w:jc w:val="both"/>
        <w:rPr>
          <w:rFonts w:eastAsia="Calibri"/>
          <w:color w:val="FF0000"/>
          <w:szCs w:val="28"/>
        </w:rPr>
      </w:pPr>
      <w:r w:rsidRPr="00617EA8">
        <w:rPr>
          <w:szCs w:val="28"/>
        </w:rPr>
        <w:t>100%</w:t>
      </w:r>
      <w:r w:rsidRPr="00617EA8">
        <w:rPr>
          <w:rFonts w:eastAsia="Calibri"/>
          <w:szCs w:val="28"/>
          <w:lang w:val="vi-VN"/>
        </w:rPr>
        <w:t xml:space="preserve"> máy tính </w:t>
      </w:r>
      <w:r w:rsidRPr="00617EA8">
        <w:rPr>
          <w:rFonts w:eastAsia="Calibri"/>
          <w:szCs w:val="28"/>
        </w:rPr>
        <w:t>trong</w:t>
      </w:r>
      <w:r w:rsidR="001A5F91">
        <w:rPr>
          <w:rFonts w:eastAsia="Calibri"/>
          <w:szCs w:val="28"/>
        </w:rPr>
        <w:t xml:space="preserve"> </w:t>
      </w:r>
      <w:r w:rsidRPr="00617EA8">
        <w:rPr>
          <w:rFonts w:eastAsia="Calibri"/>
          <w:szCs w:val="28"/>
        </w:rPr>
        <w:t xml:space="preserve">nhà trường được </w:t>
      </w:r>
      <w:r w:rsidRPr="00617EA8">
        <w:rPr>
          <w:rFonts w:eastAsia="Calibri"/>
          <w:szCs w:val="28"/>
          <w:lang w:val="vi-VN"/>
        </w:rPr>
        <w:t xml:space="preserve">kết nối </w:t>
      </w:r>
      <w:r w:rsidRPr="00617EA8">
        <w:rPr>
          <w:rFonts w:eastAsia="Calibri"/>
          <w:szCs w:val="28"/>
        </w:rPr>
        <w:t>I</w:t>
      </w:r>
      <w:r w:rsidRPr="00617EA8">
        <w:rPr>
          <w:rFonts w:eastAsia="Calibri"/>
          <w:szCs w:val="28"/>
          <w:lang w:val="vi-VN"/>
        </w:rPr>
        <w:t xml:space="preserve">nternet </w:t>
      </w:r>
      <w:r w:rsidRPr="00617EA8">
        <w:rPr>
          <w:rFonts w:eastAsia="Calibri"/>
          <w:szCs w:val="28"/>
        </w:rPr>
        <w:t xml:space="preserve">đầy đủ </w:t>
      </w:r>
      <w:r w:rsidRPr="00617EA8">
        <w:rPr>
          <w:rFonts w:eastAsia="MS Mincho"/>
          <w:bCs/>
          <w:szCs w:val="28"/>
        </w:rPr>
        <w:t xml:space="preserve">cho các lớp và các phòng để </w:t>
      </w:r>
      <w:r w:rsidRPr="00617EA8">
        <w:rPr>
          <w:rFonts w:eastAsia="Calibri"/>
          <w:szCs w:val="28"/>
          <w:lang w:val="vi-VN"/>
        </w:rPr>
        <w:t xml:space="preserve">phục vụ </w:t>
      </w:r>
      <w:r w:rsidRPr="00617EA8">
        <w:rPr>
          <w:rFonts w:eastAsia="Calibri"/>
          <w:szCs w:val="28"/>
        </w:rPr>
        <w:t xml:space="preserve">tốt </w:t>
      </w:r>
      <w:r w:rsidRPr="00617EA8">
        <w:rPr>
          <w:rFonts w:eastAsia="Calibri"/>
          <w:szCs w:val="28"/>
          <w:lang w:val="vi-VN"/>
        </w:rPr>
        <w:t>công tác quản lý</w:t>
      </w:r>
      <w:r w:rsidRPr="00617EA8">
        <w:rPr>
          <w:rFonts w:eastAsia="Calibri"/>
          <w:szCs w:val="28"/>
        </w:rPr>
        <w:t xml:space="preserve"> và hoạt động giáo dục</w:t>
      </w:r>
      <w:r w:rsidRPr="00617EA8">
        <w:rPr>
          <w:rFonts w:eastAsia="Calibri"/>
          <w:szCs w:val="28"/>
          <w:lang w:val="vi-VN"/>
        </w:rPr>
        <w:t xml:space="preserve">; </w:t>
      </w:r>
      <w:r w:rsidRPr="00617EA8">
        <w:rPr>
          <w:szCs w:val="28"/>
        </w:rPr>
        <w:t xml:space="preserve">giáo viên </w:t>
      </w:r>
      <w:r w:rsidRPr="00617EA8">
        <w:rPr>
          <w:szCs w:val="28"/>
          <w:lang w:val="vi-VN"/>
        </w:rPr>
        <w:t xml:space="preserve">biết </w:t>
      </w:r>
      <w:r w:rsidRPr="00617EA8">
        <w:rPr>
          <w:iCs/>
          <w:spacing w:val="-4"/>
          <w:szCs w:val="28"/>
          <w:lang w:val="vi-VN"/>
        </w:rPr>
        <w:t xml:space="preserve">khai thác, sử dụng có hiệu quả các trang thiết bị vào các hoạt động học, vui chơi nhằm thực hiện tốt công tác chăm sóc, giáo dục </w:t>
      </w:r>
      <w:r w:rsidRPr="00185E24">
        <w:rPr>
          <w:iCs/>
          <w:spacing w:val="-4"/>
          <w:szCs w:val="28"/>
          <w:lang w:val="vi-VN"/>
        </w:rPr>
        <w:t>trẻ</w:t>
      </w:r>
      <w:r w:rsidR="00185E24" w:rsidRPr="00185E24">
        <w:rPr>
          <w:iCs/>
          <w:spacing w:val="-4"/>
          <w:szCs w:val="28"/>
        </w:rPr>
        <w:t xml:space="preserve"> </w:t>
      </w:r>
      <w:r w:rsidRPr="00185E24">
        <w:rPr>
          <w:color w:val="FF0000"/>
          <w:szCs w:val="28"/>
          <w:lang w:val="vi-VN"/>
        </w:rPr>
        <w:t>[H3-3.</w:t>
      </w:r>
      <w:r w:rsidRPr="00185E24">
        <w:rPr>
          <w:color w:val="FF0000"/>
          <w:szCs w:val="28"/>
        </w:rPr>
        <w:t>5</w:t>
      </w:r>
      <w:r w:rsidRPr="00185E24">
        <w:rPr>
          <w:color w:val="FF0000"/>
          <w:szCs w:val="28"/>
          <w:lang w:val="vi-VN"/>
        </w:rPr>
        <w:t>-0</w:t>
      </w:r>
      <w:r w:rsidRPr="00185E24">
        <w:rPr>
          <w:color w:val="FF0000"/>
          <w:szCs w:val="28"/>
        </w:rPr>
        <w:t>4</w:t>
      </w:r>
      <w:r w:rsidRPr="00185E24">
        <w:rPr>
          <w:color w:val="FF0000"/>
          <w:szCs w:val="28"/>
          <w:lang w:val="vi-VN"/>
        </w:rPr>
        <w:t>]</w:t>
      </w:r>
      <w:r w:rsidRPr="00185E24">
        <w:rPr>
          <w:color w:val="FF0000"/>
          <w:szCs w:val="28"/>
        </w:rPr>
        <w:t>.</w:t>
      </w:r>
    </w:p>
    <w:p w14:paraId="7F73321A" w14:textId="77777777" w:rsidR="00574337" w:rsidRPr="0032076C" w:rsidRDefault="00617EA8" w:rsidP="00574337">
      <w:pPr>
        <w:spacing w:line="360" w:lineRule="auto"/>
        <w:ind w:firstLine="709"/>
        <w:jc w:val="both"/>
        <w:rPr>
          <w:rFonts w:eastAsia="Calibri"/>
          <w:noProof/>
          <w:szCs w:val="28"/>
          <w:lang w:val="vi-VN"/>
        </w:rPr>
      </w:pPr>
      <w:r w:rsidRPr="00617EA8">
        <w:rPr>
          <w:rFonts w:eastAsia="Calibri"/>
          <w:bCs/>
          <w:szCs w:val="28"/>
          <w:lang w:val="da-DK"/>
        </w:rPr>
        <w:t>Nhà trườ</w:t>
      </w:r>
      <w:r w:rsidR="0094260F">
        <w:rPr>
          <w:rFonts w:eastAsia="Calibri"/>
          <w:bCs/>
          <w:szCs w:val="28"/>
          <w:lang w:val="da-DK"/>
        </w:rPr>
        <w:t>ng có 4/4</w:t>
      </w:r>
      <w:r w:rsidRPr="00617EA8">
        <w:rPr>
          <w:rFonts w:eastAsia="Calibri"/>
          <w:bCs/>
          <w:szCs w:val="28"/>
          <w:lang w:val="da-DK"/>
        </w:rPr>
        <w:t xml:space="preserve"> lớp đủ các thiết bị dạy học theo </w:t>
      </w:r>
      <w:r w:rsidR="00574337">
        <w:rPr>
          <w:noProof/>
          <w:szCs w:val="28"/>
          <w:lang w:val="vi-VN"/>
        </w:rPr>
        <w:t>quy đ</w:t>
      </w:r>
      <w:r w:rsidR="00574337" w:rsidRPr="00EF383B">
        <w:rPr>
          <w:noProof/>
          <w:szCs w:val="28"/>
          <w:lang w:val="vi-VN"/>
        </w:rPr>
        <w:t xml:space="preserve">ịnh </w:t>
      </w:r>
      <w:r w:rsidR="00574337" w:rsidRPr="001A3ADF">
        <w:rPr>
          <w:rFonts w:eastAsia="Calibri"/>
          <w:noProof/>
          <w:szCs w:val="28"/>
          <w:lang w:val="vi-VN"/>
        </w:rPr>
        <w:t>tại văn bản hợp nhất số 01/VBHN-BGDĐT ngày 23/3/2015 Ban hành danh mục đồ dùng - đồ chơi - thiết bị dạy học tối thiểu dành cho giáo dục mầm non</w:t>
      </w:r>
      <w:r w:rsidR="00574337" w:rsidRPr="00EF383B">
        <w:rPr>
          <w:noProof/>
          <w:szCs w:val="28"/>
          <w:lang w:val="vi-VN"/>
        </w:rPr>
        <w:t xml:space="preserve">, </w:t>
      </w:r>
      <w:r w:rsidR="00574337" w:rsidRPr="0032076C">
        <w:rPr>
          <w:noProof/>
          <w:szCs w:val="28"/>
          <w:lang w:val="vi-VN"/>
        </w:rPr>
        <w:t>đạt tỷ lệ 100% [H3-3.5-01].</w:t>
      </w:r>
    </w:p>
    <w:p w14:paraId="01560F6D" w14:textId="77777777" w:rsidR="00617EA8" w:rsidRPr="00D30E74" w:rsidRDefault="00617EA8" w:rsidP="00686F5C">
      <w:pPr>
        <w:spacing w:before="120" w:line="360" w:lineRule="auto"/>
        <w:ind w:firstLine="720"/>
        <w:jc w:val="both"/>
        <w:rPr>
          <w:color w:val="FF0000"/>
          <w:szCs w:val="28"/>
        </w:rPr>
      </w:pPr>
      <w:r w:rsidRPr="00617EA8">
        <w:rPr>
          <w:szCs w:val="28"/>
          <w:lang w:val="vi-VN"/>
        </w:rPr>
        <w:t>Hàng năm</w:t>
      </w:r>
      <w:r w:rsidR="005C3BEB">
        <w:rPr>
          <w:szCs w:val="28"/>
        </w:rPr>
        <w:t>,</w:t>
      </w:r>
      <w:r w:rsidR="001A5F91">
        <w:rPr>
          <w:szCs w:val="28"/>
        </w:rPr>
        <w:t xml:space="preserve"> </w:t>
      </w:r>
      <w:r w:rsidRPr="00617EA8">
        <w:rPr>
          <w:bCs/>
          <w:szCs w:val="28"/>
          <w:lang w:val="da-DK"/>
        </w:rPr>
        <w:t xml:space="preserve">nhà trường </w:t>
      </w:r>
      <w:r w:rsidR="005C3BEB">
        <w:rPr>
          <w:bCs/>
          <w:szCs w:val="28"/>
          <w:lang w:val="da-DK"/>
        </w:rPr>
        <w:t xml:space="preserve">tham mưu </w:t>
      </w:r>
      <w:r w:rsidR="00E55056">
        <w:rPr>
          <w:bCs/>
          <w:szCs w:val="28"/>
          <w:lang w:val="da-DK"/>
        </w:rPr>
        <w:t>P</w:t>
      </w:r>
      <w:r w:rsidR="005C3BEB">
        <w:rPr>
          <w:bCs/>
          <w:szCs w:val="28"/>
          <w:lang w:val="da-DK"/>
        </w:rPr>
        <w:t xml:space="preserve">hòng Giáo dục và Đào tạo trang bị </w:t>
      </w:r>
      <w:r w:rsidRPr="00617EA8">
        <w:rPr>
          <w:bCs/>
          <w:szCs w:val="28"/>
          <w:lang w:val="da-DK"/>
        </w:rPr>
        <w:t xml:space="preserve"> thêm các thiết bị dạy học</w:t>
      </w:r>
      <w:r w:rsidR="005C3BEB">
        <w:rPr>
          <w:bCs/>
          <w:szCs w:val="28"/>
          <w:lang w:val="da-DK"/>
        </w:rPr>
        <w:t>, đồ chơi</w:t>
      </w:r>
      <w:r w:rsidRPr="00617EA8">
        <w:rPr>
          <w:bCs/>
          <w:szCs w:val="28"/>
          <w:lang w:val="da-DK"/>
        </w:rPr>
        <w:t xml:space="preserve"> phục vụ cho các hoạt động, </w:t>
      </w:r>
      <w:r w:rsidRPr="00617EA8">
        <w:rPr>
          <w:szCs w:val="28"/>
          <w:lang w:val="vi-VN"/>
        </w:rPr>
        <w:t xml:space="preserve">vào cuối năm học bộ phận chuyên môn </w:t>
      </w:r>
      <w:r w:rsidR="00E55056">
        <w:rPr>
          <w:szCs w:val="28"/>
        </w:rPr>
        <w:t>tiến hành</w:t>
      </w:r>
      <w:r w:rsidRPr="00617EA8">
        <w:rPr>
          <w:szCs w:val="28"/>
          <w:lang w:val="vi-VN"/>
        </w:rPr>
        <w:t xml:space="preserve"> rà soát thiết bị đồ dùng, đồ chơi các khối lớp để từ đó sửa chữa, thay thế, bổ sung, nâng cấp</w:t>
      </w:r>
      <w:r w:rsidRPr="00617EA8">
        <w:rPr>
          <w:iCs/>
          <w:szCs w:val="28"/>
          <w:lang w:val="vi-VN"/>
        </w:rPr>
        <w:t xml:space="preserve"> thiết bị, đồ dùng, đồ chơi cho trẻ kịp thời </w:t>
      </w:r>
      <w:r w:rsidRPr="00617EA8">
        <w:rPr>
          <w:bCs/>
          <w:szCs w:val="28"/>
          <w:lang w:val="da-DK"/>
        </w:rPr>
        <w:t xml:space="preserve">và khuyến khích giáo viên tự làm </w:t>
      </w:r>
      <w:r w:rsidR="00574337">
        <w:rPr>
          <w:bCs/>
          <w:szCs w:val="28"/>
          <w:lang w:val="da-DK"/>
        </w:rPr>
        <w:t>đồ dùng</w:t>
      </w:r>
      <w:r w:rsidR="00E55056">
        <w:rPr>
          <w:bCs/>
          <w:szCs w:val="28"/>
          <w:lang w:val="da-DK"/>
        </w:rPr>
        <w:t>,</w:t>
      </w:r>
      <w:r w:rsidR="00574337">
        <w:rPr>
          <w:bCs/>
          <w:szCs w:val="28"/>
          <w:lang w:val="da-DK"/>
        </w:rPr>
        <w:t xml:space="preserve"> đồ chơi </w:t>
      </w:r>
      <w:r w:rsidRPr="00617EA8">
        <w:rPr>
          <w:bCs/>
          <w:szCs w:val="28"/>
          <w:lang w:val="da-DK"/>
        </w:rPr>
        <w:t xml:space="preserve"> hàng tháng</w:t>
      </w:r>
      <w:r w:rsidR="00D30E74">
        <w:rPr>
          <w:bCs/>
          <w:szCs w:val="28"/>
          <w:lang w:val="da-DK"/>
        </w:rPr>
        <w:t xml:space="preserve"> </w:t>
      </w:r>
      <w:r w:rsidRPr="00574337">
        <w:rPr>
          <w:iCs/>
          <w:color w:val="FF0000"/>
          <w:szCs w:val="28"/>
          <w:lang w:val="vi-VN"/>
        </w:rPr>
        <w:t>[</w:t>
      </w:r>
      <w:r w:rsidRPr="00574337">
        <w:rPr>
          <w:color w:val="FF0000"/>
          <w:szCs w:val="28"/>
          <w:lang w:val="vi-VN"/>
        </w:rPr>
        <w:t>H3-3.</w:t>
      </w:r>
      <w:r w:rsidRPr="00574337">
        <w:rPr>
          <w:color w:val="FF0000"/>
          <w:szCs w:val="28"/>
        </w:rPr>
        <w:t>5</w:t>
      </w:r>
      <w:r w:rsidRPr="00574337">
        <w:rPr>
          <w:color w:val="FF0000"/>
          <w:szCs w:val="28"/>
          <w:lang w:val="vi-VN"/>
        </w:rPr>
        <w:t>-0</w:t>
      </w:r>
      <w:r w:rsidR="00D30E74">
        <w:rPr>
          <w:color w:val="FF0000"/>
          <w:szCs w:val="28"/>
        </w:rPr>
        <w:t>2</w:t>
      </w:r>
      <w:r w:rsidRPr="00574337">
        <w:rPr>
          <w:color w:val="FF0000"/>
          <w:szCs w:val="28"/>
          <w:lang w:val="vi-VN"/>
        </w:rPr>
        <w:t>]</w:t>
      </w:r>
    </w:p>
    <w:p w14:paraId="5D9A855D" w14:textId="77777777" w:rsidR="00617EA8" w:rsidRPr="00E13A82" w:rsidRDefault="00E13A82" w:rsidP="00686F5C">
      <w:pPr>
        <w:widowControl w:val="0"/>
        <w:spacing w:before="120" w:line="360" w:lineRule="auto"/>
        <w:jc w:val="both"/>
        <w:rPr>
          <w:szCs w:val="28"/>
          <w:lang w:val="da-DK"/>
        </w:rPr>
      </w:pPr>
      <w:r>
        <w:rPr>
          <w:b/>
          <w:szCs w:val="28"/>
          <w:lang w:val="da-DK"/>
        </w:rPr>
        <w:tab/>
      </w:r>
      <w:r w:rsidR="00617EA8" w:rsidRPr="00E13A82">
        <w:rPr>
          <w:szCs w:val="28"/>
          <w:lang w:val="da-DK"/>
        </w:rPr>
        <w:t>Mức 3:</w:t>
      </w:r>
    </w:p>
    <w:p w14:paraId="0BFB268B" w14:textId="77777777" w:rsidR="00617EA8" w:rsidRPr="00617EA8" w:rsidRDefault="00617EA8" w:rsidP="00686F5C">
      <w:pPr>
        <w:widowControl w:val="0"/>
        <w:spacing w:before="120" w:line="360" w:lineRule="auto"/>
        <w:ind w:firstLine="720"/>
        <w:jc w:val="both"/>
        <w:rPr>
          <w:szCs w:val="28"/>
        </w:rPr>
      </w:pPr>
      <w:r w:rsidRPr="00617EA8">
        <w:rPr>
          <w:rFonts w:eastAsia="Calibri"/>
          <w:bCs/>
          <w:szCs w:val="28"/>
          <w:lang w:val="da-DK"/>
        </w:rPr>
        <w:lastRenderedPageBreak/>
        <w:t>Các thiết bị, đồ dùng đồ chơi tự</w:t>
      </w:r>
      <w:r w:rsidR="009155D6">
        <w:rPr>
          <w:rFonts w:eastAsia="Calibri"/>
          <w:bCs/>
          <w:szCs w:val="28"/>
          <w:lang w:val="da-DK"/>
        </w:rPr>
        <w:t xml:space="preserve"> làm</w:t>
      </w:r>
      <w:r w:rsidRPr="00617EA8">
        <w:rPr>
          <w:rFonts w:eastAsia="Calibri"/>
          <w:bCs/>
          <w:szCs w:val="28"/>
          <w:lang w:val="da-DK"/>
        </w:rPr>
        <w:t xml:space="preserve"> ngoài danh mục quy định của nhà trường đều được giáo viên </w:t>
      </w:r>
      <w:r w:rsidRPr="00617EA8">
        <w:rPr>
          <w:iCs/>
          <w:szCs w:val="28"/>
        </w:rPr>
        <w:t xml:space="preserve">thực hiện </w:t>
      </w:r>
      <w:r w:rsidR="009155D6">
        <w:rPr>
          <w:iCs/>
          <w:szCs w:val="28"/>
        </w:rPr>
        <w:t>bổ sung</w:t>
      </w:r>
      <w:r w:rsidRPr="00617EA8">
        <w:rPr>
          <w:iCs/>
          <w:szCs w:val="28"/>
        </w:rPr>
        <w:t xml:space="preserve"> hàng tháng bằng các nguyên vật liệu sẵn có đồng thời </w:t>
      </w:r>
      <w:r w:rsidRPr="00617EA8">
        <w:rPr>
          <w:rFonts w:eastAsia="Calibri"/>
          <w:bCs/>
          <w:szCs w:val="28"/>
          <w:lang w:val="da-DK"/>
        </w:rPr>
        <w:t xml:space="preserve">cho trẻ khai thác, sử dụng thường xuyên </w:t>
      </w:r>
      <w:r w:rsidRPr="00617EA8">
        <w:rPr>
          <w:iCs/>
          <w:szCs w:val="28"/>
        </w:rPr>
        <w:t xml:space="preserve">các thiết bị, </w:t>
      </w:r>
      <w:r w:rsidR="009155D6">
        <w:rPr>
          <w:iCs/>
          <w:szCs w:val="28"/>
        </w:rPr>
        <w:t>đồ dùng đồ chơi</w:t>
      </w:r>
      <w:r w:rsidRPr="00617EA8">
        <w:rPr>
          <w:iCs/>
          <w:szCs w:val="28"/>
        </w:rPr>
        <w:t xml:space="preserve"> tự làm vào các họat động học và </w:t>
      </w:r>
      <w:r w:rsidR="007B7921">
        <w:rPr>
          <w:iCs/>
          <w:szCs w:val="28"/>
          <w:lang w:val="vi-VN"/>
        </w:rPr>
        <w:t xml:space="preserve">hoạt động chơi các góc, một đồ dùng có thể sử dụng cho nhiều hoạt động như: bộ con vật làm bằng hộp sữa được dùng </w:t>
      </w:r>
      <w:r w:rsidR="001B0284">
        <w:rPr>
          <w:iCs/>
          <w:szCs w:val="28"/>
        </w:rPr>
        <w:t xml:space="preserve">dạy </w:t>
      </w:r>
      <w:r w:rsidR="007B7921">
        <w:rPr>
          <w:iCs/>
          <w:szCs w:val="28"/>
          <w:lang w:val="vi-VN"/>
        </w:rPr>
        <w:t>trẻ đếm số lượng</w:t>
      </w:r>
      <w:r w:rsidR="001B0284">
        <w:rPr>
          <w:iCs/>
          <w:szCs w:val="28"/>
          <w:lang w:val="vi-VN"/>
        </w:rPr>
        <w:t>, thêm bớt số lượng các con vật</w:t>
      </w:r>
      <w:r w:rsidR="007B7921">
        <w:rPr>
          <w:iCs/>
          <w:szCs w:val="28"/>
          <w:lang w:val="vi-VN"/>
        </w:rPr>
        <w:t xml:space="preserve">, </w:t>
      </w:r>
      <w:r w:rsidR="001B0284">
        <w:rPr>
          <w:iCs/>
          <w:szCs w:val="28"/>
        </w:rPr>
        <w:t>kể chuyện sáng tạo, trong hoạt động chơi các góc trẻ chơi xây vườn thú,….</w:t>
      </w:r>
      <w:r w:rsidR="001A5F91" w:rsidRPr="007B7921">
        <w:rPr>
          <w:szCs w:val="28"/>
        </w:rPr>
        <w:t xml:space="preserve"> </w:t>
      </w:r>
      <w:r w:rsidR="009155D6" w:rsidRPr="007B7921">
        <w:rPr>
          <w:szCs w:val="28"/>
        </w:rPr>
        <w:t xml:space="preserve">nhằm </w:t>
      </w:r>
      <w:r w:rsidR="009155D6" w:rsidRPr="007B7921">
        <w:rPr>
          <w:rFonts w:eastAsia="Calibri"/>
          <w:bCs/>
          <w:szCs w:val="28"/>
          <w:lang w:val="da-DK"/>
        </w:rPr>
        <w:t>đáp ứng yêu cầu đổi mới nội dung, phương pháp giáo dục, nâng cao</w:t>
      </w:r>
      <w:r w:rsidR="009155D6" w:rsidRPr="00617EA8">
        <w:rPr>
          <w:rFonts w:eastAsia="Calibri"/>
          <w:bCs/>
          <w:szCs w:val="28"/>
          <w:lang w:val="da-DK"/>
        </w:rPr>
        <w:t xml:space="preserve"> chất lượng nuôi dưỡng, chăm sóc và giáo dục trẻ đạt hiệu quả cao</w:t>
      </w:r>
      <w:r w:rsidR="001A5F91">
        <w:rPr>
          <w:rFonts w:eastAsia="Calibri"/>
          <w:bCs/>
          <w:szCs w:val="28"/>
          <w:lang w:val="da-DK"/>
        </w:rPr>
        <w:t xml:space="preserve">. </w:t>
      </w:r>
      <w:r w:rsidR="00D30E74" w:rsidRPr="00574337">
        <w:rPr>
          <w:iCs/>
          <w:color w:val="FF0000"/>
          <w:szCs w:val="28"/>
          <w:lang w:val="vi-VN"/>
        </w:rPr>
        <w:t>[</w:t>
      </w:r>
      <w:r w:rsidR="00D30E74" w:rsidRPr="00574337">
        <w:rPr>
          <w:color w:val="FF0000"/>
          <w:szCs w:val="28"/>
          <w:lang w:val="vi-VN"/>
        </w:rPr>
        <w:t>H3-3.</w:t>
      </w:r>
      <w:r w:rsidR="00D30E74" w:rsidRPr="00574337">
        <w:rPr>
          <w:color w:val="FF0000"/>
          <w:szCs w:val="28"/>
        </w:rPr>
        <w:t>5</w:t>
      </w:r>
      <w:r w:rsidR="00D30E74" w:rsidRPr="00574337">
        <w:rPr>
          <w:color w:val="FF0000"/>
          <w:szCs w:val="28"/>
          <w:lang w:val="vi-VN"/>
        </w:rPr>
        <w:t>-0</w:t>
      </w:r>
      <w:r w:rsidR="00D30E74">
        <w:rPr>
          <w:color w:val="FF0000"/>
          <w:szCs w:val="28"/>
        </w:rPr>
        <w:t>2</w:t>
      </w:r>
      <w:r w:rsidR="00D30E74" w:rsidRPr="00574337">
        <w:rPr>
          <w:color w:val="FF0000"/>
          <w:szCs w:val="28"/>
          <w:lang w:val="vi-VN"/>
        </w:rPr>
        <w:t>]</w:t>
      </w:r>
      <w:r w:rsidR="00D30E74">
        <w:rPr>
          <w:color w:val="FF0000"/>
          <w:szCs w:val="28"/>
        </w:rPr>
        <w:t xml:space="preserve">; </w:t>
      </w:r>
      <w:r w:rsidRPr="00617EA8">
        <w:rPr>
          <w:rFonts w:eastAsia="Calibri"/>
          <w:color w:val="FF0000"/>
          <w:szCs w:val="28"/>
        </w:rPr>
        <w:t>[H3-3.</w:t>
      </w:r>
      <w:r w:rsidR="009155D6">
        <w:rPr>
          <w:rFonts w:eastAsia="Calibri"/>
          <w:color w:val="FF0000"/>
          <w:szCs w:val="28"/>
        </w:rPr>
        <w:t>2</w:t>
      </w:r>
      <w:r w:rsidRPr="00617EA8">
        <w:rPr>
          <w:rFonts w:eastAsia="Calibri"/>
          <w:color w:val="FF0000"/>
          <w:szCs w:val="28"/>
        </w:rPr>
        <w:t>-0</w:t>
      </w:r>
      <w:r w:rsidR="009155D6">
        <w:rPr>
          <w:rFonts w:eastAsia="Calibri"/>
          <w:color w:val="FF0000"/>
          <w:szCs w:val="28"/>
        </w:rPr>
        <w:t>4</w:t>
      </w:r>
      <w:r w:rsidRPr="00617EA8">
        <w:rPr>
          <w:rFonts w:eastAsia="Calibri"/>
          <w:color w:val="FF0000"/>
          <w:szCs w:val="28"/>
        </w:rPr>
        <w:t xml:space="preserve">]. </w:t>
      </w:r>
    </w:p>
    <w:p w14:paraId="3D0254B3" w14:textId="77777777" w:rsidR="00617EA8" w:rsidRPr="00617EA8" w:rsidRDefault="00E13A82" w:rsidP="00686F5C">
      <w:pPr>
        <w:spacing w:before="120" w:line="360" w:lineRule="auto"/>
        <w:ind w:firstLine="567"/>
        <w:jc w:val="both"/>
        <w:rPr>
          <w:szCs w:val="28"/>
        </w:rPr>
      </w:pPr>
      <w:r>
        <w:rPr>
          <w:b/>
          <w:bCs/>
          <w:szCs w:val="28"/>
        </w:rPr>
        <w:t xml:space="preserve">  2. Điểm mạnh</w:t>
      </w:r>
    </w:p>
    <w:p w14:paraId="1D782554" w14:textId="77777777" w:rsidR="00C31B8C" w:rsidRPr="0032076C" w:rsidRDefault="00617EA8" w:rsidP="00C31B8C">
      <w:pPr>
        <w:spacing w:line="360" w:lineRule="auto"/>
        <w:ind w:firstLine="709"/>
        <w:jc w:val="both"/>
        <w:rPr>
          <w:noProof/>
          <w:szCs w:val="28"/>
          <w:lang w:val="vi-VN"/>
        </w:rPr>
      </w:pPr>
      <w:r w:rsidRPr="00617EA8">
        <w:rPr>
          <w:szCs w:val="28"/>
        </w:rPr>
        <w:tab/>
      </w:r>
      <w:r w:rsidRPr="00617EA8">
        <w:rPr>
          <w:iCs/>
          <w:szCs w:val="28"/>
        </w:rPr>
        <w:t xml:space="preserve">100% các lớp </w:t>
      </w:r>
      <w:r w:rsidR="00C31B8C" w:rsidRPr="008473F5">
        <w:rPr>
          <w:iCs/>
          <w:noProof/>
          <w:szCs w:val="28"/>
          <w:lang w:val="vi-VN"/>
        </w:rPr>
        <w:t xml:space="preserve">có </w:t>
      </w:r>
      <w:r w:rsidR="00C31B8C">
        <w:rPr>
          <w:iCs/>
          <w:noProof/>
          <w:szCs w:val="28"/>
          <w:lang w:val="vi-VN"/>
        </w:rPr>
        <w:t>đ</w:t>
      </w:r>
      <w:r w:rsidR="00C31B8C" w:rsidRPr="008473F5">
        <w:rPr>
          <w:iCs/>
          <w:noProof/>
          <w:szCs w:val="28"/>
          <w:lang w:val="vi-VN"/>
        </w:rPr>
        <w:t xml:space="preserve">ầy đủ </w:t>
      </w:r>
      <w:r w:rsidR="00C31B8C" w:rsidRPr="0032076C">
        <w:rPr>
          <w:iCs/>
          <w:noProof/>
          <w:szCs w:val="28"/>
          <w:lang w:val="vi-VN"/>
        </w:rPr>
        <w:t xml:space="preserve">các thiết bị, đồ dùng, đồ chơi </w:t>
      </w:r>
      <w:r w:rsidR="00C31B8C" w:rsidRPr="0032076C">
        <w:rPr>
          <w:rFonts w:eastAsia="Calibri"/>
          <w:noProof/>
          <w:szCs w:val="28"/>
          <w:lang w:val="vi-VN"/>
        </w:rPr>
        <w:t xml:space="preserve">đáp ứng yêu cầu tối thiểu phục vụ nuôi dưỡng, chăm sóc và giáo dục trẻ em </w:t>
      </w:r>
      <w:r w:rsidR="00C31B8C" w:rsidRPr="003C56AD">
        <w:rPr>
          <w:rFonts w:eastAsia="Calibri"/>
          <w:noProof/>
          <w:szCs w:val="28"/>
          <w:lang w:val="vi-VN"/>
        </w:rPr>
        <w:t xml:space="preserve">theo </w:t>
      </w:r>
      <w:r w:rsidR="00C31B8C" w:rsidRPr="0032076C">
        <w:rPr>
          <w:rFonts w:eastAsia="Calibri"/>
          <w:noProof/>
          <w:szCs w:val="28"/>
          <w:lang w:val="vi-VN"/>
        </w:rPr>
        <w:t>quy đị</w:t>
      </w:r>
      <w:r w:rsidR="00C31B8C">
        <w:rPr>
          <w:rFonts w:eastAsia="Calibri"/>
          <w:noProof/>
          <w:szCs w:val="28"/>
          <w:lang w:val="vi-VN"/>
        </w:rPr>
        <w:t>nh</w:t>
      </w:r>
      <w:r w:rsidR="00C31B8C" w:rsidRPr="003C56AD">
        <w:rPr>
          <w:rFonts w:eastAsia="Calibri"/>
          <w:noProof/>
          <w:szCs w:val="28"/>
          <w:lang w:val="vi-VN"/>
        </w:rPr>
        <w:t xml:space="preserve">. </w:t>
      </w:r>
      <w:r w:rsidR="00C31B8C" w:rsidRPr="0032076C">
        <w:rPr>
          <w:noProof/>
          <w:szCs w:val="28"/>
          <w:lang w:val="vi-VN"/>
        </w:rPr>
        <w:t>Hàng năm, giáo viên bổ sung đồ dùng đồ chơi dạy học tự làm theo chủ đề, nhà trường khuyến khích giáo viên sử dụng và tự làm đồ dùng đồ chơi với những vật liệu thiên nhiên sẵn có ở địa phương</w:t>
      </w:r>
      <w:r w:rsidR="00C31B8C" w:rsidRPr="0032076C">
        <w:rPr>
          <w:iCs/>
          <w:noProof/>
          <w:szCs w:val="28"/>
          <w:lang w:val="vi-VN"/>
        </w:rPr>
        <w:t xml:space="preserve">, nhà trường </w:t>
      </w:r>
      <w:r w:rsidR="00C31B8C" w:rsidRPr="0032076C">
        <w:rPr>
          <w:noProof/>
          <w:szCs w:val="28"/>
          <w:lang w:val="vi-VN"/>
        </w:rPr>
        <w:t>tổ chức kiểm kê tài sản theo quy định vào cuối năm dương lịch nhằm rà soát, xây dựng kế hoạch mua sắm, sửa chữa để kịp thời bổ sung trang thiết bị và đồ dùng cần thiết phục vụ cho hoạt động nuôi dưỡng</w:t>
      </w:r>
      <w:r w:rsidR="00B850FB">
        <w:rPr>
          <w:noProof/>
          <w:szCs w:val="28"/>
        </w:rPr>
        <w:t>,</w:t>
      </w:r>
      <w:r w:rsidR="00C31B8C" w:rsidRPr="0032076C">
        <w:rPr>
          <w:noProof/>
          <w:szCs w:val="28"/>
          <w:lang w:val="vi-VN"/>
        </w:rPr>
        <w:t xml:space="preserve"> chăm sóc</w:t>
      </w:r>
      <w:r w:rsidR="00B850FB">
        <w:rPr>
          <w:noProof/>
          <w:szCs w:val="28"/>
        </w:rPr>
        <w:t>,</w:t>
      </w:r>
      <w:r w:rsidR="00C31B8C" w:rsidRPr="0032076C">
        <w:rPr>
          <w:noProof/>
          <w:szCs w:val="28"/>
          <w:lang w:val="vi-VN"/>
        </w:rPr>
        <w:t xml:space="preserve"> giáo dục trẻ.</w:t>
      </w:r>
    </w:p>
    <w:p w14:paraId="253CDA3D" w14:textId="77777777" w:rsidR="00617EA8" w:rsidRPr="00617EA8" w:rsidRDefault="00E13A82" w:rsidP="00686F5C">
      <w:pPr>
        <w:spacing w:before="120" w:line="360" w:lineRule="auto"/>
        <w:ind w:left="567"/>
        <w:jc w:val="both"/>
        <w:rPr>
          <w:b/>
          <w:bCs/>
          <w:szCs w:val="28"/>
        </w:rPr>
      </w:pPr>
      <w:r>
        <w:rPr>
          <w:b/>
          <w:bCs/>
          <w:szCs w:val="28"/>
        </w:rPr>
        <w:tab/>
        <w:t>3. Điểm yếu</w:t>
      </w:r>
    </w:p>
    <w:p w14:paraId="2A8D1E05" w14:textId="77777777" w:rsidR="00617EA8" w:rsidRPr="001A5F91" w:rsidRDefault="00E13A82" w:rsidP="00686F5C">
      <w:pPr>
        <w:spacing w:before="120" w:line="360" w:lineRule="auto"/>
        <w:ind w:left="567"/>
        <w:jc w:val="both"/>
        <w:rPr>
          <w:b/>
          <w:bCs/>
          <w:szCs w:val="28"/>
        </w:rPr>
      </w:pPr>
      <w:r>
        <w:rPr>
          <w:rFonts w:eastAsia="MS Mincho"/>
          <w:color w:val="FF0000"/>
          <w:szCs w:val="28"/>
        </w:rPr>
        <w:tab/>
      </w:r>
      <w:r w:rsidR="00617EA8" w:rsidRPr="001A5F91">
        <w:rPr>
          <w:rFonts w:eastAsia="MS Mincho"/>
          <w:szCs w:val="28"/>
        </w:rPr>
        <w:t xml:space="preserve">Một số đồ dùng đồ chơi giáo viên tự làm chưa có độ bền cao. </w:t>
      </w:r>
    </w:p>
    <w:p w14:paraId="02C560B7" w14:textId="77777777" w:rsidR="00617EA8" w:rsidRPr="00617EA8" w:rsidRDefault="00E13A82" w:rsidP="00686F5C">
      <w:pPr>
        <w:spacing w:before="120" w:line="360" w:lineRule="auto"/>
        <w:ind w:left="567"/>
        <w:jc w:val="both"/>
        <w:rPr>
          <w:szCs w:val="28"/>
        </w:rPr>
      </w:pPr>
      <w:r>
        <w:rPr>
          <w:b/>
          <w:bCs/>
          <w:szCs w:val="28"/>
        </w:rPr>
        <w:tab/>
        <w:t>4. Kế hoạch cải tiến chất lượng</w:t>
      </w:r>
    </w:p>
    <w:p w14:paraId="691BF71D" w14:textId="77777777" w:rsidR="00617EA8" w:rsidRPr="00617EA8" w:rsidRDefault="00617EA8" w:rsidP="00686F5C">
      <w:pPr>
        <w:spacing w:before="120" w:line="360" w:lineRule="auto"/>
        <w:ind w:firstLine="567"/>
        <w:jc w:val="both"/>
        <w:rPr>
          <w:szCs w:val="28"/>
        </w:rPr>
      </w:pPr>
      <w:r w:rsidRPr="00617EA8">
        <w:rPr>
          <w:color w:val="FF0000"/>
          <w:szCs w:val="28"/>
        </w:rPr>
        <w:tab/>
      </w:r>
      <w:r w:rsidR="00B850FB">
        <w:rPr>
          <w:szCs w:val="28"/>
        </w:rPr>
        <w:t>Năm học 2021-2022</w:t>
      </w:r>
      <w:r w:rsidR="00D367D8">
        <w:rPr>
          <w:szCs w:val="28"/>
        </w:rPr>
        <w:t>,</w:t>
      </w:r>
      <w:r w:rsidRPr="00617EA8">
        <w:rPr>
          <w:szCs w:val="28"/>
        </w:rPr>
        <w:t xml:space="preserve"> nhà trường thực hiện tốt công tác kiểm kê tài sản, ưu tiên kinh phí mua sắm bổ sung thiết bị dạy học, </w:t>
      </w:r>
      <w:r w:rsidR="00A424EE">
        <w:rPr>
          <w:szCs w:val="28"/>
        </w:rPr>
        <w:t>đồ dùng đồ chơi</w:t>
      </w:r>
      <w:r w:rsidRPr="00617EA8">
        <w:rPr>
          <w:szCs w:val="28"/>
        </w:rPr>
        <w:t xml:space="preserve"> cho các lớp. Duy trì kết nối internet cho các </w:t>
      </w:r>
      <w:r w:rsidR="00D20210">
        <w:rPr>
          <w:szCs w:val="28"/>
        </w:rPr>
        <w:t>lớp</w:t>
      </w:r>
      <w:r w:rsidRPr="00617EA8">
        <w:rPr>
          <w:szCs w:val="28"/>
        </w:rPr>
        <w:t>.</w:t>
      </w:r>
      <w:r w:rsidRPr="00617EA8">
        <w:rPr>
          <w:szCs w:val="28"/>
          <w:lang w:eastAsia="vi-VN"/>
        </w:rPr>
        <w:t xml:space="preserve"> Tổ chức hội thi đồ dùng dạy học cấp trường cho tất cả các giáo viên tham gia,</w:t>
      </w:r>
      <w:r w:rsidRPr="00617EA8">
        <w:rPr>
          <w:szCs w:val="28"/>
        </w:rPr>
        <w:t xml:space="preserve"> khuyến khích giáo viên phối kết hợp phụ huynh sưu tầm nguyên vật liệu cho việc làm </w:t>
      </w:r>
      <w:r w:rsidR="00A424EE">
        <w:rPr>
          <w:szCs w:val="28"/>
        </w:rPr>
        <w:t>đồ dùng đồ chơi</w:t>
      </w:r>
      <w:r w:rsidRPr="00617EA8">
        <w:rPr>
          <w:szCs w:val="28"/>
        </w:rPr>
        <w:t xml:space="preserve"> được phong phú, sáng tạo</w:t>
      </w:r>
      <w:r w:rsidR="00D367D8">
        <w:rPr>
          <w:szCs w:val="28"/>
        </w:rPr>
        <w:t>.</w:t>
      </w:r>
      <w:r w:rsidRPr="00617EA8">
        <w:rPr>
          <w:szCs w:val="28"/>
        </w:rPr>
        <w:t xml:space="preserve"> </w:t>
      </w:r>
    </w:p>
    <w:p w14:paraId="70E3FAF0" w14:textId="77777777" w:rsidR="00D367D8" w:rsidRPr="00617EA8" w:rsidRDefault="00D20210" w:rsidP="00D367D8">
      <w:pPr>
        <w:spacing w:before="120" w:line="360" w:lineRule="auto"/>
        <w:ind w:firstLine="567"/>
        <w:jc w:val="both"/>
        <w:rPr>
          <w:szCs w:val="28"/>
        </w:rPr>
      </w:pPr>
      <w:r>
        <w:rPr>
          <w:szCs w:val="28"/>
        </w:rPr>
        <w:lastRenderedPageBreak/>
        <w:t>Hiệu trưởng</w:t>
      </w:r>
      <w:r w:rsidR="00617EA8" w:rsidRPr="00617EA8">
        <w:rPr>
          <w:szCs w:val="28"/>
        </w:rPr>
        <w:t xml:space="preserve"> tiếp tục phát</w:t>
      </w:r>
      <w:r w:rsidR="00617EA8" w:rsidRPr="00617EA8">
        <w:rPr>
          <w:szCs w:val="28"/>
          <w:lang w:val="nb-NO"/>
        </w:rPr>
        <w:t xml:space="preserve"> động phong trào làm đồ dùng dạy học, đồ dùng đồ chơi thay thế, bổ sung theo danh mục, thực hiện công tác </w:t>
      </w:r>
      <w:r w:rsidR="008B4EA0">
        <w:rPr>
          <w:szCs w:val="28"/>
          <w:lang w:val="nb-NO"/>
        </w:rPr>
        <w:t>xã hội hóa giáo dục</w:t>
      </w:r>
      <w:r w:rsidR="00617EA8" w:rsidRPr="00617EA8">
        <w:rPr>
          <w:szCs w:val="28"/>
          <w:lang w:val="nb-NO"/>
        </w:rPr>
        <w:t xml:space="preserve"> nhằm huy động các nguồn lực hỗ trợ cho công tác mua </w:t>
      </w:r>
      <w:r w:rsidR="00A424EE">
        <w:rPr>
          <w:szCs w:val="28"/>
          <w:lang w:val="nb-NO"/>
        </w:rPr>
        <w:t>sắm đồ dùng, đồ chơi</w:t>
      </w:r>
      <w:r w:rsidR="00617EA8" w:rsidRPr="00617EA8">
        <w:rPr>
          <w:szCs w:val="28"/>
          <w:lang w:val="nb-NO"/>
        </w:rPr>
        <w:t xml:space="preserve">. </w:t>
      </w:r>
      <w:r w:rsidR="00617EA8" w:rsidRPr="00617EA8">
        <w:rPr>
          <w:szCs w:val="28"/>
        </w:rPr>
        <w:t xml:space="preserve">Hiệu trưởng chỉ đạo tổ trưởng chuyên môn </w:t>
      </w:r>
      <w:r w:rsidR="00617EA8" w:rsidRPr="00617EA8">
        <w:rPr>
          <w:szCs w:val="28"/>
          <w:lang w:val="nb-NO"/>
        </w:rPr>
        <w:t xml:space="preserve">có kế hoạch rà soát, kiểm kê </w:t>
      </w:r>
      <w:r w:rsidR="00617EA8" w:rsidRPr="00617EA8">
        <w:rPr>
          <w:szCs w:val="28"/>
        </w:rPr>
        <w:t>và kiểm tra việc sử dụng thiết bị, đồ dùng, đồ chơi ở các lớp,</w:t>
      </w:r>
      <w:r w:rsidR="00617EA8" w:rsidRPr="00617EA8">
        <w:rPr>
          <w:szCs w:val="28"/>
          <w:lang w:val="nb-NO"/>
        </w:rPr>
        <w:t xml:space="preserve"> giao trách nhiệm cho giáo viên trong việc bảo quản đồ dùng đồ chơi của lớp, nhà trường đồng thời yêu cầu giáo viên h</w:t>
      </w:r>
      <w:r w:rsidR="00617EA8" w:rsidRPr="00617EA8">
        <w:rPr>
          <w:szCs w:val="28"/>
        </w:rPr>
        <w:t xml:space="preserve">àng tháng thông qua cuộc họp hội đồng, kiến nghị về việc sửa chữa các thiết bị đồ dùng ở lớp bị hư hỏng để nhà trường kịp thời bổ sung nhằm đảm bảo các hoạt động của trẻ được diễn ra tốt nhất và đề xuất ý kiến việc tận dụng các nguyên vật liệu phế thải đã qua sử dụng để tái chế, sáng tạo ra nhiều đồ dùng, đồ chơi mới </w:t>
      </w:r>
      <w:r w:rsidR="00D367D8" w:rsidRPr="00617EA8">
        <w:rPr>
          <w:szCs w:val="28"/>
        </w:rPr>
        <w:t>và xử lý nguyên vật liệu trước khi tiến hành làm để đồ chơi có độ bền ca</w:t>
      </w:r>
      <w:r w:rsidR="00D367D8">
        <w:rPr>
          <w:szCs w:val="28"/>
        </w:rPr>
        <w:t>o sử dụng trong nhiều hoạt động</w:t>
      </w:r>
      <w:r w:rsidR="00765918">
        <w:rPr>
          <w:szCs w:val="28"/>
        </w:rPr>
        <w:t xml:space="preserve"> của trẻ</w:t>
      </w:r>
      <w:r w:rsidR="00D367D8">
        <w:rPr>
          <w:szCs w:val="28"/>
        </w:rPr>
        <w:t>.</w:t>
      </w:r>
    </w:p>
    <w:p w14:paraId="751EAD24" w14:textId="77777777" w:rsidR="00617EA8" w:rsidRPr="00860058" w:rsidRDefault="00860058" w:rsidP="00686F5C">
      <w:pPr>
        <w:spacing w:before="120" w:line="360" w:lineRule="auto"/>
        <w:ind w:firstLine="720"/>
        <w:jc w:val="both"/>
        <w:rPr>
          <w:szCs w:val="28"/>
        </w:rPr>
      </w:pPr>
      <w:r w:rsidRPr="00860058">
        <w:rPr>
          <w:b/>
          <w:szCs w:val="28"/>
        </w:rPr>
        <w:t>5.</w:t>
      </w:r>
      <w:r w:rsidR="00617EA8" w:rsidRPr="00617EA8">
        <w:rPr>
          <w:b/>
          <w:bCs/>
          <w:szCs w:val="28"/>
        </w:rPr>
        <w:t xml:space="preserve">Tự đánh giá: </w:t>
      </w:r>
      <w:r w:rsidRPr="00860058">
        <w:rPr>
          <w:bCs/>
          <w:szCs w:val="28"/>
        </w:rPr>
        <w:t xml:space="preserve">Đạt </w:t>
      </w:r>
      <w:r w:rsidR="00185E24">
        <w:rPr>
          <w:bCs/>
          <w:szCs w:val="28"/>
        </w:rPr>
        <w:t>m</w:t>
      </w:r>
      <w:r w:rsidRPr="00860058">
        <w:rPr>
          <w:bCs/>
          <w:szCs w:val="28"/>
        </w:rPr>
        <w:t xml:space="preserve">ức </w:t>
      </w:r>
      <w:r w:rsidR="00617EA8" w:rsidRPr="00860058">
        <w:rPr>
          <w:bCs/>
          <w:szCs w:val="28"/>
        </w:rPr>
        <w:t>3</w:t>
      </w:r>
      <w:r w:rsidR="00B850FB">
        <w:rPr>
          <w:bCs/>
          <w:szCs w:val="28"/>
        </w:rPr>
        <w:t>.</w:t>
      </w:r>
    </w:p>
    <w:p w14:paraId="34E523E8" w14:textId="77777777" w:rsidR="00617EA8" w:rsidRPr="00617EA8" w:rsidRDefault="00860058" w:rsidP="00686F5C">
      <w:pPr>
        <w:spacing w:before="120" w:line="360" w:lineRule="auto"/>
        <w:ind w:firstLine="567"/>
        <w:jc w:val="both"/>
        <w:rPr>
          <w:b/>
          <w:szCs w:val="28"/>
          <w:lang w:val="da-DK"/>
        </w:rPr>
      </w:pPr>
      <w:r>
        <w:rPr>
          <w:b/>
          <w:szCs w:val="28"/>
          <w:lang w:val="da-DK"/>
        </w:rPr>
        <w:tab/>
      </w:r>
      <w:r w:rsidR="00617EA8" w:rsidRPr="00617EA8">
        <w:rPr>
          <w:b/>
          <w:szCs w:val="28"/>
          <w:lang w:val="da-DK"/>
        </w:rPr>
        <w:t xml:space="preserve">Tiêu chí 3.6: Khu vệ sinh, hệ thống cấp thoát nước </w:t>
      </w:r>
    </w:p>
    <w:p w14:paraId="559F4F6D" w14:textId="77777777" w:rsidR="00617EA8" w:rsidRPr="00860058" w:rsidRDefault="00860058" w:rsidP="00686F5C">
      <w:pPr>
        <w:spacing w:before="120" w:line="360" w:lineRule="auto"/>
        <w:jc w:val="both"/>
        <w:rPr>
          <w:szCs w:val="28"/>
          <w:lang w:val="da-DK"/>
        </w:rPr>
      </w:pPr>
      <w:r>
        <w:rPr>
          <w:b/>
          <w:szCs w:val="28"/>
          <w:lang w:val="da-DK"/>
        </w:rPr>
        <w:tab/>
      </w:r>
      <w:r w:rsidR="00617EA8" w:rsidRPr="00860058">
        <w:rPr>
          <w:szCs w:val="28"/>
          <w:lang w:val="da-DK"/>
        </w:rPr>
        <w:t>Mức 1:</w:t>
      </w:r>
    </w:p>
    <w:p w14:paraId="5BB6E1C3" w14:textId="77777777" w:rsidR="00617EA8" w:rsidRPr="00617EA8" w:rsidRDefault="00860058" w:rsidP="00686F5C">
      <w:pPr>
        <w:spacing w:before="120" w:line="360" w:lineRule="auto"/>
        <w:ind w:firstLine="567"/>
        <w:jc w:val="both"/>
        <w:rPr>
          <w:szCs w:val="28"/>
          <w:lang w:val="da-DK"/>
        </w:rPr>
      </w:pPr>
      <w:r>
        <w:rPr>
          <w:szCs w:val="28"/>
          <w:lang w:val="da-DK"/>
        </w:rPr>
        <w:tab/>
      </w:r>
      <w:r w:rsidR="00617EA8" w:rsidRPr="00617EA8">
        <w:rPr>
          <w:szCs w:val="28"/>
          <w:lang w:val="da-DK"/>
        </w:rPr>
        <w:t>a) Phòng vệ sinh cho trẻ, khu vệ sinh cho cán bộ, giáo viên, nhân viên đảm bảo không ô nhiễm môi trường; phòng vệ sinh đảm bảo sử dụng thuận lợi cho trẻ khuyết tật;</w:t>
      </w:r>
    </w:p>
    <w:p w14:paraId="11FFD587" w14:textId="77777777" w:rsidR="00617EA8" w:rsidRPr="00617EA8" w:rsidRDefault="00860058" w:rsidP="00686F5C">
      <w:pPr>
        <w:spacing w:before="120" w:line="360" w:lineRule="auto"/>
        <w:ind w:firstLine="567"/>
        <w:jc w:val="both"/>
        <w:rPr>
          <w:spacing w:val="-6"/>
          <w:szCs w:val="28"/>
          <w:lang w:val="da-DK"/>
        </w:rPr>
      </w:pPr>
      <w:r>
        <w:rPr>
          <w:spacing w:val="-6"/>
          <w:szCs w:val="28"/>
          <w:lang w:val="da-DK"/>
        </w:rPr>
        <w:tab/>
      </w:r>
      <w:r w:rsidR="00617EA8" w:rsidRPr="00617EA8">
        <w:rPr>
          <w:spacing w:val="-6"/>
          <w:szCs w:val="28"/>
          <w:lang w:val="da-DK"/>
        </w:rPr>
        <w:t>b) Có hệ thống thoát nước đảm bảo vệ sinh môi trường; hệ thống nước sạch đảm bảo nước uống và nước sinh hoạt cho giáo viên, nhân viên và trẻ;</w:t>
      </w:r>
    </w:p>
    <w:p w14:paraId="1EAF4DCC" w14:textId="77777777" w:rsidR="00617EA8" w:rsidRPr="00617EA8" w:rsidRDefault="00860058" w:rsidP="00686F5C">
      <w:pPr>
        <w:spacing w:before="120" w:line="360" w:lineRule="auto"/>
        <w:ind w:firstLine="567"/>
        <w:jc w:val="both"/>
        <w:rPr>
          <w:szCs w:val="28"/>
          <w:lang w:val="da-DK"/>
        </w:rPr>
      </w:pPr>
      <w:r>
        <w:rPr>
          <w:szCs w:val="28"/>
          <w:lang w:val="da-DK"/>
        </w:rPr>
        <w:tab/>
      </w:r>
      <w:r w:rsidR="00617EA8" w:rsidRPr="00617EA8">
        <w:rPr>
          <w:szCs w:val="28"/>
          <w:lang w:val="da-DK"/>
        </w:rPr>
        <w:t>c) Thu gom rác và xử lý chất thải đảm bảo vệ sinh môi trường.</w:t>
      </w:r>
    </w:p>
    <w:p w14:paraId="464855F6" w14:textId="77777777" w:rsidR="00617EA8" w:rsidRPr="00860058" w:rsidRDefault="00860058" w:rsidP="00686F5C">
      <w:pPr>
        <w:spacing w:before="120" w:line="360" w:lineRule="auto"/>
        <w:jc w:val="both"/>
        <w:rPr>
          <w:szCs w:val="28"/>
          <w:lang w:val="pt-BR"/>
        </w:rPr>
      </w:pPr>
      <w:r>
        <w:rPr>
          <w:b/>
          <w:szCs w:val="28"/>
          <w:lang w:val="pt-BR"/>
        </w:rPr>
        <w:tab/>
      </w:r>
      <w:r w:rsidR="00617EA8" w:rsidRPr="00860058">
        <w:rPr>
          <w:szCs w:val="28"/>
          <w:lang w:val="pt-BR"/>
        </w:rPr>
        <w:t>Mức 2:</w:t>
      </w:r>
    </w:p>
    <w:p w14:paraId="6016A9D0" w14:textId="77777777" w:rsidR="00617EA8" w:rsidRPr="00617EA8" w:rsidRDefault="00860058" w:rsidP="00686F5C">
      <w:pPr>
        <w:spacing w:before="120" w:line="360" w:lineRule="auto"/>
        <w:ind w:firstLine="567"/>
        <w:jc w:val="both"/>
        <w:rPr>
          <w:spacing w:val="4"/>
          <w:szCs w:val="28"/>
          <w:lang w:val="pt-BR"/>
        </w:rPr>
      </w:pPr>
      <w:r>
        <w:rPr>
          <w:szCs w:val="28"/>
          <w:lang w:val="pt-BR"/>
        </w:rPr>
        <w:tab/>
      </w:r>
      <w:r w:rsidR="00617EA8" w:rsidRPr="00617EA8">
        <w:rPr>
          <w:szCs w:val="28"/>
          <w:lang w:val="pt-BR"/>
        </w:rPr>
        <w:t xml:space="preserve">a) Phòng vệ sinh cho trẻ, khu vệ sinh cho cán bộ quản lý, giáo viên, nhân viên thuận tiện, </w:t>
      </w:r>
      <w:r w:rsidR="00617EA8" w:rsidRPr="00617EA8">
        <w:rPr>
          <w:spacing w:val="4"/>
          <w:szCs w:val="28"/>
          <w:lang w:val="pt-BR"/>
        </w:rPr>
        <w:t>được xây dựng phù hợp với cảnh quan và theo quy định;</w:t>
      </w:r>
    </w:p>
    <w:p w14:paraId="607D7C88" w14:textId="77777777" w:rsidR="00617EA8" w:rsidRPr="00617EA8" w:rsidRDefault="00860058" w:rsidP="00686F5C">
      <w:pPr>
        <w:spacing w:before="120" w:line="360" w:lineRule="auto"/>
        <w:ind w:firstLine="567"/>
        <w:jc w:val="both"/>
        <w:rPr>
          <w:spacing w:val="4"/>
          <w:szCs w:val="28"/>
          <w:lang w:val="da-DK"/>
        </w:rPr>
      </w:pPr>
      <w:r>
        <w:rPr>
          <w:szCs w:val="28"/>
          <w:lang w:val="da-DK"/>
        </w:rPr>
        <w:tab/>
      </w:r>
      <w:r w:rsidR="00617EA8" w:rsidRPr="00617EA8">
        <w:rPr>
          <w:szCs w:val="28"/>
          <w:lang w:val="da-DK"/>
        </w:rPr>
        <w:t>b) H</w:t>
      </w:r>
      <w:r w:rsidR="00617EA8" w:rsidRPr="00617EA8">
        <w:rPr>
          <w:spacing w:val="4"/>
          <w:szCs w:val="28"/>
          <w:lang w:val="da-DK"/>
        </w:rPr>
        <w:t>ệ thống cung cấp nước sạch, hệ thống thoát nước, thu gom và xử lý chất thải đáp ứng quy định của Bộ Giáo dục và Đào tạo, Bộ Y tế.</w:t>
      </w:r>
    </w:p>
    <w:p w14:paraId="491F63CB" w14:textId="77777777" w:rsidR="00617EA8" w:rsidRPr="00617EA8" w:rsidRDefault="00860058" w:rsidP="00686F5C">
      <w:pPr>
        <w:spacing w:before="120" w:line="360" w:lineRule="auto"/>
        <w:ind w:firstLine="567"/>
        <w:jc w:val="both"/>
        <w:rPr>
          <w:b/>
          <w:szCs w:val="28"/>
        </w:rPr>
      </w:pPr>
      <w:r>
        <w:rPr>
          <w:b/>
          <w:szCs w:val="28"/>
        </w:rPr>
        <w:tab/>
        <w:t xml:space="preserve">1. Mô tả hiện trạng </w:t>
      </w:r>
    </w:p>
    <w:p w14:paraId="54443C49" w14:textId="77777777" w:rsidR="00617EA8" w:rsidRPr="00860058" w:rsidRDefault="00860058" w:rsidP="00686F5C">
      <w:pPr>
        <w:spacing w:before="120" w:line="360" w:lineRule="auto"/>
        <w:jc w:val="both"/>
        <w:rPr>
          <w:szCs w:val="28"/>
          <w:lang w:val="pt-BR"/>
        </w:rPr>
      </w:pPr>
      <w:r>
        <w:rPr>
          <w:b/>
          <w:szCs w:val="28"/>
          <w:lang w:val="pt-BR"/>
        </w:rPr>
        <w:lastRenderedPageBreak/>
        <w:tab/>
      </w:r>
      <w:r w:rsidR="00617EA8" w:rsidRPr="00860058">
        <w:rPr>
          <w:szCs w:val="28"/>
          <w:lang w:val="pt-BR"/>
        </w:rPr>
        <w:t>Mức 1:</w:t>
      </w:r>
    </w:p>
    <w:p w14:paraId="58C998AE" w14:textId="77777777" w:rsidR="005B3963" w:rsidRDefault="005E60A4" w:rsidP="005B3963">
      <w:pPr>
        <w:widowControl w:val="0"/>
        <w:spacing w:before="120" w:line="360" w:lineRule="auto"/>
        <w:ind w:firstLine="720"/>
        <w:jc w:val="both"/>
        <w:rPr>
          <w:rFonts w:eastAsia="Calibri"/>
          <w:szCs w:val="28"/>
          <w:lang w:eastAsia="vi-VN"/>
        </w:rPr>
      </w:pPr>
      <w:r>
        <w:rPr>
          <w:szCs w:val="28"/>
          <w:lang w:val="pt-BR"/>
        </w:rPr>
        <w:t>Nhà trường có 6</w:t>
      </w:r>
      <w:r w:rsidR="00617EA8" w:rsidRPr="00617EA8">
        <w:rPr>
          <w:szCs w:val="28"/>
          <w:lang w:val="pt-BR"/>
        </w:rPr>
        <w:t xml:space="preserve"> phòng vệ sinh</w:t>
      </w:r>
      <w:r>
        <w:rPr>
          <w:szCs w:val="28"/>
          <w:lang w:val="pt-BR"/>
        </w:rPr>
        <w:t xml:space="preserve"> </w:t>
      </w:r>
      <w:r w:rsidR="00617EA8" w:rsidRPr="00617EA8">
        <w:rPr>
          <w:szCs w:val="28"/>
          <w:lang w:val="pt-BR"/>
        </w:rPr>
        <w:t>được x</w:t>
      </w:r>
      <w:r w:rsidR="00F26B96">
        <w:rPr>
          <w:szCs w:val="28"/>
          <w:lang w:val="pt-BR"/>
        </w:rPr>
        <w:t xml:space="preserve">ây dựng khép kín </w:t>
      </w:r>
      <w:r w:rsidR="00F26B96">
        <w:rPr>
          <w:szCs w:val="28"/>
          <w:lang w:val="vi-VN"/>
        </w:rPr>
        <w:t xml:space="preserve">và liền kề </w:t>
      </w:r>
      <w:r w:rsidR="00F26B96">
        <w:rPr>
          <w:szCs w:val="28"/>
          <w:lang w:val="pt-BR"/>
        </w:rPr>
        <w:t xml:space="preserve">với </w:t>
      </w:r>
      <w:r w:rsidR="00F26B96">
        <w:rPr>
          <w:szCs w:val="28"/>
          <w:lang w:val="vi-VN"/>
        </w:rPr>
        <w:t>lớp</w:t>
      </w:r>
      <w:r w:rsidR="00F26B96">
        <w:rPr>
          <w:szCs w:val="28"/>
          <w:lang w:val="pt-BR"/>
        </w:rPr>
        <w:t xml:space="preserve"> học</w:t>
      </w:r>
      <w:r w:rsidR="00F26B96">
        <w:rPr>
          <w:szCs w:val="28"/>
          <w:lang w:val="vi-VN"/>
        </w:rPr>
        <w:t xml:space="preserve">, </w:t>
      </w:r>
      <w:r>
        <w:rPr>
          <w:szCs w:val="28"/>
          <w:lang w:val="pt-BR"/>
        </w:rPr>
        <w:t>đảm bảo đủ cho 4</w:t>
      </w:r>
      <w:r w:rsidR="00617EA8" w:rsidRPr="00617EA8">
        <w:rPr>
          <w:szCs w:val="28"/>
          <w:lang w:val="pt-BR"/>
        </w:rPr>
        <w:t xml:space="preserve"> lớp, </w:t>
      </w:r>
      <w:r w:rsidR="00617EA8" w:rsidRPr="00617EA8">
        <w:rPr>
          <w:szCs w:val="28"/>
          <w:lang w:val="vi-VN"/>
        </w:rPr>
        <w:t>có nước sạch, có các vòi nước cho trẻ rửa tay</w:t>
      </w:r>
      <w:r w:rsidR="00617EA8" w:rsidRPr="00617EA8">
        <w:rPr>
          <w:szCs w:val="28"/>
        </w:rPr>
        <w:t>.</w:t>
      </w:r>
      <w:r w:rsidR="00617EA8" w:rsidRPr="00617EA8">
        <w:rPr>
          <w:bCs/>
          <w:szCs w:val="28"/>
          <w:lang w:val="da-DK"/>
        </w:rPr>
        <w:t xml:space="preserve"> Khu vệ sinh cho </w:t>
      </w:r>
      <w:r w:rsidR="005B3963">
        <w:rPr>
          <w:bCs/>
          <w:szCs w:val="28"/>
          <w:lang w:val="da-DK"/>
        </w:rPr>
        <w:t>cán bộ quản lý, giáo viên, nhân viên</w:t>
      </w:r>
      <w:r w:rsidR="00617EA8" w:rsidRPr="00617EA8">
        <w:rPr>
          <w:bCs/>
          <w:szCs w:val="28"/>
          <w:lang w:val="da-DK"/>
        </w:rPr>
        <w:t xml:space="preserve"> đảm bảo yêu cầu vệ sinh không có mùi hôi,</w:t>
      </w:r>
      <w:r w:rsidR="00617EA8" w:rsidRPr="00617EA8">
        <w:rPr>
          <w:szCs w:val="28"/>
          <w:lang w:val="pt-BR"/>
        </w:rPr>
        <w:t xml:space="preserve"> thường xuyên vệ sinh sạch sẽ, </w:t>
      </w:r>
      <w:r w:rsidR="00617EA8" w:rsidRPr="00617EA8">
        <w:rPr>
          <w:rFonts w:eastAsia="MS Mincho"/>
          <w:bCs/>
          <w:szCs w:val="28"/>
        </w:rPr>
        <w:t xml:space="preserve">thuận tiện cho việc sử dụng, </w:t>
      </w:r>
      <w:r w:rsidR="00617EA8" w:rsidRPr="00617EA8">
        <w:rPr>
          <w:szCs w:val="28"/>
          <w:lang w:val="pt-BR"/>
        </w:rPr>
        <w:t>không ô nhiễm môi trường</w:t>
      </w:r>
      <w:r w:rsidR="00617EA8" w:rsidRPr="00617EA8">
        <w:rPr>
          <w:bCs/>
          <w:color w:val="FF0000"/>
          <w:szCs w:val="28"/>
          <w:lang w:val="da-DK"/>
        </w:rPr>
        <w:t xml:space="preserve">. </w:t>
      </w:r>
      <w:r w:rsidR="00617EA8" w:rsidRPr="00617EA8">
        <w:rPr>
          <w:rFonts w:eastAsia="Calibri"/>
          <w:szCs w:val="28"/>
        </w:rPr>
        <w:t>P</w:t>
      </w:r>
      <w:r w:rsidR="00617EA8" w:rsidRPr="00617EA8">
        <w:rPr>
          <w:rFonts w:eastAsia="MS Mincho"/>
          <w:bCs/>
          <w:szCs w:val="28"/>
        </w:rPr>
        <w:t xml:space="preserve">hòng vệ sinh của trẻ có kích thước phù hợp với lứa tuổi, sàn nhà luôn khô ráo, không gây nguy hiểm, được thiết kế thuận lợi cho trẻ </w:t>
      </w:r>
      <w:r w:rsidR="004D5021">
        <w:rPr>
          <w:rFonts w:eastAsia="MS Mincho"/>
          <w:bCs/>
          <w:szCs w:val="28"/>
        </w:rPr>
        <w:t xml:space="preserve">khi </w:t>
      </w:r>
      <w:r w:rsidR="005B3963" w:rsidRPr="00617EA8">
        <w:rPr>
          <w:rFonts w:eastAsia="MS Mincho"/>
          <w:bCs/>
          <w:szCs w:val="28"/>
        </w:rPr>
        <w:t xml:space="preserve">sử dụng </w:t>
      </w:r>
      <w:r w:rsidR="005B3963">
        <w:rPr>
          <w:rFonts w:eastAsia="MS Mincho"/>
          <w:bCs/>
          <w:szCs w:val="28"/>
        </w:rPr>
        <w:t xml:space="preserve">kể cả </w:t>
      </w:r>
      <w:r w:rsidR="00617EA8" w:rsidRPr="00617EA8">
        <w:rPr>
          <w:rFonts w:eastAsia="MS Mincho"/>
          <w:bCs/>
          <w:szCs w:val="28"/>
        </w:rPr>
        <w:t xml:space="preserve">khuyết tật </w:t>
      </w:r>
      <w:r w:rsidR="00B67EFB" w:rsidRPr="00617EA8">
        <w:rPr>
          <w:bCs/>
          <w:color w:val="FF0000"/>
          <w:szCs w:val="28"/>
          <w:lang w:val="da-DK"/>
        </w:rPr>
        <w:t>[H3-3.</w:t>
      </w:r>
      <w:r w:rsidR="00B67EFB">
        <w:rPr>
          <w:bCs/>
          <w:color w:val="FF0000"/>
          <w:szCs w:val="28"/>
          <w:lang w:val="da-DK"/>
        </w:rPr>
        <w:t>1</w:t>
      </w:r>
      <w:r w:rsidR="00B67EFB" w:rsidRPr="00617EA8">
        <w:rPr>
          <w:bCs/>
          <w:color w:val="FF0000"/>
          <w:szCs w:val="28"/>
          <w:lang w:val="da-DK"/>
        </w:rPr>
        <w:t>-0</w:t>
      </w:r>
      <w:r w:rsidR="00B67EFB">
        <w:rPr>
          <w:bCs/>
          <w:color w:val="FF0000"/>
          <w:szCs w:val="28"/>
          <w:lang w:val="da-DK"/>
        </w:rPr>
        <w:t>2</w:t>
      </w:r>
      <w:r w:rsidR="00B67EFB" w:rsidRPr="00617EA8">
        <w:rPr>
          <w:bCs/>
          <w:color w:val="FF0000"/>
          <w:szCs w:val="28"/>
          <w:lang w:val="da-DK"/>
        </w:rPr>
        <w:t>]</w:t>
      </w:r>
      <w:r w:rsidR="00B67EFB">
        <w:rPr>
          <w:bCs/>
          <w:color w:val="FF0000"/>
          <w:szCs w:val="28"/>
          <w:lang w:val="da-DK"/>
        </w:rPr>
        <w:t>;</w:t>
      </w:r>
      <w:r w:rsidR="00B67EFB" w:rsidRPr="00617EA8">
        <w:rPr>
          <w:bCs/>
          <w:color w:val="FF0000"/>
          <w:szCs w:val="28"/>
          <w:lang w:val="da-DK"/>
        </w:rPr>
        <w:t xml:space="preserve"> [H3-3.6-01]</w:t>
      </w:r>
      <w:r w:rsidR="00617EA8" w:rsidRPr="00617EA8">
        <w:rPr>
          <w:bCs/>
          <w:color w:val="FF0000"/>
          <w:szCs w:val="28"/>
          <w:lang w:val="da-DK"/>
        </w:rPr>
        <w:t>.</w:t>
      </w:r>
    </w:p>
    <w:p w14:paraId="48F33516" w14:textId="77777777" w:rsidR="00617EA8" w:rsidRPr="00617EA8" w:rsidRDefault="00860058" w:rsidP="005B3963">
      <w:pPr>
        <w:widowControl w:val="0"/>
        <w:spacing w:before="120" w:line="360" w:lineRule="auto"/>
        <w:jc w:val="both"/>
        <w:rPr>
          <w:rFonts w:eastAsia="Calibri"/>
          <w:color w:val="00B050"/>
          <w:szCs w:val="28"/>
          <w:lang w:val="da-DK"/>
        </w:rPr>
      </w:pPr>
      <w:r>
        <w:rPr>
          <w:rFonts w:eastAsia="MS Mincho"/>
          <w:szCs w:val="28"/>
        </w:rPr>
        <w:tab/>
      </w:r>
      <w:r w:rsidR="00617EA8" w:rsidRPr="00617EA8">
        <w:rPr>
          <w:rFonts w:eastAsia="MS Mincho"/>
          <w:szCs w:val="28"/>
        </w:rPr>
        <w:t xml:space="preserve">Nhà trường có hệ thống thoát nước đảm bảo vệ sinh môi trường, đảm bảo yêu cầu về thiết kế, xây dựng </w:t>
      </w:r>
      <w:r w:rsidR="00617EA8" w:rsidRPr="00617EA8">
        <w:rPr>
          <w:rFonts w:eastAsia="Calibri"/>
          <w:color w:val="FF0000"/>
          <w:szCs w:val="28"/>
        </w:rPr>
        <w:t>[H3-3.</w:t>
      </w:r>
      <w:r w:rsidR="00AB210C">
        <w:rPr>
          <w:rFonts w:eastAsia="Calibri"/>
          <w:color w:val="FF0000"/>
          <w:szCs w:val="28"/>
        </w:rPr>
        <w:t>1</w:t>
      </w:r>
      <w:r w:rsidR="00617EA8" w:rsidRPr="00617EA8">
        <w:rPr>
          <w:rFonts w:eastAsia="Calibri"/>
          <w:color w:val="FF0000"/>
          <w:szCs w:val="28"/>
        </w:rPr>
        <w:t>-0</w:t>
      </w:r>
      <w:r w:rsidR="00AB210C">
        <w:rPr>
          <w:rFonts w:eastAsia="Calibri"/>
          <w:color w:val="FF0000"/>
          <w:szCs w:val="28"/>
        </w:rPr>
        <w:t>2</w:t>
      </w:r>
      <w:r w:rsidR="00617EA8" w:rsidRPr="00617EA8">
        <w:rPr>
          <w:rFonts w:eastAsia="Calibri"/>
          <w:color w:val="FF0000"/>
          <w:szCs w:val="28"/>
        </w:rPr>
        <w:t>]</w:t>
      </w:r>
      <w:r w:rsidR="00617EA8" w:rsidRPr="00617EA8">
        <w:rPr>
          <w:rFonts w:eastAsia="MS Mincho"/>
          <w:szCs w:val="28"/>
        </w:rPr>
        <w:t xml:space="preserve">. </w:t>
      </w:r>
      <w:r w:rsidR="00C92E11">
        <w:rPr>
          <w:spacing w:val="-6"/>
          <w:szCs w:val="28"/>
          <w:lang w:val="da-DK"/>
        </w:rPr>
        <w:t>H</w:t>
      </w:r>
      <w:r w:rsidR="00C92E11" w:rsidRPr="00617EA8">
        <w:rPr>
          <w:spacing w:val="-6"/>
          <w:szCs w:val="28"/>
          <w:lang w:val="da-DK"/>
        </w:rPr>
        <w:t>ệ thống nước sạch đảm bảo nước nước sinh hoạt cho giáo viên, nhân viên và trẻ</w:t>
      </w:r>
      <w:r w:rsidR="00C92E11">
        <w:rPr>
          <w:rFonts w:eastAsia="MS Mincho"/>
          <w:szCs w:val="28"/>
        </w:rPr>
        <w:t xml:space="preserve"> </w:t>
      </w:r>
      <w:r w:rsidR="00C92E11" w:rsidRPr="00AB210C">
        <w:rPr>
          <w:rFonts w:eastAsia="Calibri"/>
          <w:color w:val="FF0000"/>
          <w:szCs w:val="28"/>
        </w:rPr>
        <w:t>[H3-3.6-02]</w:t>
      </w:r>
      <w:r w:rsidR="00C92E11">
        <w:rPr>
          <w:noProof/>
          <w:szCs w:val="28"/>
        </w:rPr>
        <w:t xml:space="preserve">. </w:t>
      </w:r>
      <w:r w:rsidR="00AB210C">
        <w:rPr>
          <w:rFonts w:eastAsia="Calibri"/>
          <w:color w:val="FF0000"/>
          <w:szCs w:val="28"/>
        </w:rPr>
        <w:t>T</w:t>
      </w:r>
      <w:r w:rsidR="00AB210C" w:rsidRPr="0030204F">
        <w:rPr>
          <w:noProof/>
          <w:szCs w:val="28"/>
          <w:lang w:val="vi-VN" w:eastAsia="vi-VN"/>
        </w:rPr>
        <w:t>r</w:t>
      </w:r>
      <w:r w:rsidR="00AB210C">
        <w:rPr>
          <w:noProof/>
          <w:szCs w:val="28"/>
          <w:lang w:val="vi-VN" w:eastAsia="vi-VN"/>
        </w:rPr>
        <w:t>ư</w:t>
      </w:r>
      <w:r w:rsidR="00AB210C" w:rsidRPr="0030204F">
        <w:rPr>
          <w:noProof/>
          <w:szCs w:val="28"/>
          <w:lang w:val="vi-VN" w:eastAsia="vi-VN"/>
        </w:rPr>
        <w:t xml:space="preserve">ờng </w:t>
      </w:r>
      <w:r w:rsidR="00AB210C" w:rsidRPr="0032076C">
        <w:rPr>
          <w:noProof/>
          <w:szCs w:val="28"/>
          <w:lang w:val="vi-VN" w:eastAsia="vi-VN"/>
        </w:rPr>
        <w:t xml:space="preserve">luôn đảm bảo </w:t>
      </w:r>
      <w:r w:rsidR="00AB210C" w:rsidRPr="0030204F">
        <w:rPr>
          <w:noProof/>
          <w:szCs w:val="28"/>
          <w:lang w:val="vi-VN" w:eastAsia="vi-VN"/>
        </w:rPr>
        <w:t xml:space="preserve">đủ </w:t>
      </w:r>
      <w:r w:rsidR="00AB210C" w:rsidRPr="0032076C">
        <w:rPr>
          <w:noProof/>
          <w:szCs w:val="28"/>
          <w:lang w:val="vi-VN" w:eastAsia="vi-VN"/>
        </w:rPr>
        <w:t>nước uống cho giáo viên, nhân viên và trẻ</w:t>
      </w:r>
      <w:r w:rsidR="00911B42">
        <w:rPr>
          <w:noProof/>
          <w:szCs w:val="28"/>
          <w:lang w:eastAsia="vi-VN"/>
        </w:rPr>
        <w:t xml:space="preserve"> sử dụng</w:t>
      </w:r>
      <w:r w:rsidR="00AB210C" w:rsidRPr="0032076C">
        <w:rPr>
          <w:noProof/>
          <w:szCs w:val="28"/>
          <w:lang w:val="vi-VN" w:eastAsia="vi-VN"/>
        </w:rPr>
        <w:t xml:space="preserve"> hàng ngày</w:t>
      </w:r>
      <w:r w:rsidR="00C16B56">
        <w:rPr>
          <w:noProof/>
          <w:szCs w:val="28"/>
          <w:lang w:eastAsia="vi-VN"/>
        </w:rPr>
        <w:t xml:space="preserve"> </w:t>
      </w:r>
      <w:r w:rsidR="00FE7637">
        <w:rPr>
          <w:bCs/>
          <w:color w:val="FF0000"/>
          <w:szCs w:val="28"/>
          <w:lang w:val="da-DK"/>
        </w:rPr>
        <w:t>[H3-3.6-03</w:t>
      </w:r>
      <w:r w:rsidR="00617EA8" w:rsidRPr="00617EA8">
        <w:rPr>
          <w:bCs/>
          <w:color w:val="FF0000"/>
          <w:szCs w:val="28"/>
          <w:lang w:val="da-DK"/>
        </w:rPr>
        <w:t>].</w:t>
      </w:r>
    </w:p>
    <w:p w14:paraId="354859B8" w14:textId="77777777" w:rsidR="00033640" w:rsidRDefault="00C72C3E" w:rsidP="00033640">
      <w:pPr>
        <w:widowControl w:val="0"/>
        <w:spacing w:before="120" w:line="360" w:lineRule="auto"/>
        <w:jc w:val="both"/>
        <w:rPr>
          <w:bCs/>
          <w:color w:val="FF0000"/>
          <w:szCs w:val="28"/>
          <w:lang w:val="da-DK"/>
        </w:rPr>
      </w:pPr>
      <w:r>
        <w:rPr>
          <w:rFonts w:eastAsia="MS Mincho"/>
          <w:bCs/>
          <w:szCs w:val="28"/>
        </w:rPr>
        <w:tab/>
      </w:r>
      <w:r w:rsidR="00617EA8" w:rsidRPr="008B4EA0">
        <w:rPr>
          <w:rFonts w:eastAsia="MS Mincho"/>
          <w:bCs/>
          <w:szCs w:val="28"/>
        </w:rPr>
        <w:t xml:space="preserve">Trong khuôn viên </w:t>
      </w:r>
      <w:r w:rsidR="00755072">
        <w:rPr>
          <w:rFonts w:eastAsia="MS Mincho"/>
          <w:bCs/>
          <w:szCs w:val="28"/>
        </w:rPr>
        <w:t>sân</w:t>
      </w:r>
      <w:r w:rsidR="00617EA8" w:rsidRPr="008B4EA0">
        <w:rPr>
          <w:rFonts w:eastAsia="MS Mincho"/>
          <w:bCs/>
          <w:szCs w:val="28"/>
        </w:rPr>
        <w:t xml:space="preserve"> trường có bố</w:t>
      </w:r>
      <w:r w:rsidR="00755072">
        <w:rPr>
          <w:rFonts w:eastAsia="MS Mincho"/>
          <w:bCs/>
          <w:szCs w:val="28"/>
        </w:rPr>
        <w:t xml:space="preserve"> trí </w:t>
      </w:r>
      <w:r w:rsidR="00617EA8" w:rsidRPr="008B4EA0">
        <w:rPr>
          <w:rFonts w:eastAsia="MS Mincho"/>
          <w:bCs/>
          <w:szCs w:val="28"/>
        </w:rPr>
        <w:t>4 thùng rác lớn và các thùng rác nhỏ có nắp đậy để đựng rác thải đảm bảo vệ sinh môi trường</w:t>
      </w:r>
      <w:r w:rsidR="00617EA8" w:rsidRPr="008B4EA0">
        <w:rPr>
          <w:rFonts w:eastAsia="Calibri"/>
          <w:color w:val="FF0000"/>
          <w:szCs w:val="28"/>
        </w:rPr>
        <w:t>.</w:t>
      </w:r>
      <w:r w:rsidR="00F91A53">
        <w:rPr>
          <w:rFonts w:eastAsia="Calibri"/>
          <w:color w:val="FF0000"/>
          <w:szCs w:val="28"/>
        </w:rPr>
        <w:t xml:space="preserve"> </w:t>
      </w:r>
      <w:r w:rsidR="00617EA8" w:rsidRPr="008B4EA0">
        <w:rPr>
          <w:bCs/>
          <w:szCs w:val="28"/>
          <w:lang w:val="da-DK"/>
        </w:rPr>
        <w:t>N</w:t>
      </w:r>
      <w:r w:rsidR="00755072">
        <w:rPr>
          <w:bCs/>
          <w:szCs w:val="28"/>
          <w:lang w:val="da-DK"/>
        </w:rPr>
        <w:t xml:space="preserve">hà trường trang bị cho mỗi lớp, bếp </w:t>
      </w:r>
      <w:r w:rsidR="00617EA8" w:rsidRPr="008B4EA0">
        <w:rPr>
          <w:bCs/>
          <w:szCs w:val="28"/>
          <w:lang w:val="da-DK"/>
        </w:rPr>
        <w:t>2 thùng rác có nắp đậy</w:t>
      </w:r>
      <w:r w:rsidR="00617EA8" w:rsidRPr="008B4EA0">
        <w:rPr>
          <w:rFonts w:eastAsia="MS Mincho"/>
          <w:bCs/>
          <w:szCs w:val="28"/>
        </w:rPr>
        <w:t xml:space="preserve">, </w:t>
      </w:r>
      <w:r w:rsidR="00D65029">
        <w:rPr>
          <w:rFonts w:eastAsia="MS Mincho"/>
          <w:bCs/>
          <w:szCs w:val="28"/>
        </w:rPr>
        <w:t xml:space="preserve">có trang bị túi rác tự hủy để lồng trong thùng </w:t>
      </w:r>
      <w:r w:rsidR="00D65029" w:rsidRPr="006A6FF1">
        <w:rPr>
          <w:rFonts w:eastAsia="MS Mincho"/>
          <w:bCs/>
          <w:szCs w:val="28"/>
        </w:rPr>
        <w:t>rác</w:t>
      </w:r>
      <w:r w:rsidR="00D65029" w:rsidRPr="006A6FF1">
        <w:rPr>
          <w:szCs w:val="28"/>
        </w:rPr>
        <w:t>, thùng rác</w:t>
      </w:r>
      <w:r w:rsidR="00D65029" w:rsidRPr="006A6FF1">
        <w:t xml:space="preserve"> </w:t>
      </w:r>
      <w:r w:rsidR="00D65029" w:rsidRPr="006A6FF1">
        <w:rPr>
          <w:szCs w:val="28"/>
        </w:rPr>
        <w:t xml:space="preserve">có hai màu xanh lá và cam để giáo viên, nhân viên phân </w:t>
      </w:r>
      <w:r w:rsidR="004D4C39" w:rsidRPr="006A6FF1">
        <w:rPr>
          <w:szCs w:val="28"/>
        </w:rPr>
        <w:t>loại rác thải vô cơ và hữu cơ, t</w:t>
      </w:r>
      <w:r w:rsidR="00D65029" w:rsidRPr="006A6FF1">
        <w:rPr>
          <w:szCs w:val="28"/>
        </w:rPr>
        <w:t xml:space="preserve">hùng rác làm bằng nhựa có bề mặt láng, được vệ sinh thường xuyên sạch sẽ. </w:t>
      </w:r>
      <w:r w:rsidR="00033640" w:rsidRPr="006A6FF1">
        <w:rPr>
          <w:szCs w:val="28"/>
        </w:rPr>
        <w:t xml:space="preserve"> </w:t>
      </w:r>
      <w:r w:rsidR="00617EA8" w:rsidRPr="006A6FF1">
        <w:rPr>
          <w:bCs/>
          <w:szCs w:val="28"/>
          <w:lang w:val="da-DK"/>
        </w:rPr>
        <w:t>N</w:t>
      </w:r>
      <w:r w:rsidR="00617EA8" w:rsidRPr="008B4EA0">
        <w:rPr>
          <w:bCs/>
          <w:szCs w:val="28"/>
          <w:lang w:val="da-DK"/>
        </w:rPr>
        <w:t>hà trường ký kết hợp đồng với Công ty công trình đô thị về việc thu gom, xử lý rác thải đảm bảo vệ s</w:t>
      </w:r>
      <w:r w:rsidR="00917A0B" w:rsidRPr="008B4EA0">
        <w:rPr>
          <w:bCs/>
          <w:szCs w:val="28"/>
          <w:lang w:val="da-DK"/>
        </w:rPr>
        <w:t>inh môi trường.</w:t>
      </w:r>
      <w:r w:rsidR="00F91A53">
        <w:rPr>
          <w:bCs/>
          <w:szCs w:val="28"/>
          <w:lang w:val="da-DK"/>
        </w:rPr>
        <w:t xml:space="preserve"> </w:t>
      </w:r>
      <w:r w:rsidR="00917A0B" w:rsidRPr="008B4EA0">
        <w:rPr>
          <w:bCs/>
          <w:szCs w:val="28"/>
          <w:lang w:val="da-DK"/>
        </w:rPr>
        <w:t>H</w:t>
      </w:r>
      <w:r w:rsidR="00617EA8" w:rsidRPr="008B4EA0">
        <w:rPr>
          <w:rFonts w:eastAsia="MS Mincho"/>
          <w:bCs/>
          <w:szCs w:val="28"/>
        </w:rPr>
        <w:t>ằng</w:t>
      </w:r>
      <w:r w:rsidR="00617EA8" w:rsidRPr="008B4EA0">
        <w:rPr>
          <w:rFonts w:eastAsia="MS Mincho"/>
          <w:bCs/>
          <w:color w:val="000000"/>
          <w:szCs w:val="28"/>
        </w:rPr>
        <w:t xml:space="preserve"> ngày, nhân viên phục vụ thu gom và </w:t>
      </w:r>
      <w:r w:rsidR="00617EA8" w:rsidRPr="008B4EA0">
        <w:rPr>
          <w:rFonts w:eastAsia="MS Mincho"/>
          <w:bCs/>
          <w:szCs w:val="28"/>
        </w:rPr>
        <w:t xml:space="preserve">vận chuyển rác ra ngoài để </w:t>
      </w:r>
      <w:r w:rsidR="008B4EA0" w:rsidRPr="008B4EA0">
        <w:rPr>
          <w:noProof/>
          <w:szCs w:val="28"/>
          <w:lang w:val="vi-VN"/>
        </w:rPr>
        <w:t xml:space="preserve">xe rác của công ty Công trình đô thị đến lấy rác </w:t>
      </w:r>
      <w:r w:rsidR="00755072">
        <w:rPr>
          <w:noProof/>
          <w:szCs w:val="28"/>
        </w:rPr>
        <w:t>3 lần/tuần</w:t>
      </w:r>
      <w:r w:rsidR="008B4EA0" w:rsidRPr="008B4EA0">
        <w:rPr>
          <w:noProof/>
          <w:szCs w:val="28"/>
          <w:lang w:val="vi-VN"/>
        </w:rPr>
        <w:t xml:space="preserve"> đảm bảo vệ sinh môi trường</w:t>
      </w:r>
      <w:r w:rsidR="00F91A53">
        <w:rPr>
          <w:noProof/>
          <w:szCs w:val="28"/>
        </w:rPr>
        <w:t xml:space="preserve"> </w:t>
      </w:r>
      <w:r w:rsidR="008B4EA0" w:rsidRPr="008B4EA0">
        <w:rPr>
          <w:szCs w:val="28"/>
        </w:rPr>
        <w:t>theo hợp đồng quy định</w:t>
      </w:r>
      <w:r w:rsidR="00617EA8" w:rsidRPr="008B4EA0">
        <w:rPr>
          <w:rFonts w:eastAsia="MS Mincho"/>
          <w:bCs/>
          <w:szCs w:val="28"/>
        </w:rPr>
        <w:t>, không có rác thải, nước thải tồn đọng trong khu vực trườ</w:t>
      </w:r>
      <w:r w:rsidR="00917A0B" w:rsidRPr="008B4EA0">
        <w:rPr>
          <w:rFonts w:eastAsia="MS Mincho"/>
          <w:bCs/>
          <w:szCs w:val="28"/>
        </w:rPr>
        <w:t xml:space="preserve">ng, không </w:t>
      </w:r>
      <w:r w:rsidR="00617EA8" w:rsidRPr="008B4EA0">
        <w:rPr>
          <w:rFonts w:eastAsia="MS Mincho"/>
          <w:bCs/>
          <w:szCs w:val="28"/>
        </w:rPr>
        <w:t xml:space="preserve">gây ô nhiễm môi trường </w:t>
      </w:r>
      <w:r w:rsidR="00617EA8" w:rsidRPr="008B4EA0">
        <w:rPr>
          <w:rFonts w:eastAsia="Calibri"/>
          <w:color w:val="FF0000"/>
          <w:szCs w:val="28"/>
        </w:rPr>
        <w:t>[H3-3.</w:t>
      </w:r>
      <w:r w:rsidR="00033640" w:rsidRPr="008B4EA0">
        <w:rPr>
          <w:rFonts w:eastAsia="Calibri"/>
          <w:color w:val="FF0000"/>
          <w:szCs w:val="28"/>
        </w:rPr>
        <w:t>4</w:t>
      </w:r>
      <w:r w:rsidR="00617EA8" w:rsidRPr="008B4EA0">
        <w:rPr>
          <w:rFonts w:eastAsia="Calibri"/>
          <w:color w:val="FF0000"/>
          <w:szCs w:val="28"/>
        </w:rPr>
        <w:t>-0</w:t>
      </w:r>
      <w:r w:rsidR="00033640" w:rsidRPr="008B4EA0">
        <w:rPr>
          <w:rFonts w:eastAsia="Calibri"/>
          <w:color w:val="FF0000"/>
          <w:szCs w:val="28"/>
        </w:rPr>
        <w:t>7</w:t>
      </w:r>
      <w:r w:rsidR="00617EA8" w:rsidRPr="008B4EA0">
        <w:rPr>
          <w:rFonts w:eastAsia="Calibri"/>
          <w:color w:val="FF0000"/>
          <w:szCs w:val="28"/>
        </w:rPr>
        <w:t>]</w:t>
      </w:r>
      <w:r w:rsidR="00E6169B" w:rsidRPr="008B4EA0">
        <w:rPr>
          <w:bCs/>
          <w:szCs w:val="28"/>
          <w:lang w:val="da-DK"/>
        </w:rPr>
        <w:t>;</w:t>
      </w:r>
      <w:r w:rsidR="00F91A53">
        <w:rPr>
          <w:bCs/>
          <w:szCs w:val="28"/>
          <w:lang w:val="da-DK"/>
        </w:rPr>
        <w:t xml:space="preserve"> </w:t>
      </w:r>
      <w:r w:rsidR="00FE7637">
        <w:rPr>
          <w:rFonts w:eastAsia="Calibri"/>
          <w:color w:val="FF0000"/>
          <w:szCs w:val="28"/>
        </w:rPr>
        <w:t>[H3-3.6-04</w:t>
      </w:r>
      <w:r w:rsidR="007A7E8E" w:rsidRPr="008B4EA0">
        <w:rPr>
          <w:rFonts w:eastAsia="Calibri"/>
          <w:color w:val="FF0000"/>
          <w:szCs w:val="28"/>
        </w:rPr>
        <w:t>].</w:t>
      </w:r>
    </w:p>
    <w:p w14:paraId="33A6C1AF" w14:textId="77777777" w:rsidR="00617EA8" w:rsidRPr="00C72C3E" w:rsidRDefault="00C72C3E" w:rsidP="00033640">
      <w:pPr>
        <w:widowControl w:val="0"/>
        <w:spacing w:before="120" w:line="360" w:lineRule="auto"/>
        <w:jc w:val="both"/>
        <w:rPr>
          <w:szCs w:val="28"/>
          <w:lang w:val="pt-BR"/>
        </w:rPr>
      </w:pPr>
      <w:r>
        <w:rPr>
          <w:b/>
          <w:szCs w:val="28"/>
          <w:lang w:val="pt-BR"/>
        </w:rPr>
        <w:tab/>
      </w:r>
      <w:r w:rsidR="00617EA8" w:rsidRPr="00C72C3E">
        <w:rPr>
          <w:szCs w:val="28"/>
          <w:lang w:val="pt-BR"/>
        </w:rPr>
        <w:t>Mức 2:</w:t>
      </w:r>
    </w:p>
    <w:p w14:paraId="1F612840" w14:textId="77777777" w:rsidR="0043700B" w:rsidRDefault="00C72C3E" w:rsidP="00686F5C">
      <w:pPr>
        <w:spacing w:before="120" w:line="360" w:lineRule="auto"/>
        <w:ind w:firstLine="567"/>
        <w:jc w:val="both"/>
        <w:rPr>
          <w:noProof/>
          <w:szCs w:val="28"/>
          <w:lang w:eastAsia="vi-VN"/>
        </w:rPr>
      </w:pPr>
      <w:r>
        <w:rPr>
          <w:bCs/>
          <w:szCs w:val="28"/>
          <w:lang w:val="da-DK"/>
        </w:rPr>
        <w:tab/>
      </w:r>
      <w:r w:rsidR="00617EA8" w:rsidRPr="00617EA8">
        <w:rPr>
          <w:bCs/>
          <w:szCs w:val="28"/>
          <w:lang w:val="da-DK"/>
        </w:rPr>
        <w:t xml:space="preserve">Phòng vệ sinh cho trẻ </w:t>
      </w:r>
      <w:r w:rsidR="007F6B7F">
        <w:rPr>
          <w:bCs/>
          <w:szCs w:val="28"/>
          <w:lang w:val="da-DK"/>
        </w:rPr>
        <w:t xml:space="preserve">có tổng diện tích </w:t>
      </w:r>
      <w:r w:rsidR="007F6B7F" w:rsidRPr="002916A7">
        <w:rPr>
          <w:szCs w:val="28"/>
          <w:lang w:val="vi-VN"/>
        </w:rPr>
        <w:t>73,92 m</w:t>
      </w:r>
      <w:r w:rsidR="007F6B7F" w:rsidRPr="002916A7">
        <w:rPr>
          <w:szCs w:val="28"/>
          <w:vertAlign w:val="superscript"/>
          <w:lang w:val="vi-VN"/>
        </w:rPr>
        <w:t>2</w:t>
      </w:r>
      <w:r w:rsidR="007F6B7F">
        <w:rPr>
          <w:szCs w:val="28"/>
          <w:lang w:val="pt-BR"/>
        </w:rPr>
        <w:t>/129 trẻ, trung bình 0.5</w:t>
      </w:r>
      <w:r w:rsidR="007F6B7F" w:rsidRPr="002916A7">
        <w:rPr>
          <w:szCs w:val="28"/>
          <w:lang w:val="pt-BR"/>
        </w:rPr>
        <w:t>7</w:t>
      </w:r>
      <w:r w:rsidR="007F6B7F" w:rsidRPr="002916A7">
        <w:rPr>
          <w:szCs w:val="28"/>
          <w:lang w:val="vi-VN"/>
        </w:rPr>
        <w:t>m</w:t>
      </w:r>
      <w:r w:rsidR="007F6B7F" w:rsidRPr="002916A7">
        <w:rPr>
          <w:szCs w:val="28"/>
          <w:vertAlign w:val="superscript"/>
          <w:lang w:val="vi-VN"/>
        </w:rPr>
        <w:t>2</w:t>
      </w:r>
      <w:r w:rsidR="007F6B7F" w:rsidRPr="002916A7">
        <w:rPr>
          <w:szCs w:val="28"/>
          <w:lang w:val="pt-BR"/>
        </w:rPr>
        <w:t>/trẻ</w:t>
      </w:r>
      <w:r w:rsidR="00617EA8" w:rsidRPr="00617EA8">
        <w:rPr>
          <w:bCs/>
          <w:szCs w:val="28"/>
          <w:lang w:val="da-DK"/>
        </w:rPr>
        <w:t xml:space="preserve">, </w:t>
      </w:r>
      <w:r w:rsidR="00F91A53">
        <w:rPr>
          <w:bCs/>
          <w:szCs w:val="28"/>
          <w:lang w:val="da-DK"/>
        </w:rPr>
        <w:t xml:space="preserve">xây dựng khép kín </w:t>
      </w:r>
      <w:r w:rsidR="00804DE1">
        <w:rPr>
          <w:bCs/>
          <w:szCs w:val="28"/>
          <w:lang w:val="vi-VN"/>
        </w:rPr>
        <w:t xml:space="preserve">và liền kề </w:t>
      </w:r>
      <w:r w:rsidR="00F91A53">
        <w:rPr>
          <w:bCs/>
          <w:szCs w:val="28"/>
          <w:lang w:val="da-DK"/>
        </w:rPr>
        <w:t xml:space="preserve">với lớp học, </w:t>
      </w:r>
      <w:r w:rsidR="00617EA8" w:rsidRPr="00617EA8">
        <w:rPr>
          <w:bCs/>
          <w:szCs w:val="28"/>
          <w:lang w:val="da-DK"/>
        </w:rPr>
        <w:t>bố trí chỗ riêng cho trẻ em trai, trẻ em gái, có vòi rửa tay, bồn chứa nước, chỗ đi tiểu và bệ xí cho trẻ</w:t>
      </w:r>
      <w:r w:rsidR="00A036C8">
        <w:rPr>
          <w:bCs/>
          <w:szCs w:val="28"/>
          <w:lang w:val="da-DK"/>
        </w:rPr>
        <w:t xml:space="preserve">. </w:t>
      </w:r>
      <w:r w:rsidR="00A036C8" w:rsidRPr="0032076C">
        <w:rPr>
          <w:noProof/>
          <w:szCs w:val="28"/>
          <w:lang w:val="vi-VN"/>
        </w:rPr>
        <w:t xml:space="preserve">Khu vệ sinh cho cán bộ, giáo viên, nhân viên có diện tích </w:t>
      </w:r>
      <w:r w:rsidR="003B6593">
        <w:rPr>
          <w:noProof/>
          <w:szCs w:val="28"/>
        </w:rPr>
        <w:t>14.1</w:t>
      </w:r>
      <w:r w:rsidR="00CC0B8B" w:rsidRPr="00CC0B8B">
        <w:rPr>
          <w:rFonts w:eastAsia="Calibri"/>
          <w:szCs w:val="28"/>
        </w:rPr>
        <w:t xml:space="preserve"> </w:t>
      </w:r>
      <w:r w:rsidR="00CC0B8B" w:rsidRPr="00617EA8">
        <w:rPr>
          <w:rFonts w:eastAsia="Calibri"/>
          <w:szCs w:val="28"/>
        </w:rPr>
        <w:t>m</w:t>
      </w:r>
      <w:r w:rsidR="00CC0B8B" w:rsidRPr="00617EA8">
        <w:rPr>
          <w:rFonts w:eastAsia="Calibri"/>
          <w:szCs w:val="28"/>
          <w:vertAlign w:val="superscript"/>
        </w:rPr>
        <w:t>2</w:t>
      </w:r>
      <w:r w:rsidR="00A036C8" w:rsidRPr="0032076C">
        <w:rPr>
          <w:noProof/>
          <w:szCs w:val="28"/>
          <w:lang w:val="vi-VN"/>
        </w:rPr>
        <w:t xml:space="preserve">, được xây dựng đạt </w:t>
      </w:r>
      <w:r w:rsidR="00A036C8" w:rsidRPr="0032076C">
        <w:rPr>
          <w:noProof/>
          <w:szCs w:val="28"/>
          <w:lang w:val="vi-VN"/>
        </w:rPr>
        <w:lastRenderedPageBreak/>
        <w:t xml:space="preserve">tiêu chuẩn vệ sinh, có đủ nước sử dụng, có bồn rửa tay </w:t>
      </w:r>
      <w:r w:rsidR="00F91A53">
        <w:rPr>
          <w:noProof/>
          <w:szCs w:val="28"/>
        </w:rPr>
        <w:t xml:space="preserve">riêng, </w:t>
      </w:r>
      <w:r w:rsidR="00F91A53" w:rsidRPr="008F323D">
        <w:rPr>
          <w:bCs/>
          <w:lang w:val="da-DK"/>
        </w:rPr>
        <w:t xml:space="preserve">đặt gần khu hành chính quản trị, </w:t>
      </w:r>
      <w:r w:rsidR="00CC0B8B">
        <w:rPr>
          <w:bCs/>
          <w:lang w:val="da-DK"/>
        </w:rPr>
        <w:t>có khu riêng cho nam và nữ</w:t>
      </w:r>
      <w:r w:rsidR="00A036C8" w:rsidRPr="0032076C">
        <w:rPr>
          <w:noProof/>
          <w:szCs w:val="28"/>
          <w:lang w:val="vi-VN"/>
        </w:rPr>
        <w:t xml:space="preserve"> </w:t>
      </w:r>
      <w:r w:rsidR="00A036C8" w:rsidRPr="00FB6DF7">
        <w:rPr>
          <w:noProof/>
          <w:color w:val="FF0000"/>
          <w:szCs w:val="28"/>
          <w:lang w:val="vi-VN" w:eastAsia="vi-VN"/>
        </w:rPr>
        <w:t>[H3-3.6-0</w:t>
      </w:r>
      <w:r w:rsidR="00FF3125" w:rsidRPr="00FB6DF7">
        <w:rPr>
          <w:noProof/>
          <w:color w:val="FF0000"/>
          <w:szCs w:val="28"/>
          <w:lang w:eastAsia="vi-VN"/>
        </w:rPr>
        <w:t>1</w:t>
      </w:r>
      <w:r w:rsidR="00A036C8" w:rsidRPr="00FB6DF7">
        <w:rPr>
          <w:noProof/>
          <w:color w:val="FF0000"/>
          <w:szCs w:val="28"/>
          <w:lang w:eastAsia="vi-VN"/>
        </w:rPr>
        <w:t>]</w:t>
      </w:r>
      <w:r w:rsidR="00A036C8">
        <w:rPr>
          <w:noProof/>
          <w:szCs w:val="28"/>
          <w:lang w:eastAsia="vi-VN"/>
        </w:rPr>
        <w:t>.</w:t>
      </w:r>
    </w:p>
    <w:p w14:paraId="6D51D246" w14:textId="77777777" w:rsidR="00617EA8" w:rsidRPr="00617EA8" w:rsidRDefault="006115CD" w:rsidP="0043700B">
      <w:pPr>
        <w:spacing w:before="120" w:line="360" w:lineRule="auto"/>
        <w:ind w:firstLine="567"/>
        <w:jc w:val="both"/>
        <w:rPr>
          <w:spacing w:val="4"/>
          <w:szCs w:val="28"/>
          <w:lang w:val="da-DK"/>
        </w:rPr>
      </w:pPr>
      <w:r w:rsidRPr="0032076C">
        <w:rPr>
          <w:noProof/>
          <w:szCs w:val="28"/>
          <w:lang w:val="vi-VN"/>
        </w:rPr>
        <w:t>Nhà trường có nguồn nước đảm bảo cho giáo viên, nhân viên và trẻ sử dụng hàng ngày</w:t>
      </w:r>
      <w:r w:rsidRPr="00417C47">
        <w:rPr>
          <w:noProof/>
          <w:szCs w:val="28"/>
          <w:lang w:val="vi-VN"/>
        </w:rPr>
        <w:t xml:space="preserve">, nguồn nước </w:t>
      </w:r>
      <w:r>
        <w:rPr>
          <w:noProof/>
          <w:szCs w:val="28"/>
          <w:lang w:val="vi-VN"/>
        </w:rPr>
        <w:t>đư</w:t>
      </w:r>
      <w:r w:rsidRPr="00417C47">
        <w:rPr>
          <w:noProof/>
          <w:szCs w:val="28"/>
          <w:lang w:val="vi-VN"/>
        </w:rPr>
        <w:t xml:space="preserve">ợc xét nghiệm và </w:t>
      </w:r>
      <w:r>
        <w:rPr>
          <w:noProof/>
          <w:szCs w:val="28"/>
          <w:lang w:val="vi-VN"/>
        </w:rPr>
        <w:t>đ</w:t>
      </w:r>
      <w:r w:rsidRPr="00417C47">
        <w:rPr>
          <w:noProof/>
          <w:szCs w:val="28"/>
          <w:lang w:val="vi-VN"/>
        </w:rPr>
        <w:t>ạt quy chuẩn kỹ</w:t>
      </w:r>
      <w:r>
        <w:rPr>
          <w:noProof/>
          <w:szCs w:val="28"/>
          <w:lang w:val="vi-VN"/>
        </w:rPr>
        <w:t xml:space="preserve"> t</w:t>
      </w:r>
      <w:r w:rsidRPr="00417C47">
        <w:rPr>
          <w:noProof/>
          <w:szCs w:val="28"/>
          <w:lang w:val="vi-VN"/>
        </w:rPr>
        <w:t xml:space="preserve">huật quốc gia của Bộ Y tế </w:t>
      </w:r>
      <w:r w:rsidR="00FE7637">
        <w:rPr>
          <w:bCs/>
          <w:color w:val="FF0000"/>
          <w:szCs w:val="28"/>
          <w:lang w:val="da-DK"/>
        </w:rPr>
        <w:t>[H3-3.4-0</w:t>
      </w:r>
      <w:r w:rsidR="00B93144">
        <w:rPr>
          <w:bCs/>
          <w:color w:val="FF0000"/>
          <w:szCs w:val="28"/>
          <w:lang w:val="da-DK"/>
        </w:rPr>
        <w:t>6</w:t>
      </w:r>
      <w:r w:rsidR="00617EA8" w:rsidRPr="006115CD">
        <w:rPr>
          <w:bCs/>
          <w:color w:val="FF0000"/>
          <w:szCs w:val="28"/>
          <w:lang w:val="da-DK"/>
        </w:rPr>
        <w:t>]</w:t>
      </w:r>
      <w:r w:rsidR="00617EA8" w:rsidRPr="00617EA8">
        <w:rPr>
          <w:bCs/>
          <w:color w:val="00B050"/>
          <w:szCs w:val="28"/>
          <w:lang w:val="da-DK"/>
        </w:rPr>
        <w:t>.</w:t>
      </w:r>
      <w:r w:rsidR="00617EA8" w:rsidRPr="00617EA8">
        <w:rPr>
          <w:bCs/>
          <w:szCs w:val="28"/>
          <w:lang w:val="da-DK"/>
        </w:rPr>
        <w:t xml:space="preserve"> </w:t>
      </w:r>
      <w:r w:rsidR="00DD6491">
        <w:rPr>
          <w:bCs/>
          <w:szCs w:val="28"/>
          <w:lang w:val="vi-VN"/>
        </w:rPr>
        <w:t>Có hệ thống c</w:t>
      </w:r>
      <w:r w:rsidR="00DD6491">
        <w:rPr>
          <w:bCs/>
          <w:szCs w:val="28"/>
        </w:rPr>
        <w:t>ố</w:t>
      </w:r>
      <w:r w:rsidR="00804DE1">
        <w:rPr>
          <w:bCs/>
          <w:szCs w:val="28"/>
          <w:lang w:val="vi-VN"/>
        </w:rPr>
        <w:t>ng thoát nước mưa, nước thải trong trường, có hệ thống thoát nước riêng cho khu vực bếp</w:t>
      </w:r>
      <w:r>
        <w:rPr>
          <w:bCs/>
          <w:szCs w:val="28"/>
          <w:lang w:val="da-DK"/>
        </w:rPr>
        <w:t>. Tuy nhiên, do mặt sân trường</w:t>
      </w:r>
      <w:r w:rsidR="007F7529">
        <w:rPr>
          <w:bCs/>
          <w:szCs w:val="28"/>
          <w:lang w:val="da-DK"/>
        </w:rPr>
        <w:t xml:space="preserve"> có một số vị trí</w:t>
      </w:r>
      <w:r>
        <w:rPr>
          <w:bCs/>
          <w:szCs w:val="28"/>
          <w:lang w:val="da-DK"/>
        </w:rPr>
        <w:t xml:space="preserve"> thấp nê</w:t>
      </w:r>
      <w:r w:rsidR="00804DE1">
        <w:rPr>
          <w:bCs/>
          <w:szCs w:val="28"/>
          <w:lang w:val="da-DK"/>
        </w:rPr>
        <w:t xml:space="preserve">n khi mưa lơn nước </w:t>
      </w:r>
      <w:r w:rsidR="007F7529">
        <w:rPr>
          <w:bCs/>
          <w:szCs w:val="28"/>
          <w:lang w:val="da-DK"/>
        </w:rPr>
        <w:t>c</w:t>
      </w:r>
      <w:r w:rsidR="00A93E49">
        <w:rPr>
          <w:bCs/>
          <w:szCs w:val="28"/>
          <w:lang w:val="da-DK"/>
        </w:rPr>
        <w:t>òn một</w:t>
      </w:r>
      <w:r w:rsidR="007F7529">
        <w:rPr>
          <w:bCs/>
          <w:szCs w:val="28"/>
          <w:lang w:val="da-DK"/>
        </w:rPr>
        <w:t xml:space="preserve"> vài vị trí đọng ít nước</w:t>
      </w:r>
      <w:r w:rsidR="00033640">
        <w:rPr>
          <w:bCs/>
          <w:szCs w:val="28"/>
          <w:lang w:val="da-DK"/>
        </w:rPr>
        <w:t>.</w:t>
      </w:r>
      <w:r w:rsidR="00804DE1">
        <w:rPr>
          <w:bCs/>
          <w:szCs w:val="28"/>
          <w:lang w:val="vi-VN"/>
        </w:rPr>
        <w:t xml:space="preserve"> </w:t>
      </w:r>
      <w:r w:rsidR="00033640">
        <w:rPr>
          <w:bCs/>
          <w:szCs w:val="28"/>
          <w:lang w:val="da-DK"/>
        </w:rPr>
        <w:t>T</w:t>
      </w:r>
      <w:r>
        <w:rPr>
          <w:bCs/>
          <w:szCs w:val="28"/>
          <w:lang w:val="da-DK"/>
        </w:rPr>
        <w:t>rường</w:t>
      </w:r>
      <w:r w:rsidR="00617EA8" w:rsidRPr="00617EA8">
        <w:rPr>
          <w:bCs/>
          <w:szCs w:val="28"/>
          <w:lang w:val="da-DK"/>
        </w:rPr>
        <w:t xml:space="preserve"> hợp đồng thu gom và xử lý rác thải với Công ty công trình đô thị Long An, bố trí nơi tập trung rác xa các lớp, các phòng đảm bảo vệ sinh môi trường </w:t>
      </w:r>
      <w:r w:rsidR="00617EA8" w:rsidRPr="00617EA8">
        <w:rPr>
          <w:rFonts w:eastAsia="Calibri"/>
          <w:bCs/>
          <w:szCs w:val="28"/>
          <w:lang w:val="da-DK"/>
        </w:rPr>
        <w:t>đáp ứng quy</w:t>
      </w:r>
      <w:r w:rsidR="00617EA8" w:rsidRPr="00617EA8">
        <w:rPr>
          <w:rFonts w:eastAsia="Calibri"/>
          <w:bCs/>
          <w:color w:val="000000"/>
          <w:szCs w:val="28"/>
          <w:lang w:val="da-DK"/>
        </w:rPr>
        <w:t xml:space="preserve"> định tại khoản 3 Điều 5 Thông tư liên tịch số 13/2016/TTLT-BGDĐT-BYT ngày 15/5/2016 của Bộ Giáo dục và Đào tạo và Bộ y tế</w:t>
      </w:r>
      <w:r w:rsidR="00617EA8" w:rsidRPr="00617EA8">
        <w:rPr>
          <w:bCs/>
          <w:color w:val="00B050"/>
          <w:szCs w:val="28"/>
          <w:lang w:val="da-DK"/>
        </w:rPr>
        <w:t xml:space="preserve"> [H3-3.</w:t>
      </w:r>
      <w:r w:rsidR="00033640">
        <w:rPr>
          <w:bCs/>
          <w:color w:val="00B050"/>
          <w:szCs w:val="28"/>
          <w:lang w:val="da-DK"/>
        </w:rPr>
        <w:t>4</w:t>
      </w:r>
      <w:r w:rsidR="00663872">
        <w:rPr>
          <w:bCs/>
          <w:color w:val="00B050"/>
          <w:szCs w:val="28"/>
          <w:lang w:val="da-DK"/>
        </w:rPr>
        <w:t>-06</w:t>
      </w:r>
      <w:r w:rsidR="00617EA8" w:rsidRPr="00617EA8">
        <w:rPr>
          <w:bCs/>
          <w:color w:val="00B050"/>
          <w:szCs w:val="28"/>
          <w:lang w:val="da-DK"/>
        </w:rPr>
        <w:t xml:space="preserve">]. </w:t>
      </w:r>
    </w:p>
    <w:p w14:paraId="76FCBC04" w14:textId="77777777" w:rsidR="00617EA8" w:rsidRPr="00617EA8" w:rsidRDefault="00C72C3E" w:rsidP="00686F5C">
      <w:pPr>
        <w:spacing w:before="120" w:line="360" w:lineRule="auto"/>
        <w:ind w:firstLine="567"/>
        <w:jc w:val="both"/>
        <w:rPr>
          <w:szCs w:val="28"/>
        </w:rPr>
      </w:pPr>
      <w:r>
        <w:rPr>
          <w:b/>
          <w:bCs/>
          <w:szCs w:val="28"/>
          <w:lang w:val="da-DK"/>
        </w:rPr>
        <w:tab/>
      </w:r>
      <w:r w:rsidR="00617EA8" w:rsidRPr="00617EA8">
        <w:rPr>
          <w:b/>
          <w:bCs/>
          <w:szCs w:val="28"/>
        </w:rPr>
        <w:t>2. Điểm mạnh</w:t>
      </w:r>
    </w:p>
    <w:p w14:paraId="58C5D791" w14:textId="77777777" w:rsidR="00617EA8" w:rsidRPr="00617EA8" w:rsidRDefault="00617EA8" w:rsidP="00686F5C">
      <w:pPr>
        <w:spacing w:before="120" w:line="360" w:lineRule="auto"/>
        <w:ind w:firstLine="720"/>
        <w:jc w:val="both"/>
        <w:rPr>
          <w:rFonts w:eastAsia="Calibri"/>
          <w:szCs w:val="28"/>
        </w:rPr>
      </w:pPr>
      <w:r w:rsidRPr="00617EA8">
        <w:rPr>
          <w:rFonts w:eastAsia="Calibri"/>
          <w:szCs w:val="28"/>
        </w:rPr>
        <w:t>Trường có nhà vệ sinh riêng cho từng lớp, có khu vệ sinh cho cán bộ, giáo viên, nhân viên đảm bảo hợp vệ sinh. Có hệ thống thoát nướ</w:t>
      </w:r>
      <w:r w:rsidR="00033640">
        <w:rPr>
          <w:rFonts w:eastAsia="Calibri"/>
          <w:szCs w:val="28"/>
        </w:rPr>
        <w:t>c, n</w:t>
      </w:r>
      <w:r w:rsidRPr="00617EA8">
        <w:rPr>
          <w:rFonts w:eastAsia="Calibri"/>
          <w:szCs w:val="28"/>
        </w:rPr>
        <w:t xml:space="preserve">guồn nước trường đảm bảo vệ sinh, đủ tiêu chuẩn đưa vào sinh hoạt. Nước uống bình </w:t>
      </w:r>
      <w:r w:rsidRPr="00617EA8">
        <w:rPr>
          <w:bCs/>
          <w:szCs w:val="28"/>
          <w:lang w:val="da-DK"/>
        </w:rPr>
        <w:t xml:space="preserve">đảm bảo theo Quy chuẩn kỹ thuật quốc gia (QCVN </w:t>
      </w:r>
      <w:r w:rsidR="00804DE1">
        <w:rPr>
          <w:bCs/>
          <w:szCs w:val="28"/>
          <w:lang w:val="vi-VN"/>
        </w:rPr>
        <w:t>6-1</w:t>
      </w:r>
      <w:r w:rsidRPr="00617EA8">
        <w:rPr>
          <w:bCs/>
          <w:szCs w:val="28"/>
          <w:lang w:val="da-DK"/>
        </w:rPr>
        <w:t>:20</w:t>
      </w:r>
      <w:r w:rsidR="00804DE1">
        <w:rPr>
          <w:bCs/>
          <w:szCs w:val="28"/>
          <w:lang w:val="vi-VN"/>
        </w:rPr>
        <w:t>10</w:t>
      </w:r>
      <w:r w:rsidRPr="00617EA8">
        <w:rPr>
          <w:bCs/>
          <w:szCs w:val="28"/>
          <w:lang w:val="da-DK"/>
        </w:rPr>
        <w:t>/BYT)</w:t>
      </w:r>
      <w:r w:rsidRPr="00617EA8">
        <w:rPr>
          <w:rFonts w:eastAsia="Calibri"/>
          <w:color w:val="000000"/>
          <w:szCs w:val="28"/>
        </w:rPr>
        <w:t>. Khuôn viên trường được bố trí nhiều thùng rác có nắp đậy</w:t>
      </w:r>
      <w:r w:rsidRPr="00617EA8">
        <w:rPr>
          <w:rFonts w:eastAsia="Calibri"/>
          <w:szCs w:val="28"/>
        </w:rPr>
        <w:t xml:space="preserve">, </w:t>
      </w:r>
      <w:r w:rsidRPr="00617EA8">
        <w:rPr>
          <w:bCs/>
          <w:szCs w:val="28"/>
          <w:lang w:val="da-DK"/>
        </w:rPr>
        <w:t xml:space="preserve">thu gom rác thải đảm bảo vệ sinh môi trường. </w:t>
      </w:r>
    </w:p>
    <w:p w14:paraId="38EBC818" w14:textId="77777777" w:rsidR="00617EA8" w:rsidRPr="00617EA8" w:rsidRDefault="00617EA8" w:rsidP="00686F5C">
      <w:pPr>
        <w:spacing w:before="120" w:line="360" w:lineRule="auto"/>
        <w:ind w:left="709"/>
        <w:jc w:val="both"/>
        <w:rPr>
          <w:rFonts w:eastAsia="Calibri"/>
          <w:b/>
          <w:szCs w:val="28"/>
        </w:rPr>
      </w:pPr>
      <w:r w:rsidRPr="00617EA8">
        <w:rPr>
          <w:rFonts w:eastAsia="Calibri"/>
          <w:b/>
          <w:szCs w:val="28"/>
        </w:rPr>
        <w:t xml:space="preserve">3. Điểm yếu </w:t>
      </w:r>
    </w:p>
    <w:p w14:paraId="48680235" w14:textId="77777777" w:rsidR="00A93E49" w:rsidRDefault="00617EA8" w:rsidP="00686F5C">
      <w:pPr>
        <w:spacing w:before="120" w:line="360" w:lineRule="auto"/>
        <w:jc w:val="both"/>
        <w:rPr>
          <w:bCs/>
          <w:szCs w:val="28"/>
          <w:lang w:val="da-DK"/>
        </w:rPr>
      </w:pPr>
      <w:r w:rsidRPr="00617EA8">
        <w:rPr>
          <w:rFonts w:eastAsia="Calibri"/>
          <w:color w:val="FF0000"/>
          <w:szCs w:val="28"/>
          <w:lang w:eastAsia="vi-VN"/>
        </w:rPr>
        <w:tab/>
      </w:r>
      <w:r w:rsidR="00A93E49">
        <w:rPr>
          <w:bCs/>
          <w:szCs w:val="28"/>
          <w:lang w:val="da-DK"/>
        </w:rPr>
        <w:t>Do mặt sân trường có một số vị trí thấp nên khi mưa lơn nước còn một vài vị trí đọng ít nước.</w:t>
      </w:r>
    </w:p>
    <w:p w14:paraId="59297BA7" w14:textId="77777777" w:rsidR="00617EA8" w:rsidRPr="00617EA8" w:rsidRDefault="00617EA8" w:rsidP="00686F5C">
      <w:pPr>
        <w:spacing w:before="120" w:line="360" w:lineRule="auto"/>
        <w:jc w:val="both"/>
        <w:rPr>
          <w:rFonts w:eastAsia="Calibri"/>
          <w:b/>
          <w:szCs w:val="28"/>
        </w:rPr>
      </w:pPr>
      <w:r w:rsidRPr="00617EA8">
        <w:rPr>
          <w:rFonts w:eastAsia="Calibri"/>
          <w:b/>
          <w:szCs w:val="28"/>
        </w:rPr>
        <w:tab/>
        <w:t xml:space="preserve">4. Kế hoạch cải tiến chất lượng </w:t>
      </w:r>
    </w:p>
    <w:p w14:paraId="27798BB0" w14:textId="77777777" w:rsidR="00617EA8" w:rsidRDefault="00617EA8" w:rsidP="00686F5C">
      <w:pPr>
        <w:spacing w:before="120" w:line="360" w:lineRule="auto"/>
        <w:jc w:val="both"/>
        <w:rPr>
          <w:szCs w:val="28"/>
          <w:lang w:val="vi-VN"/>
        </w:rPr>
      </w:pPr>
      <w:r w:rsidRPr="00617EA8">
        <w:rPr>
          <w:rFonts w:eastAsia="Calibri"/>
          <w:b/>
          <w:szCs w:val="28"/>
        </w:rPr>
        <w:tab/>
      </w:r>
      <w:r w:rsidR="00893ED8" w:rsidRPr="00893ED8">
        <w:rPr>
          <w:rFonts w:eastAsia="Calibri"/>
          <w:szCs w:val="28"/>
          <w:lang w:val="vi-VN"/>
        </w:rPr>
        <w:t>Năm họ</w:t>
      </w:r>
      <w:r w:rsidR="0010632F">
        <w:rPr>
          <w:rFonts w:eastAsia="Calibri"/>
          <w:szCs w:val="28"/>
          <w:lang w:val="vi-VN"/>
        </w:rPr>
        <w:t>c 20</w:t>
      </w:r>
      <w:r w:rsidR="0010632F">
        <w:rPr>
          <w:rFonts w:eastAsia="Calibri"/>
          <w:szCs w:val="28"/>
        </w:rPr>
        <w:t>21-</w:t>
      </w:r>
      <w:r w:rsidR="0010632F">
        <w:rPr>
          <w:rFonts w:eastAsia="Calibri"/>
          <w:szCs w:val="28"/>
          <w:lang w:val="vi-VN"/>
        </w:rPr>
        <w:t>202</w:t>
      </w:r>
      <w:r w:rsidR="0010632F">
        <w:rPr>
          <w:rFonts w:eastAsia="Calibri"/>
          <w:szCs w:val="28"/>
        </w:rPr>
        <w:t>2</w:t>
      </w:r>
      <w:r w:rsidR="00893ED8" w:rsidRPr="00893ED8">
        <w:rPr>
          <w:rFonts w:eastAsia="Calibri"/>
          <w:szCs w:val="28"/>
          <w:lang w:val="vi-VN"/>
        </w:rPr>
        <w:t xml:space="preserve"> và những năm học tiếp theo,</w:t>
      </w:r>
      <w:r w:rsidR="00893ED8">
        <w:rPr>
          <w:rFonts w:eastAsia="Calibri"/>
          <w:b/>
          <w:szCs w:val="28"/>
          <w:lang w:val="vi-VN"/>
        </w:rPr>
        <w:t xml:space="preserve"> </w:t>
      </w:r>
      <w:r w:rsidR="00893ED8">
        <w:rPr>
          <w:szCs w:val="28"/>
          <w:lang w:val="vi-VN"/>
        </w:rPr>
        <w:t>h</w:t>
      </w:r>
      <w:r w:rsidR="00033640">
        <w:rPr>
          <w:szCs w:val="28"/>
        </w:rPr>
        <w:t>iệu trưởng</w:t>
      </w:r>
      <w:r w:rsidRPr="00617EA8">
        <w:rPr>
          <w:szCs w:val="28"/>
        </w:rPr>
        <w:t xml:space="preserve"> nhà trường chỉ đạo công tác vệ sinh trong đơn vị đặc biệt đối với nhà vệ sinh của trẻ và của </w:t>
      </w:r>
      <w:r w:rsidR="00033640">
        <w:rPr>
          <w:szCs w:val="28"/>
        </w:rPr>
        <w:t>cán bộ quản lý, giáo viên, nhân viên</w:t>
      </w:r>
      <w:r w:rsidRPr="00617EA8">
        <w:rPr>
          <w:szCs w:val="28"/>
        </w:rPr>
        <w:t xml:space="preserve">, kiểm tra thường xuyên và nhắc nhở kịp thời đối với </w:t>
      </w:r>
      <w:r w:rsidR="00033640">
        <w:rPr>
          <w:szCs w:val="28"/>
        </w:rPr>
        <w:t>giáo viên và</w:t>
      </w:r>
      <w:r w:rsidRPr="00617EA8">
        <w:rPr>
          <w:szCs w:val="28"/>
        </w:rPr>
        <w:t xml:space="preserve"> nhân viên phục vụ thực hiện tốt thu gom rác thải ở các </w:t>
      </w:r>
      <w:r w:rsidRPr="00617EA8">
        <w:rPr>
          <w:szCs w:val="28"/>
        </w:rPr>
        <w:lastRenderedPageBreak/>
        <w:t xml:space="preserve">lớp và </w:t>
      </w:r>
      <w:r w:rsidRPr="00617EA8">
        <w:rPr>
          <w:bCs/>
          <w:szCs w:val="28"/>
          <w:lang w:val="da-DK"/>
        </w:rPr>
        <w:t>vệ sinh sạch sẽ môi trường h</w:t>
      </w:r>
      <w:r w:rsidRPr="00617EA8">
        <w:rPr>
          <w:rFonts w:eastAsia="MS Mincho"/>
          <w:bCs/>
          <w:szCs w:val="28"/>
        </w:rPr>
        <w:t>ằng</w:t>
      </w:r>
      <w:r w:rsidRPr="00617EA8">
        <w:rPr>
          <w:rFonts w:eastAsia="MS Mincho"/>
          <w:bCs/>
          <w:color w:val="000000"/>
          <w:szCs w:val="28"/>
        </w:rPr>
        <w:t xml:space="preserve"> ngày </w:t>
      </w:r>
      <w:r w:rsidRPr="00617EA8">
        <w:rPr>
          <w:rFonts w:eastAsia="MS Mincho"/>
          <w:bCs/>
          <w:szCs w:val="28"/>
        </w:rPr>
        <w:t>trong khu vực trường, đảm bảo không  gây ô nhiễm môi trường</w:t>
      </w:r>
      <w:r w:rsidRPr="00617EA8">
        <w:rPr>
          <w:szCs w:val="28"/>
        </w:rPr>
        <w:t>. Hiệu trưởng chỉ đạo cho nhân viên y tế trường thực hiện việc lấy phiếu xét nghiệm mẫu nước sinh ho</w:t>
      </w:r>
      <w:r w:rsidR="00537D70">
        <w:rPr>
          <w:szCs w:val="28"/>
        </w:rPr>
        <w:t>ạt và nước nấu ăn đúng định kỳ</w:t>
      </w:r>
      <w:r w:rsidR="00537D70">
        <w:rPr>
          <w:szCs w:val="28"/>
          <w:lang w:val="vi-VN"/>
        </w:rPr>
        <w:t>.</w:t>
      </w:r>
    </w:p>
    <w:p w14:paraId="7CF0A67E" w14:textId="77777777" w:rsidR="00537D70" w:rsidRPr="00537D70" w:rsidRDefault="00537D70" w:rsidP="00686F5C">
      <w:pPr>
        <w:spacing w:before="120" w:after="120" w:line="360" w:lineRule="auto"/>
        <w:ind w:firstLine="567"/>
        <w:jc w:val="both"/>
        <w:rPr>
          <w:szCs w:val="28"/>
          <w:lang w:val="vi-VN"/>
        </w:rPr>
      </w:pPr>
      <w:r>
        <w:rPr>
          <w:szCs w:val="28"/>
        </w:rPr>
        <w:t>Năm họ</w:t>
      </w:r>
      <w:r w:rsidR="00D95ECF">
        <w:rPr>
          <w:szCs w:val="28"/>
        </w:rPr>
        <w:t>c 2021-2022</w:t>
      </w:r>
      <w:r>
        <w:rPr>
          <w:szCs w:val="28"/>
        </w:rPr>
        <w:t xml:space="preserve">, </w:t>
      </w:r>
      <w:r w:rsidR="00D95ECF">
        <w:rPr>
          <w:szCs w:val="28"/>
        </w:rPr>
        <w:t xml:space="preserve">hiệu trưởng chỉ đạo bộ phận vệ sinh quét nước ngay sau khi có mưa lớn để tránh nước đọng ở những vị trí thấp. </w:t>
      </w:r>
    </w:p>
    <w:p w14:paraId="37301B85" w14:textId="77777777" w:rsidR="005F3704" w:rsidRDefault="00617EA8" w:rsidP="00686F5C">
      <w:pPr>
        <w:spacing w:before="120" w:after="120" w:line="360" w:lineRule="auto"/>
        <w:ind w:firstLine="567"/>
        <w:jc w:val="both"/>
        <w:rPr>
          <w:b/>
          <w:bCs/>
          <w:szCs w:val="28"/>
        </w:rPr>
      </w:pPr>
      <w:r w:rsidRPr="00617EA8">
        <w:rPr>
          <w:b/>
          <w:bCs/>
          <w:szCs w:val="28"/>
        </w:rPr>
        <w:t xml:space="preserve">5. Tự đánh giá: </w:t>
      </w:r>
      <w:r w:rsidRPr="005F3704">
        <w:rPr>
          <w:bCs/>
          <w:szCs w:val="28"/>
        </w:rPr>
        <w:t xml:space="preserve">Đạt </w:t>
      </w:r>
      <w:r w:rsidR="00185E24">
        <w:rPr>
          <w:bCs/>
          <w:szCs w:val="28"/>
        </w:rPr>
        <w:t>m</w:t>
      </w:r>
      <w:r w:rsidR="005F3704" w:rsidRPr="005F3704">
        <w:rPr>
          <w:bCs/>
          <w:szCs w:val="28"/>
        </w:rPr>
        <w:t xml:space="preserve">ức </w:t>
      </w:r>
      <w:r w:rsidR="00C927D7">
        <w:rPr>
          <w:bCs/>
          <w:szCs w:val="28"/>
        </w:rPr>
        <w:t>2</w:t>
      </w:r>
      <w:r w:rsidR="0010632F">
        <w:rPr>
          <w:bCs/>
          <w:szCs w:val="28"/>
        </w:rPr>
        <w:t>.</w:t>
      </w:r>
    </w:p>
    <w:p w14:paraId="4B9C9EF3" w14:textId="77777777" w:rsidR="00617EA8" w:rsidRPr="00617EA8" w:rsidRDefault="00617EA8" w:rsidP="00686F5C">
      <w:pPr>
        <w:spacing w:line="360" w:lineRule="auto"/>
        <w:ind w:firstLine="567"/>
        <w:jc w:val="both"/>
        <w:rPr>
          <w:b/>
          <w:bCs/>
          <w:szCs w:val="28"/>
        </w:rPr>
      </w:pPr>
      <w:r w:rsidRPr="00617EA8">
        <w:rPr>
          <w:b/>
          <w:bCs/>
          <w:szCs w:val="28"/>
        </w:rPr>
        <w:t xml:space="preserve">Kết luận </w:t>
      </w:r>
      <w:r w:rsidR="005F3704">
        <w:rPr>
          <w:b/>
          <w:bCs/>
          <w:szCs w:val="28"/>
        </w:rPr>
        <w:t xml:space="preserve">về </w:t>
      </w:r>
      <w:r w:rsidR="005F3704" w:rsidRPr="00617EA8">
        <w:rPr>
          <w:b/>
          <w:bCs/>
          <w:szCs w:val="28"/>
        </w:rPr>
        <w:t xml:space="preserve">Tiêu </w:t>
      </w:r>
      <w:r w:rsidRPr="00617EA8">
        <w:rPr>
          <w:b/>
          <w:bCs/>
          <w:szCs w:val="28"/>
        </w:rPr>
        <w:t>chuẩn 3:</w:t>
      </w:r>
    </w:p>
    <w:p w14:paraId="528A9DC1" w14:textId="77777777" w:rsidR="00280388" w:rsidRPr="002916A7" w:rsidRDefault="00280388" w:rsidP="00280388">
      <w:pPr>
        <w:widowControl w:val="0"/>
        <w:autoSpaceDE w:val="0"/>
        <w:autoSpaceDN w:val="0"/>
        <w:adjustRightInd w:val="0"/>
        <w:spacing w:before="120" w:after="120" w:line="360" w:lineRule="auto"/>
        <w:ind w:firstLine="567"/>
        <w:jc w:val="both"/>
        <w:rPr>
          <w:spacing w:val="-5"/>
          <w:szCs w:val="28"/>
          <w:lang w:val="pt-BR"/>
        </w:rPr>
      </w:pPr>
      <w:r w:rsidRPr="002916A7">
        <w:rPr>
          <w:spacing w:val="-5"/>
          <w:szCs w:val="28"/>
          <w:lang w:val="pt-BR"/>
        </w:rPr>
        <w:t xml:space="preserve">Nhà trường có khuôn viên rộng, đẹp, phù hợp với yêu cầu về thiết kế theo quy định, các công trình được xây dựng bán kiên cố, có biển tên trường, có tường rào bao quanh. Diện tích sân chơi được tráng xi măng và có quy hoạch, thiết kế sân chơi phù hợp với trường mầm non. Trong trường trồng nhiều cây xanh thường xuyên được chăm sóc, cắt tỉa, tạo bóng mát. Có vườn cây dành riêng cho trẻ chăm sóc, giúp trẻ khám phá, học tập. </w:t>
      </w:r>
      <w:r w:rsidRPr="002916A7">
        <w:rPr>
          <w:spacing w:val="-4"/>
          <w:szCs w:val="28"/>
          <w:lang w:val="pt-BR"/>
        </w:rPr>
        <w:t xml:space="preserve">Có thiết bị, đồ dùng, đồ chơi theo </w:t>
      </w:r>
      <w:r w:rsidRPr="002916A7">
        <w:rPr>
          <w:szCs w:val="28"/>
          <w:lang w:val="pt-BR"/>
        </w:rPr>
        <w:t>Tiêu chuẩn kỹ thuật Đồ dùng - Đồ chơi - Thiết bị dạy học tối thiểu dùng cho giáo dục mầm non</w:t>
      </w:r>
      <w:r w:rsidRPr="002916A7">
        <w:rPr>
          <w:spacing w:val="-2"/>
          <w:szCs w:val="28"/>
          <w:lang w:val="pt-BR"/>
        </w:rPr>
        <w:t>,</w:t>
      </w:r>
      <w:r w:rsidRPr="002916A7">
        <w:rPr>
          <w:spacing w:val="-5"/>
          <w:szCs w:val="28"/>
          <w:lang w:val="pt-BR"/>
        </w:rPr>
        <w:t xml:space="preserve"> bảo đảm an toàn, phù hợp với trẻ. Nhà trường tích cực, chủ động, sáng tạo trong việc đầu tư, khai thác và sử dụng thiết bị, đồ chơi, đồ dùng trong hoạt động nuôi dưỡng, chăm sóc, giáo dục trẻ đạt hiệu quả cao, phong trào giáo viên tích cực làm đồ dùng dạy học sáng tạo đã đi vào nền nếp từ nhiều năm nay.</w:t>
      </w:r>
      <w:r>
        <w:rPr>
          <w:spacing w:val="-5"/>
          <w:szCs w:val="28"/>
          <w:lang w:val="pt-BR"/>
        </w:rPr>
        <w:t xml:space="preserve"> </w:t>
      </w:r>
      <w:r w:rsidRPr="002916A7">
        <w:rPr>
          <w:iCs/>
          <w:szCs w:val="28"/>
          <w:lang w:val="it-IT"/>
        </w:rPr>
        <w:t>Hệ thống máy tính được kết nối Internet đảm bảo cho việc phục vụ công tác quản lý, hoạt động dạy và học.</w:t>
      </w:r>
    </w:p>
    <w:p w14:paraId="2AD2C7E9" w14:textId="77777777" w:rsidR="00280388" w:rsidRPr="002916A7" w:rsidRDefault="00280388" w:rsidP="00280388">
      <w:pPr>
        <w:widowControl w:val="0"/>
        <w:autoSpaceDE w:val="0"/>
        <w:autoSpaceDN w:val="0"/>
        <w:adjustRightInd w:val="0"/>
        <w:spacing w:before="120" w:after="120" w:line="360" w:lineRule="auto"/>
        <w:ind w:firstLine="567"/>
        <w:jc w:val="both"/>
        <w:rPr>
          <w:spacing w:val="-5"/>
          <w:szCs w:val="28"/>
          <w:lang w:val="pt-BR"/>
        </w:rPr>
      </w:pPr>
      <w:r w:rsidRPr="002916A7">
        <w:rPr>
          <w:spacing w:val="-5"/>
          <w:szCs w:val="28"/>
          <w:lang w:val="pt-BR"/>
        </w:rPr>
        <w:t>Phòng sinh hoạt chung vừa là nơi trẻ ngủ bảo đảm diện tích, đủ ánh sáng tự nhiên, yên tĩnh và an toàn cho trẻ, có đầy đủ đồ dùng, thiết bị theo quy định và đủ đồ dùng phục vụ trẻ ngủ. Các lớp học trang trí đẹp, phù hợp với từng độ tuổi và môi trường sư phạm bảo đảm nội dung giáo dục. Các khu vực hiên chơi cho trẻ bảo đảm diện tích theo quy định, có lan can bao quanh với chiều cao tuyệt đối an toàn cho trẻ.</w:t>
      </w:r>
    </w:p>
    <w:p w14:paraId="734C0477" w14:textId="77777777" w:rsidR="00280388" w:rsidRPr="002916A7" w:rsidRDefault="00280388" w:rsidP="00280388">
      <w:pPr>
        <w:widowControl w:val="0"/>
        <w:autoSpaceDE w:val="0"/>
        <w:autoSpaceDN w:val="0"/>
        <w:adjustRightInd w:val="0"/>
        <w:spacing w:before="120" w:after="120" w:line="360" w:lineRule="auto"/>
        <w:ind w:firstLine="567"/>
        <w:jc w:val="both"/>
        <w:rPr>
          <w:spacing w:val="-5"/>
          <w:szCs w:val="28"/>
          <w:lang w:val="pt-BR"/>
        </w:rPr>
      </w:pPr>
      <w:r w:rsidRPr="002916A7">
        <w:rPr>
          <w:spacing w:val="-5"/>
          <w:szCs w:val="28"/>
          <w:lang w:val="pt-BR"/>
        </w:rPr>
        <w:t xml:space="preserve">Phòng chức năng thoáng mát, đủ ánh sáng và các trang thiết bị phục vụ dạy và học.Văn phòng trường đủ bàn ghế họp, tủ văn phòng và các biểu bảng theo quy </w:t>
      </w:r>
      <w:r w:rsidRPr="002916A7">
        <w:rPr>
          <w:spacing w:val="-5"/>
          <w:szCs w:val="28"/>
          <w:lang w:val="pt-BR"/>
        </w:rPr>
        <w:lastRenderedPageBreak/>
        <w:t xml:space="preserve">định. Phòng hiệu trưởng, phó hiệu trưởng, các phòng hành chính quản trị bảo đảm diện tích theo quy định, mỗi phòng đủ đồ dùng, phương tiện làm việc cơ bản. </w:t>
      </w:r>
      <w:r w:rsidRPr="002916A7">
        <w:rPr>
          <w:spacing w:val="-5"/>
          <w:szCs w:val="28"/>
          <w:lang w:val="nb-NO"/>
        </w:rPr>
        <w:t>Phòng y tế có tủ, giường y tế với trang thiết bị, các loại thuốc thông dụng cần thiết và sổ theo dõi sức khỏe của trẻ.Phòng bảo vệ, phòng nhân viên, đầy đủ vật dụng cần thiết, nhà để xe đảm bảo diện tích theo quy định.</w:t>
      </w:r>
    </w:p>
    <w:p w14:paraId="46544CBB" w14:textId="77777777" w:rsidR="00783F4A" w:rsidRPr="004940C6" w:rsidRDefault="00280388" w:rsidP="004940C6">
      <w:pPr>
        <w:spacing w:before="120" w:line="360" w:lineRule="auto"/>
        <w:ind w:firstLine="720"/>
        <w:jc w:val="both"/>
        <w:rPr>
          <w:b/>
          <w:szCs w:val="28"/>
        </w:rPr>
      </w:pPr>
      <w:r w:rsidRPr="002916A7">
        <w:rPr>
          <w:spacing w:val="-5"/>
          <w:szCs w:val="28"/>
          <w:lang w:val="nb-NO"/>
        </w:rPr>
        <w:t xml:space="preserve">Cơ sở vật chất của nhà trường tuy đã được sự quan tâm của Ủy ban nhân dân thành phố, của Phòng Giáo dục và Đào tạo và sự ủng hộ của Ban đại diện cha mẹ trẻ để xây dựng trường đạt chuẩn quốc gia mức độ 1 nhưng cũng chưa thật hoàn thiện, đồng bộ, </w:t>
      </w:r>
      <w:r w:rsidRPr="00FA05C2">
        <w:rPr>
          <w:color w:val="FF0000"/>
          <w:spacing w:val="-5"/>
          <w:szCs w:val="28"/>
          <w:lang w:val="nb-NO"/>
        </w:rPr>
        <w:t>vẫn còn một số hạn chế như</w:t>
      </w:r>
      <w:r w:rsidRPr="002916A7">
        <w:rPr>
          <w:spacing w:val="-5"/>
          <w:szCs w:val="28"/>
          <w:lang w:val="nb-NO"/>
        </w:rPr>
        <w:t>:</w:t>
      </w:r>
      <w:r w:rsidR="00237D05">
        <w:rPr>
          <w:szCs w:val="28"/>
        </w:rPr>
        <w:tab/>
      </w:r>
      <w:r w:rsidR="004A5A73">
        <w:rPr>
          <w:szCs w:val="28"/>
        </w:rPr>
        <w:t xml:space="preserve"> </w:t>
      </w:r>
      <w:r w:rsidR="004940C6">
        <w:rPr>
          <w:szCs w:val="28"/>
        </w:rPr>
        <w:t>P</w:t>
      </w:r>
      <w:r w:rsidR="004940C6" w:rsidRPr="00056B0B">
        <w:rPr>
          <w:szCs w:val="28"/>
        </w:rPr>
        <w:t>hòng dành cho nhân viên được ngăn ra từ phòng giáo dục thể chất – nghệ thuật nên vị trí chưa thuận tiện cho việc nhân viên sử dụng; khu vực để xe khách, phụ huynh học sinh chưa có mái che.</w:t>
      </w:r>
      <w:r w:rsidR="004940C6">
        <w:rPr>
          <w:b/>
          <w:szCs w:val="28"/>
        </w:rPr>
        <w:t xml:space="preserve"> </w:t>
      </w:r>
      <w:r w:rsidR="004A5A73" w:rsidRPr="00A87D25">
        <w:rPr>
          <w:rFonts w:eastAsia="Calibri"/>
          <w:szCs w:val="28"/>
          <w:lang w:eastAsia="vi-VN"/>
        </w:rPr>
        <w:t>Nhà trường chưa</w:t>
      </w:r>
      <w:r w:rsidR="004A5A73" w:rsidRPr="00A87D25">
        <w:rPr>
          <w:bCs/>
          <w:szCs w:val="28"/>
        </w:rPr>
        <w:t xml:space="preserve"> có phòng cho trẻ làm quen tin học và ngoại ngữ.</w:t>
      </w:r>
      <w:r w:rsidR="004A5A73">
        <w:rPr>
          <w:bCs/>
          <w:szCs w:val="28"/>
        </w:rPr>
        <w:t xml:space="preserve"> </w:t>
      </w:r>
      <w:r w:rsidR="00783F4A" w:rsidRPr="001A5F91">
        <w:rPr>
          <w:rFonts w:eastAsia="MS Mincho"/>
          <w:szCs w:val="28"/>
        </w:rPr>
        <w:t>Một số đồ dùng đồ chơi giáo viên tự làm chưa có độ bề</w:t>
      </w:r>
      <w:r w:rsidR="00783F4A">
        <w:rPr>
          <w:rFonts w:eastAsia="MS Mincho"/>
          <w:szCs w:val="28"/>
        </w:rPr>
        <w:t xml:space="preserve">n cao. </w:t>
      </w:r>
      <w:r w:rsidR="00783F4A" w:rsidRPr="00783F4A">
        <w:rPr>
          <w:szCs w:val="28"/>
        </w:rPr>
        <w:t>Do mặt sân trường có một số vị trí thấp nên khi mưa lơn nước còn một vài vị trí đọng ít nước.</w:t>
      </w:r>
    </w:p>
    <w:p w14:paraId="2B107362" w14:textId="77777777" w:rsidR="00237D05" w:rsidRPr="00ED4EA2" w:rsidRDefault="00237D05" w:rsidP="00783F4A">
      <w:pPr>
        <w:spacing w:before="120" w:line="360" w:lineRule="auto"/>
        <w:ind w:firstLine="567"/>
        <w:jc w:val="both"/>
        <w:rPr>
          <w:szCs w:val="28"/>
        </w:rPr>
      </w:pPr>
      <w:r w:rsidRPr="00ED4EA2">
        <w:rPr>
          <w:szCs w:val="28"/>
        </w:rPr>
        <w:t xml:space="preserve">- </w:t>
      </w:r>
      <w:r w:rsidR="00617EA8" w:rsidRPr="00ED4EA2">
        <w:rPr>
          <w:szCs w:val="28"/>
        </w:rPr>
        <w:t>Tổng số ti</w:t>
      </w:r>
      <w:r w:rsidR="00AC3F6B">
        <w:rPr>
          <w:szCs w:val="28"/>
        </w:rPr>
        <w:t xml:space="preserve">êu chí của tiêu chuẩn 3: </w:t>
      </w:r>
      <w:r w:rsidR="00617EA8" w:rsidRPr="00ED4EA2">
        <w:rPr>
          <w:szCs w:val="28"/>
        </w:rPr>
        <w:t>6</w:t>
      </w:r>
    </w:p>
    <w:p w14:paraId="31273B16" w14:textId="77777777" w:rsidR="0082419B" w:rsidRPr="00ED4EA2" w:rsidRDefault="00237D05" w:rsidP="0082419B">
      <w:pPr>
        <w:shd w:val="clear" w:color="auto" w:fill="FFFFFF"/>
        <w:spacing w:line="360" w:lineRule="auto"/>
        <w:ind w:firstLine="709"/>
        <w:jc w:val="both"/>
        <w:rPr>
          <w:noProof/>
          <w:szCs w:val="28"/>
          <w:lang w:val="vi-VN"/>
        </w:rPr>
      </w:pPr>
      <w:r w:rsidRPr="00ED4EA2">
        <w:rPr>
          <w:szCs w:val="28"/>
        </w:rPr>
        <w:tab/>
      </w:r>
      <w:r w:rsidR="0082419B" w:rsidRPr="00ED4EA2">
        <w:rPr>
          <w:noProof/>
          <w:szCs w:val="28"/>
          <w:lang w:val="vi-VN"/>
        </w:rPr>
        <w:t>- Số lượng tiêu chí đạt yêu cầu:</w:t>
      </w:r>
    </w:p>
    <w:p w14:paraId="49129595" w14:textId="77777777" w:rsidR="0082419B" w:rsidRPr="00ED4EA2" w:rsidRDefault="00280388" w:rsidP="0082419B">
      <w:pPr>
        <w:shd w:val="clear" w:color="auto" w:fill="FFFFFF"/>
        <w:spacing w:line="360" w:lineRule="auto"/>
        <w:ind w:firstLine="709"/>
        <w:jc w:val="both"/>
        <w:rPr>
          <w:noProof/>
          <w:szCs w:val="28"/>
          <w:lang w:val="vi-VN"/>
        </w:rPr>
      </w:pPr>
      <w:r>
        <w:rPr>
          <w:noProof/>
          <w:szCs w:val="28"/>
          <w:lang w:val="vi-VN"/>
        </w:rPr>
        <w:t>Mức 1:</w:t>
      </w:r>
      <w:r>
        <w:rPr>
          <w:noProof/>
          <w:szCs w:val="28"/>
          <w:lang w:val="vi-VN"/>
        </w:rPr>
        <w:tab/>
        <w:t>6/</w:t>
      </w:r>
      <w:r w:rsidR="0082419B" w:rsidRPr="00ED4EA2">
        <w:rPr>
          <w:noProof/>
          <w:szCs w:val="28"/>
          <w:lang w:val="vi-VN"/>
        </w:rPr>
        <w:t>6</w:t>
      </w:r>
    </w:p>
    <w:p w14:paraId="69013FC1" w14:textId="77777777" w:rsidR="0082419B" w:rsidRPr="005A428E" w:rsidRDefault="00280388" w:rsidP="0082419B">
      <w:pPr>
        <w:shd w:val="clear" w:color="auto" w:fill="FFFFFF"/>
        <w:spacing w:line="360" w:lineRule="auto"/>
        <w:ind w:firstLine="709"/>
        <w:jc w:val="both"/>
        <w:rPr>
          <w:noProof/>
          <w:szCs w:val="28"/>
        </w:rPr>
      </w:pPr>
      <w:r>
        <w:rPr>
          <w:noProof/>
          <w:szCs w:val="28"/>
          <w:lang w:val="vi-VN"/>
        </w:rPr>
        <w:t>Mức 2:</w:t>
      </w:r>
      <w:r>
        <w:rPr>
          <w:noProof/>
          <w:szCs w:val="28"/>
          <w:lang w:val="vi-VN"/>
        </w:rPr>
        <w:tab/>
        <w:t>6/</w:t>
      </w:r>
      <w:r w:rsidR="005A428E">
        <w:rPr>
          <w:noProof/>
          <w:szCs w:val="28"/>
        </w:rPr>
        <w:t>6</w:t>
      </w:r>
    </w:p>
    <w:p w14:paraId="6FF7CC04" w14:textId="1F40D191" w:rsidR="0082419B" w:rsidRPr="00ED4EA2" w:rsidRDefault="00280388" w:rsidP="0082419B">
      <w:pPr>
        <w:shd w:val="clear" w:color="auto" w:fill="FFFFFF"/>
        <w:spacing w:line="360" w:lineRule="auto"/>
        <w:ind w:firstLine="709"/>
        <w:jc w:val="both"/>
        <w:rPr>
          <w:noProof/>
          <w:szCs w:val="28"/>
        </w:rPr>
      </w:pPr>
      <w:r>
        <w:rPr>
          <w:noProof/>
          <w:szCs w:val="28"/>
          <w:lang w:val="vi-VN"/>
        </w:rPr>
        <w:t>Mức 3:</w:t>
      </w:r>
      <w:r>
        <w:rPr>
          <w:noProof/>
          <w:szCs w:val="28"/>
          <w:lang w:val="vi-VN"/>
        </w:rPr>
        <w:tab/>
      </w:r>
      <w:r w:rsidR="00C242C1">
        <w:rPr>
          <w:noProof/>
          <w:szCs w:val="28"/>
        </w:rPr>
        <w:t>2</w:t>
      </w:r>
      <w:r>
        <w:rPr>
          <w:noProof/>
          <w:szCs w:val="28"/>
          <w:lang w:val="vi-VN"/>
        </w:rPr>
        <w:t>/</w:t>
      </w:r>
      <w:r w:rsidR="005A428E">
        <w:rPr>
          <w:noProof/>
          <w:szCs w:val="28"/>
        </w:rPr>
        <w:t>5</w:t>
      </w:r>
    </w:p>
    <w:p w14:paraId="105AADCB" w14:textId="77777777" w:rsidR="0082419B" w:rsidRPr="00ED4EA2" w:rsidRDefault="0082419B" w:rsidP="0082419B">
      <w:pPr>
        <w:shd w:val="clear" w:color="auto" w:fill="FFFFFF"/>
        <w:spacing w:line="360" w:lineRule="auto"/>
        <w:ind w:firstLine="709"/>
        <w:jc w:val="both"/>
        <w:rPr>
          <w:noProof/>
          <w:szCs w:val="28"/>
          <w:lang w:val="vi-VN"/>
        </w:rPr>
      </w:pPr>
      <w:r w:rsidRPr="00ED4EA2">
        <w:rPr>
          <w:noProof/>
          <w:szCs w:val="28"/>
          <w:lang w:val="vi-VN"/>
        </w:rPr>
        <w:t>- Số lượng tiêu chí không đạt:</w:t>
      </w:r>
    </w:p>
    <w:p w14:paraId="01C9ED70" w14:textId="77777777" w:rsidR="0082419B" w:rsidRPr="00ED4EA2" w:rsidRDefault="00280388" w:rsidP="0082419B">
      <w:pPr>
        <w:shd w:val="clear" w:color="auto" w:fill="FFFFFF"/>
        <w:spacing w:line="360" w:lineRule="auto"/>
        <w:ind w:firstLine="709"/>
        <w:jc w:val="both"/>
        <w:rPr>
          <w:noProof/>
          <w:szCs w:val="28"/>
          <w:lang w:val="vi-VN"/>
        </w:rPr>
      </w:pPr>
      <w:r>
        <w:rPr>
          <w:noProof/>
          <w:szCs w:val="28"/>
          <w:lang w:val="vi-VN"/>
        </w:rPr>
        <w:t>Mức 1:</w:t>
      </w:r>
      <w:r>
        <w:rPr>
          <w:noProof/>
          <w:szCs w:val="28"/>
          <w:lang w:val="vi-VN"/>
        </w:rPr>
        <w:tab/>
        <w:t>0/</w:t>
      </w:r>
      <w:r w:rsidR="0082419B" w:rsidRPr="00ED4EA2">
        <w:rPr>
          <w:noProof/>
          <w:szCs w:val="28"/>
          <w:lang w:val="vi-VN"/>
        </w:rPr>
        <w:t>6</w:t>
      </w:r>
    </w:p>
    <w:p w14:paraId="3AA68701" w14:textId="77777777" w:rsidR="0082419B" w:rsidRPr="00ED4EA2" w:rsidRDefault="00280388" w:rsidP="0082419B">
      <w:pPr>
        <w:shd w:val="clear" w:color="auto" w:fill="FFFFFF"/>
        <w:spacing w:line="360" w:lineRule="auto"/>
        <w:ind w:firstLine="709"/>
        <w:jc w:val="both"/>
        <w:rPr>
          <w:noProof/>
          <w:szCs w:val="28"/>
          <w:lang w:val="vi-VN"/>
        </w:rPr>
      </w:pPr>
      <w:r>
        <w:rPr>
          <w:noProof/>
          <w:szCs w:val="28"/>
          <w:lang w:val="vi-VN"/>
        </w:rPr>
        <w:t>Mức 2:</w:t>
      </w:r>
      <w:r>
        <w:rPr>
          <w:noProof/>
          <w:szCs w:val="28"/>
          <w:lang w:val="vi-VN"/>
        </w:rPr>
        <w:tab/>
        <w:t>0/</w:t>
      </w:r>
      <w:r w:rsidR="0082419B" w:rsidRPr="00ED4EA2">
        <w:rPr>
          <w:noProof/>
          <w:szCs w:val="28"/>
          <w:lang w:val="vi-VN"/>
        </w:rPr>
        <w:t>6</w:t>
      </w:r>
    </w:p>
    <w:p w14:paraId="2195F660" w14:textId="66983326" w:rsidR="0082419B" w:rsidRPr="00ED4EA2" w:rsidRDefault="00280388" w:rsidP="0082419B">
      <w:pPr>
        <w:spacing w:before="120" w:line="360" w:lineRule="auto"/>
        <w:ind w:firstLine="709"/>
        <w:jc w:val="both"/>
        <w:rPr>
          <w:noProof/>
          <w:szCs w:val="28"/>
        </w:rPr>
      </w:pPr>
      <w:r>
        <w:rPr>
          <w:noProof/>
          <w:szCs w:val="28"/>
          <w:lang w:val="vi-VN"/>
        </w:rPr>
        <w:t>Mức 3:</w:t>
      </w:r>
      <w:r>
        <w:rPr>
          <w:noProof/>
          <w:szCs w:val="28"/>
          <w:lang w:val="vi-VN"/>
        </w:rPr>
        <w:tab/>
      </w:r>
      <w:r w:rsidR="00C242C1">
        <w:rPr>
          <w:noProof/>
          <w:szCs w:val="28"/>
        </w:rPr>
        <w:t>3</w:t>
      </w:r>
      <w:r>
        <w:rPr>
          <w:noProof/>
          <w:szCs w:val="28"/>
          <w:lang w:val="vi-VN"/>
        </w:rPr>
        <w:t>/</w:t>
      </w:r>
      <w:r w:rsidR="005A428E">
        <w:rPr>
          <w:noProof/>
          <w:szCs w:val="28"/>
        </w:rPr>
        <w:t>5</w:t>
      </w:r>
    </w:p>
    <w:p w14:paraId="11199685" w14:textId="77777777" w:rsidR="00617EA8" w:rsidRPr="00617EA8" w:rsidRDefault="00617EA8" w:rsidP="0082419B">
      <w:pPr>
        <w:spacing w:before="120" w:line="360" w:lineRule="auto"/>
        <w:jc w:val="both"/>
        <w:rPr>
          <w:b/>
          <w:bCs/>
          <w:color w:val="FF0000"/>
          <w:szCs w:val="28"/>
        </w:rPr>
      </w:pPr>
      <w:r w:rsidRPr="00617EA8">
        <w:rPr>
          <w:b/>
          <w:bCs/>
          <w:color w:val="FFC000"/>
          <w:szCs w:val="28"/>
          <w:shd w:val="clear" w:color="auto" w:fill="FFFFFF"/>
          <w:lang w:val="nb-NO"/>
        </w:rPr>
        <w:tab/>
      </w:r>
      <w:r w:rsidRPr="00617EA8">
        <w:rPr>
          <w:b/>
          <w:bCs/>
          <w:color w:val="FF0000"/>
          <w:szCs w:val="28"/>
          <w:shd w:val="clear" w:color="auto" w:fill="FFFFFF"/>
          <w:lang w:val="nb-NO"/>
        </w:rPr>
        <w:t>Tiêu chuẩn 4:</w:t>
      </w:r>
      <w:r w:rsidR="00FB6DF7">
        <w:rPr>
          <w:b/>
          <w:bCs/>
          <w:color w:val="FF0000"/>
          <w:szCs w:val="28"/>
          <w:shd w:val="clear" w:color="auto" w:fill="FFFFFF"/>
          <w:lang w:val="nb-NO"/>
        </w:rPr>
        <w:t xml:space="preserve"> </w:t>
      </w:r>
      <w:r w:rsidRPr="00617EA8">
        <w:rPr>
          <w:b/>
          <w:bCs/>
          <w:color w:val="FF0000"/>
          <w:szCs w:val="28"/>
          <w:lang w:val="vi-VN"/>
        </w:rPr>
        <w:t>Quan hệ giữa nhà trường, gia đình và xã hội</w:t>
      </w:r>
    </w:p>
    <w:p w14:paraId="1DB03766" w14:textId="77777777" w:rsidR="00617EA8" w:rsidRPr="00617EA8" w:rsidRDefault="00617EA8" w:rsidP="00992662">
      <w:pPr>
        <w:autoSpaceDE w:val="0"/>
        <w:autoSpaceDN w:val="0"/>
        <w:adjustRightInd w:val="0"/>
        <w:spacing w:before="120" w:line="360" w:lineRule="auto"/>
        <w:ind w:firstLine="709"/>
        <w:jc w:val="both"/>
      </w:pPr>
      <w:r w:rsidRPr="00617EA8">
        <w:t xml:space="preserve">Trong những năm qua </w:t>
      </w:r>
      <w:r w:rsidR="000B3F55">
        <w:rPr>
          <w:lang w:val="vi-VN"/>
        </w:rPr>
        <w:t>T</w:t>
      </w:r>
      <w:r w:rsidRPr="00617EA8">
        <w:t xml:space="preserve">rường </w:t>
      </w:r>
      <w:r w:rsidR="000B3F55">
        <w:rPr>
          <w:lang w:val="vi-VN"/>
        </w:rPr>
        <w:t>M</w:t>
      </w:r>
      <w:r w:rsidRPr="00617EA8">
        <w:t xml:space="preserve">ẫu giáo </w:t>
      </w:r>
      <w:r w:rsidR="004F062A">
        <w:t>Sao Mai</w:t>
      </w:r>
      <w:r w:rsidRPr="00617EA8">
        <w:t xml:space="preserve"> không ngừng tăng cường mối quan hệ chặt chẽ giữa nhà trường, gia đình và xã hội nhằm để thống nhất và tập hợp sức mạnh của toàn xã hội trong việc giáo dục thế hệ tương lai cho đất nước.</w:t>
      </w:r>
      <w:r w:rsidR="00D770E8">
        <w:t xml:space="preserve"> </w:t>
      </w:r>
      <w:r w:rsidR="00BE6988">
        <w:rPr>
          <w:szCs w:val="28"/>
        </w:rPr>
        <w:t>Ban đại diện cha mẹ học sinh</w:t>
      </w:r>
      <w:r w:rsidRPr="00617EA8">
        <w:rPr>
          <w:szCs w:val="28"/>
          <w:lang w:val="vi-VN"/>
        </w:rPr>
        <w:t xml:space="preserve"> được thành lập</w:t>
      </w:r>
      <w:r w:rsidR="00D770E8">
        <w:rPr>
          <w:szCs w:val="28"/>
        </w:rPr>
        <w:t xml:space="preserve"> và</w:t>
      </w:r>
      <w:r w:rsidRPr="00617EA8">
        <w:rPr>
          <w:szCs w:val="28"/>
          <w:lang w:val="vi-VN"/>
        </w:rPr>
        <w:t xml:space="preserve"> hoạt động theo </w:t>
      </w:r>
      <w:r w:rsidRPr="00617EA8">
        <w:rPr>
          <w:szCs w:val="28"/>
          <w:lang w:val="vi-VN"/>
        </w:rPr>
        <w:lastRenderedPageBreak/>
        <w:t xml:space="preserve">Thông tư số 55/2011/TT- BGDĐT ngày 22/11/2011 của Bộ trưởng </w:t>
      </w:r>
      <w:r w:rsidR="000B3F55">
        <w:rPr>
          <w:szCs w:val="28"/>
          <w:lang w:val="vi-VN"/>
        </w:rPr>
        <w:t>B</w:t>
      </w:r>
      <w:r w:rsidRPr="00617EA8">
        <w:rPr>
          <w:szCs w:val="28"/>
          <w:lang w:val="vi-VN"/>
        </w:rPr>
        <w:t xml:space="preserve">ộ </w:t>
      </w:r>
      <w:r w:rsidR="000B3F55">
        <w:rPr>
          <w:szCs w:val="28"/>
          <w:lang w:val="vi-VN"/>
        </w:rPr>
        <w:t>Giáo dục và Đào tạo</w:t>
      </w:r>
      <w:r w:rsidRPr="00617EA8">
        <w:rPr>
          <w:szCs w:val="28"/>
          <w:lang w:val="vi-VN"/>
        </w:rPr>
        <w:t xml:space="preserve"> ban hành Điều lệ Ban đại diện cha mẹ học sinh; nhà trường luôn chủ động phối hợp với cha mẹ trẻ trong việc </w:t>
      </w:r>
      <w:r w:rsidR="00BE6988">
        <w:rPr>
          <w:szCs w:val="28"/>
        </w:rPr>
        <w:t>nuôi dưỡng</w:t>
      </w:r>
      <w:r w:rsidR="000B3F55">
        <w:rPr>
          <w:szCs w:val="28"/>
          <w:lang w:val="vi-VN"/>
        </w:rPr>
        <w:t>,</w:t>
      </w:r>
      <w:r w:rsidR="00BE6988">
        <w:rPr>
          <w:szCs w:val="28"/>
        </w:rPr>
        <w:t xml:space="preserve"> chăm sóc</w:t>
      </w:r>
      <w:r w:rsidR="000B3F55">
        <w:rPr>
          <w:szCs w:val="28"/>
          <w:lang w:val="vi-VN"/>
        </w:rPr>
        <w:t>,</w:t>
      </w:r>
      <w:r w:rsidR="00BE6988">
        <w:rPr>
          <w:szCs w:val="28"/>
        </w:rPr>
        <w:t xml:space="preserve"> giáo dục</w:t>
      </w:r>
      <w:r w:rsidRPr="00617EA8">
        <w:rPr>
          <w:szCs w:val="28"/>
          <w:lang w:val="vi-VN"/>
        </w:rPr>
        <w:t xml:space="preserve"> trẻ, thực hiện tốt công tác tuyên truyền đến cộng đồng xã hội nhằm nâng cao chất lượn</w:t>
      </w:r>
      <w:r w:rsidR="005A14C4">
        <w:rPr>
          <w:szCs w:val="28"/>
          <w:lang w:val="vi-VN"/>
        </w:rPr>
        <w:t>g giáo dục</w:t>
      </w:r>
      <w:r w:rsidR="005A14C4">
        <w:rPr>
          <w:szCs w:val="28"/>
        </w:rPr>
        <w:t xml:space="preserve">; </w:t>
      </w:r>
      <w:r w:rsidRPr="00617EA8">
        <w:rPr>
          <w:szCs w:val="28"/>
          <w:lang w:val="vi-VN"/>
        </w:rPr>
        <w:t>làm tốt công tác tham mưu với cấp ủy Đảng, chính quyền địa phương và phối hợp với các tổ chức đoàn thể, cá nhân ở địa phương nhằm huy động các nguồn lực về tinh thần, vật chất để xây dựng nhà trường ngày càng khang trang, hiện đại.</w:t>
      </w:r>
    </w:p>
    <w:p w14:paraId="0C49F7AF" w14:textId="77777777" w:rsidR="00617EA8" w:rsidRPr="00E8044C" w:rsidRDefault="00617EA8" w:rsidP="00686F5C">
      <w:pPr>
        <w:spacing w:before="120" w:line="360" w:lineRule="auto"/>
        <w:jc w:val="both"/>
        <w:rPr>
          <w:b/>
          <w:szCs w:val="28"/>
          <w:lang w:val="nb-NO"/>
        </w:rPr>
      </w:pPr>
      <w:r w:rsidRPr="00617EA8">
        <w:rPr>
          <w:b/>
          <w:i/>
          <w:szCs w:val="28"/>
          <w:lang w:val="nb-NO"/>
        </w:rPr>
        <w:tab/>
      </w:r>
      <w:r w:rsidRPr="00E8044C">
        <w:rPr>
          <w:b/>
          <w:szCs w:val="28"/>
          <w:lang w:val="nb-NO"/>
        </w:rPr>
        <w:t>Tiêu chí 4.1: Ban đại diện cha mẹ trẻ</w:t>
      </w:r>
    </w:p>
    <w:p w14:paraId="0CAFADD3" w14:textId="77777777" w:rsidR="00617EA8" w:rsidRPr="00617EA8" w:rsidRDefault="00E8044C" w:rsidP="00686F5C">
      <w:pPr>
        <w:spacing w:before="120" w:line="360" w:lineRule="auto"/>
        <w:jc w:val="both"/>
        <w:rPr>
          <w:szCs w:val="28"/>
          <w:lang w:val="nb-NO"/>
        </w:rPr>
      </w:pPr>
      <w:r>
        <w:rPr>
          <w:szCs w:val="28"/>
          <w:lang w:val="nb-NO"/>
        </w:rPr>
        <w:tab/>
      </w:r>
      <w:r w:rsidR="00617EA8" w:rsidRPr="00617EA8">
        <w:rPr>
          <w:szCs w:val="28"/>
          <w:lang w:val="nb-NO"/>
        </w:rPr>
        <w:t xml:space="preserve">Mức 1: </w:t>
      </w:r>
    </w:p>
    <w:p w14:paraId="4AAC2270" w14:textId="77777777" w:rsidR="00617EA8" w:rsidRPr="00617EA8" w:rsidRDefault="00617EA8" w:rsidP="00686F5C">
      <w:pPr>
        <w:spacing w:before="120" w:line="360" w:lineRule="auto"/>
        <w:jc w:val="both"/>
        <w:rPr>
          <w:szCs w:val="28"/>
          <w:lang w:val="nb-NO"/>
        </w:rPr>
      </w:pPr>
      <w:r w:rsidRPr="00617EA8">
        <w:rPr>
          <w:szCs w:val="28"/>
          <w:lang w:val="nb-NO"/>
        </w:rPr>
        <w:tab/>
        <w:t xml:space="preserve">a) Được thành lập và hoạt động theo quy định tại Điều </w:t>
      </w:r>
      <w:r w:rsidR="00185E24">
        <w:rPr>
          <w:szCs w:val="28"/>
          <w:lang w:val="nb-NO"/>
        </w:rPr>
        <w:t>lệ ban đại diện cha mẹ học sinh;</w:t>
      </w:r>
    </w:p>
    <w:p w14:paraId="48B1F1A9" w14:textId="77777777" w:rsidR="00617EA8" w:rsidRPr="00617EA8" w:rsidRDefault="00617EA8" w:rsidP="00686F5C">
      <w:pPr>
        <w:spacing w:before="120" w:line="360" w:lineRule="auto"/>
        <w:jc w:val="both"/>
        <w:rPr>
          <w:szCs w:val="28"/>
          <w:lang w:val="nb-NO"/>
        </w:rPr>
      </w:pPr>
      <w:r w:rsidRPr="00617EA8">
        <w:rPr>
          <w:szCs w:val="28"/>
          <w:lang w:val="nb-NO"/>
        </w:rPr>
        <w:tab/>
        <w:t xml:space="preserve">b) Có </w:t>
      </w:r>
      <w:r w:rsidR="00185E24">
        <w:rPr>
          <w:szCs w:val="28"/>
          <w:lang w:val="nb-NO"/>
        </w:rPr>
        <w:t>kế hoạch hoạt động theo năm học;</w:t>
      </w:r>
    </w:p>
    <w:p w14:paraId="6D90CB77" w14:textId="77777777" w:rsidR="00617EA8" w:rsidRPr="00617EA8" w:rsidRDefault="00617EA8" w:rsidP="00686F5C">
      <w:pPr>
        <w:spacing w:before="120" w:line="360" w:lineRule="auto"/>
        <w:jc w:val="both"/>
        <w:rPr>
          <w:szCs w:val="28"/>
          <w:lang w:val="nb-NO"/>
        </w:rPr>
      </w:pPr>
      <w:r w:rsidRPr="00617EA8">
        <w:rPr>
          <w:szCs w:val="28"/>
          <w:lang w:val="nb-NO"/>
        </w:rPr>
        <w:tab/>
        <w:t>c) Tổ chức thực hiện kế hoạch hoạt động đúng tiến độ.</w:t>
      </w:r>
    </w:p>
    <w:p w14:paraId="66DA83B9" w14:textId="77777777" w:rsidR="00617EA8" w:rsidRPr="00617EA8" w:rsidRDefault="00E8044C" w:rsidP="00686F5C">
      <w:pPr>
        <w:spacing w:before="120" w:line="360" w:lineRule="auto"/>
        <w:jc w:val="both"/>
        <w:rPr>
          <w:szCs w:val="28"/>
          <w:lang w:val="nb-NO"/>
        </w:rPr>
      </w:pPr>
      <w:r>
        <w:rPr>
          <w:szCs w:val="28"/>
          <w:lang w:val="nb-NO"/>
        </w:rPr>
        <w:tab/>
      </w:r>
      <w:r w:rsidR="00617EA8" w:rsidRPr="00617EA8">
        <w:rPr>
          <w:szCs w:val="28"/>
          <w:lang w:val="nb-NO"/>
        </w:rPr>
        <w:t xml:space="preserve">Mức 2: </w:t>
      </w:r>
    </w:p>
    <w:p w14:paraId="67FC34D5" w14:textId="77777777" w:rsidR="00617EA8" w:rsidRPr="00617EA8" w:rsidRDefault="00617EA8" w:rsidP="00686F5C">
      <w:pPr>
        <w:spacing w:before="120" w:line="360" w:lineRule="auto"/>
        <w:ind w:firstLine="720"/>
        <w:jc w:val="both"/>
        <w:rPr>
          <w:spacing w:val="-4"/>
          <w:szCs w:val="28"/>
          <w:lang w:val="da-DK"/>
        </w:rPr>
      </w:pPr>
      <w:r w:rsidRPr="00617EA8">
        <w:rPr>
          <w:spacing w:val="-4"/>
          <w:szCs w:val="28"/>
          <w:lang w:val="vi-VN"/>
        </w:rPr>
        <w:t xml:space="preserve">Phối hợp </w:t>
      </w:r>
      <w:r w:rsidRPr="00617EA8">
        <w:rPr>
          <w:spacing w:val="-4"/>
          <w:szCs w:val="28"/>
          <w:lang w:val="da-DK"/>
        </w:rPr>
        <w:t xml:space="preserve">có hiệu quả </w:t>
      </w:r>
      <w:r w:rsidRPr="00617EA8">
        <w:rPr>
          <w:spacing w:val="-4"/>
          <w:szCs w:val="28"/>
          <w:lang w:val="vi-VN"/>
        </w:rPr>
        <w:t xml:space="preserve">với </w:t>
      </w:r>
      <w:r w:rsidRPr="00617EA8">
        <w:rPr>
          <w:spacing w:val="-4"/>
          <w:szCs w:val="28"/>
          <w:lang w:val="da-DK"/>
        </w:rPr>
        <w:t>nhà trường trong việc</w:t>
      </w:r>
      <w:r w:rsidRPr="00617EA8">
        <w:rPr>
          <w:spacing w:val="-4"/>
          <w:szCs w:val="28"/>
          <w:lang w:val="vi-VN"/>
        </w:rPr>
        <w:t xml:space="preserve"> tổ chức thực hiện nhiệm vụ năm học và các hoạt động giáo dục;</w:t>
      </w:r>
      <w:r w:rsidR="000B3F55">
        <w:rPr>
          <w:spacing w:val="-4"/>
          <w:szCs w:val="28"/>
          <w:lang w:val="vi-VN"/>
        </w:rPr>
        <w:t xml:space="preserve"> </w:t>
      </w:r>
      <w:r w:rsidRPr="00617EA8">
        <w:rPr>
          <w:spacing w:val="-4"/>
          <w:szCs w:val="28"/>
          <w:lang w:val="vi-VN"/>
        </w:rPr>
        <w:t xml:space="preserve">hướng dẫn, tuyên truyền, phổ biến pháp luật, chủ trương chính sách về giáo dục đối với cha mẹ </w:t>
      </w:r>
      <w:r w:rsidRPr="00617EA8">
        <w:rPr>
          <w:spacing w:val="-4"/>
          <w:szCs w:val="28"/>
          <w:lang w:val="da-DK"/>
        </w:rPr>
        <w:t>trẻ.</w:t>
      </w:r>
    </w:p>
    <w:p w14:paraId="5183CD68" w14:textId="77777777" w:rsidR="00617EA8" w:rsidRPr="00617EA8" w:rsidRDefault="00E8044C" w:rsidP="00686F5C">
      <w:pPr>
        <w:spacing w:before="120" w:line="360" w:lineRule="auto"/>
        <w:jc w:val="both"/>
        <w:rPr>
          <w:spacing w:val="-4"/>
          <w:szCs w:val="28"/>
          <w:lang w:val="da-DK"/>
        </w:rPr>
      </w:pPr>
      <w:r>
        <w:rPr>
          <w:spacing w:val="-4"/>
          <w:szCs w:val="28"/>
          <w:lang w:val="da-DK"/>
        </w:rPr>
        <w:tab/>
      </w:r>
      <w:r w:rsidR="00617EA8" w:rsidRPr="00617EA8">
        <w:rPr>
          <w:spacing w:val="-4"/>
          <w:szCs w:val="28"/>
          <w:lang w:val="da-DK"/>
        </w:rPr>
        <w:t>Mức 3:</w:t>
      </w:r>
    </w:p>
    <w:p w14:paraId="486BFC8D" w14:textId="77777777" w:rsidR="00617EA8" w:rsidRPr="00617EA8" w:rsidRDefault="00617EA8" w:rsidP="00686F5C">
      <w:pPr>
        <w:spacing w:before="120" w:line="360" w:lineRule="auto"/>
        <w:ind w:firstLine="720"/>
        <w:jc w:val="both"/>
        <w:rPr>
          <w:szCs w:val="28"/>
          <w:lang w:val="vi-VN"/>
        </w:rPr>
      </w:pPr>
      <w:r w:rsidRPr="00617EA8">
        <w:rPr>
          <w:szCs w:val="28"/>
          <w:lang w:val="vi-VN"/>
        </w:rPr>
        <w:t xml:space="preserve">Phối hợp có hiệu quả với nhà trường, xã hội trong việc </w:t>
      </w:r>
      <w:r w:rsidRPr="00617EA8">
        <w:rPr>
          <w:szCs w:val="28"/>
          <w:lang w:val="da-DK"/>
        </w:rPr>
        <w:t xml:space="preserve">thực hiện các nhiệm vụ theo quy định của Điều lệ </w:t>
      </w:r>
      <w:r w:rsidRPr="00617EA8">
        <w:rPr>
          <w:szCs w:val="28"/>
          <w:lang w:val="vi-VN"/>
        </w:rPr>
        <w:t>Ban đại diện cha mẹ học sinh.</w:t>
      </w:r>
    </w:p>
    <w:p w14:paraId="71C48B08" w14:textId="77777777" w:rsidR="00617EA8" w:rsidRPr="00617EA8" w:rsidRDefault="00617EA8" w:rsidP="00686F5C">
      <w:pPr>
        <w:spacing w:before="120" w:line="360" w:lineRule="auto"/>
        <w:jc w:val="both"/>
        <w:rPr>
          <w:b/>
          <w:szCs w:val="28"/>
          <w:lang w:val="nb-NO"/>
        </w:rPr>
      </w:pPr>
      <w:r w:rsidRPr="00617EA8">
        <w:rPr>
          <w:b/>
          <w:szCs w:val="28"/>
          <w:lang w:val="nb-NO"/>
        </w:rPr>
        <w:tab/>
        <w:t>1. Mô tả hiện trạng</w:t>
      </w:r>
    </w:p>
    <w:p w14:paraId="1C169BA2" w14:textId="77777777" w:rsidR="00617EA8" w:rsidRPr="00E8044C" w:rsidRDefault="00E8044C" w:rsidP="00686F5C">
      <w:pPr>
        <w:spacing w:before="120" w:line="360" w:lineRule="auto"/>
        <w:jc w:val="both"/>
        <w:rPr>
          <w:szCs w:val="28"/>
          <w:lang w:val="nb-NO"/>
        </w:rPr>
      </w:pPr>
      <w:r>
        <w:rPr>
          <w:b/>
          <w:szCs w:val="28"/>
          <w:lang w:val="nb-NO"/>
        </w:rPr>
        <w:tab/>
      </w:r>
      <w:r w:rsidR="00617EA8" w:rsidRPr="00E8044C">
        <w:rPr>
          <w:szCs w:val="28"/>
          <w:lang w:val="nb-NO"/>
        </w:rPr>
        <w:t>Mức 1:</w:t>
      </w:r>
    </w:p>
    <w:p w14:paraId="2A5D54B8" w14:textId="77777777" w:rsidR="00617EA8" w:rsidRPr="00617EA8" w:rsidRDefault="00BE6988" w:rsidP="00686F5C">
      <w:pPr>
        <w:spacing w:before="120" w:line="360" w:lineRule="auto"/>
        <w:ind w:firstLine="720"/>
        <w:jc w:val="both"/>
        <w:rPr>
          <w:rFonts w:eastAsia="Calibri"/>
          <w:color w:val="FFC000"/>
        </w:rPr>
      </w:pPr>
      <w:r w:rsidRPr="00A7091A">
        <w:rPr>
          <w:szCs w:val="28"/>
        </w:rPr>
        <w:t xml:space="preserve">Hằng năm, ngay từ đầu năm học các lớp tổ chức cuộc họp bầu ban đại diện cha mẹ </w:t>
      </w:r>
      <w:r w:rsidR="00BF316D">
        <w:rPr>
          <w:szCs w:val="28"/>
        </w:rPr>
        <w:t>trẻ</w:t>
      </w:r>
      <w:r w:rsidRPr="00A7091A">
        <w:rPr>
          <w:szCs w:val="28"/>
        </w:rPr>
        <w:t xml:space="preserve"> của lớp trong đó có trưở</w:t>
      </w:r>
      <w:r>
        <w:rPr>
          <w:szCs w:val="28"/>
        </w:rPr>
        <w:t>ng ban và phó ban,</w:t>
      </w:r>
      <w:r w:rsidR="00846B0C">
        <w:rPr>
          <w:szCs w:val="28"/>
          <w:lang w:val="vi-VN"/>
        </w:rPr>
        <w:t xml:space="preserve"> </w:t>
      </w:r>
      <w:r w:rsidR="00020ECB">
        <w:rPr>
          <w:szCs w:val="28"/>
        </w:rPr>
        <w:t>thành viên</w:t>
      </w:r>
      <w:r w:rsidRPr="00A7091A">
        <w:rPr>
          <w:szCs w:val="28"/>
        </w:rPr>
        <w:t xml:space="preserve">. Các thành viên ban đại diện cha mẹ </w:t>
      </w:r>
      <w:r w:rsidR="00BF316D">
        <w:rPr>
          <w:szCs w:val="28"/>
        </w:rPr>
        <w:t>trẻ</w:t>
      </w:r>
      <w:r w:rsidRPr="00A7091A">
        <w:rPr>
          <w:szCs w:val="28"/>
        </w:rPr>
        <w:t xml:space="preserve"> của lớp</w:t>
      </w:r>
      <w:r w:rsidR="00846B0C">
        <w:rPr>
          <w:szCs w:val="28"/>
          <w:lang w:val="vi-VN"/>
        </w:rPr>
        <w:t xml:space="preserve"> </w:t>
      </w:r>
      <w:r w:rsidRPr="00A7091A">
        <w:rPr>
          <w:szCs w:val="28"/>
        </w:rPr>
        <w:t xml:space="preserve">là những người nhiệt tình, năng nổ, </w:t>
      </w:r>
      <w:r w:rsidRPr="00A7091A">
        <w:rPr>
          <w:szCs w:val="28"/>
        </w:rPr>
        <w:lastRenderedPageBreak/>
        <w:t>có tinh thần trách nhiệm trong việc phối hợp với giáo viên chủ nhiệm, nhà trường thực hiện các hoạt động</w:t>
      </w:r>
      <w:r w:rsidR="00846B0C">
        <w:rPr>
          <w:szCs w:val="28"/>
          <w:lang w:val="vi-VN"/>
        </w:rPr>
        <w:t xml:space="preserve"> nuôi dưỡng,</w:t>
      </w:r>
      <w:r w:rsidRPr="00A7091A">
        <w:rPr>
          <w:szCs w:val="28"/>
        </w:rPr>
        <w:t xml:space="preserve"> chăm sóc</w:t>
      </w:r>
      <w:r w:rsidR="00846B0C">
        <w:rPr>
          <w:szCs w:val="28"/>
          <w:lang w:val="vi-VN"/>
        </w:rPr>
        <w:t>,</w:t>
      </w:r>
      <w:r w:rsidRPr="00A7091A">
        <w:rPr>
          <w:szCs w:val="28"/>
        </w:rPr>
        <w:t xml:space="preserve"> giáo dục trẻ.</w:t>
      </w:r>
      <w:r>
        <w:rPr>
          <w:szCs w:val="28"/>
        </w:rPr>
        <w:t xml:space="preserve"> </w:t>
      </w:r>
      <w:r w:rsidR="00846B0C">
        <w:rPr>
          <w:szCs w:val="28"/>
          <w:lang w:val="vi-VN"/>
        </w:rPr>
        <w:t xml:space="preserve">Sau đó, nhà trường tổ chức họp ban đại diện cha mẹ trẻ của các lớp để bầu ra Ban đại diện cha mẹ trẻ của trường </w:t>
      </w:r>
      <w:r w:rsidRPr="00A7091A">
        <w:rPr>
          <w:szCs w:val="28"/>
        </w:rPr>
        <w:t xml:space="preserve">gồm 1 trưởng ban, </w:t>
      </w:r>
      <w:r w:rsidR="00020ECB">
        <w:rPr>
          <w:szCs w:val="28"/>
        </w:rPr>
        <w:t>1 phó ban, thư ký, th</w:t>
      </w:r>
      <w:r w:rsidR="00846B0C">
        <w:rPr>
          <w:szCs w:val="28"/>
          <w:lang w:val="vi-VN"/>
        </w:rPr>
        <w:t>ủ</w:t>
      </w:r>
      <w:r w:rsidR="00020ECB">
        <w:rPr>
          <w:szCs w:val="28"/>
        </w:rPr>
        <w:t xml:space="preserve"> quỹ, kế toán và </w:t>
      </w:r>
      <w:r w:rsidR="00D770E8">
        <w:rPr>
          <w:szCs w:val="28"/>
        </w:rPr>
        <w:t>các</w:t>
      </w:r>
      <w:r w:rsidR="00020ECB">
        <w:rPr>
          <w:szCs w:val="28"/>
        </w:rPr>
        <w:t xml:space="preserve"> thành viên</w:t>
      </w:r>
      <w:r w:rsidRPr="00A7091A">
        <w:rPr>
          <w:szCs w:val="28"/>
        </w:rPr>
        <w:t xml:space="preserve">. Ban đại diện cha mẹ </w:t>
      </w:r>
      <w:r w:rsidR="00BF316D">
        <w:rPr>
          <w:szCs w:val="28"/>
        </w:rPr>
        <w:t>trẻ</w:t>
      </w:r>
      <w:r w:rsidRPr="00A7091A">
        <w:rPr>
          <w:szCs w:val="28"/>
        </w:rPr>
        <w:t xml:space="preserve"> được thành lập và hoạt động theo quy định </w:t>
      </w:r>
      <w:r w:rsidR="005A14C4">
        <w:rPr>
          <w:szCs w:val="28"/>
        </w:rPr>
        <w:t xml:space="preserve">tại </w:t>
      </w:r>
      <w:r w:rsidRPr="00A7091A">
        <w:rPr>
          <w:szCs w:val="28"/>
        </w:rPr>
        <w:t>Thông tư số 55/2011/TT-BGDĐ, ngày 22/11/2011 của Bộ Giáo dục và Đào tạo ban hành Điều lệ Ban đại diện cha mẹ học sinh</w:t>
      </w:r>
      <w:r w:rsidR="00A35077">
        <w:rPr>
          <w:szCs w:val="28"/>
          <w:lang w:val="vi-VN"/>
        </w:rPr>
        <w:t xml:space="preserve"> như </w:t>
      </w:r>
      <w:r w:rsidR="00A35077" w:rsidRPr="00A35077">
        <w:rPr>
          <w:szCs w:val="28"/>
          <w:lang w:val="nb-NO"/>
        </w:rPr>
        <w:t>phối hợp với nhà trường trong việc tổ chức thực hiện nhiệm vụ năm học và các hoạt động giáo dục: hướng dẫn, tuyên truyền, phổ biến pháp luật, chủ trương chính sách về giáo dục đối với cha mẹ trẻ</w:t>
      </w:r>
      <w:r w:rsidRPr="00A7091A">
        <w:rPr>
          <w:szCs w:val="28"/>
        </w:rPr>
        <w:t xml:space="preserve"> </w:t>
      </w:r>
      <w:r w:rsidRPr="00D36863">
        <w:rPr>
          <w:color w:val="FF0000"/>
          <w:szCs w:val="28"/>
        </w:rPr>
        <w:t>[H4 - 4.1- 01]</w:t>
      </w:r>
      <w:r w:rsidR="00C86CB9" w:rsidRPr="00D36863">
        <w:rPr>
          <w:color w:val="FF0000"/>
          <w:szCs w:val="28"/>
        </w:rPr>
        <w:t xml:space="preserve">; </w:t>
      </w:r>
      <w:r w:rsidR="00C86CB9" w:rsidRPr="00D36863">
        <w:rPr>
          <w:noProof/>
          <w:color w:val="FF0000"/>
          <w:spacing w:val="-4"/>
          <w:szCs w:val="28"/>
          <w:lang w:val="vi-VN"/>
        </w:rPr>
        <w:t>[H4.4.1.02]</w:t>
      </w:r>
      <w:r>
        <w:rPr>
          <w:szCs w:val="28"/>
        </w:rPr>
        <w:t xml:space="preserve">. </w:t>
      </w:r>
    </w:p>
    <w:p w14:paraId="5987D987" w14:textId="77777777" w:rsidR="00617EA8" w:rsidRDefault="00224AA3" w:rsidP="00686F5C">
      <w:pPr>
        <w:spacing w:before="120" w:line="360" w:lineRule="auto"/>
        <w:ind w:firstLine="720"/>
        <w:jc w:val="both"/>
        <w:rPr>
          <w:noProof/>
          <w:szCs w:val="28"/>
        </w:rPr>
      </w:pPr>
      <w:r w:rsidRPr="006F3387">
        <w:rPr>
          <w:szCs w:val="28"/>
        </w:rPr>
        <w:t xml:space="preserve">Ban đại diện cha mẹ </w:t>
      </w:r>
      <w:r w:rsidR="00846B0C">
        <w:rPr>
          <w:szCs w:val="28"/>
          <w:lang w:val="vi-VN"/>
        </w:rPr>
        <w:t>trẻ</w:t>
      </w:r>
      <w:r w:rsidR="00846B0C">
        <w:rPr>
          <w:szCs w:val="28"/>
        </w:rPr>
        <w:t xml:space="preserve"> </w:t>
      </w:r>
      <w:r w:rsidR="00846B0C" w:rsidRPr="006F3387">
        <w:rPr>
          <w:szCs w:val="28"/>
        </w:rPr>
        <w:t>xây dựng qu</w:t>
      </w:r>
      <w:r w:rsidR="00846B0C">
        <w:rPr>
          <w:szCs w:val="28"/>
          <w:lang w:val="vi-VN"/>
        </w:rPr>
        <w:t>y</w:t>
      </w:r>
      <w:r w:rsidR="00846B0C" w:rsidRPr="006F3387">
        <w:rPr>
          <w:szCs w:val="28"/>
        </w:rPr>
        <w:t xml:space="preserve"> chế </w:t>
      </w:r>
      <w:r w:rsidR="00846B0C">
        <w:rPr>
          <w:szCs w:val="28"/>
          <w:lang w:val="vi-VN"/>
        </w:rPr>
        <w:t>và</w:t>
      </w:r>
      <w:r w:rsidRPr="006F3387">
        <w:rPr>
          <w:szCs w:val="28"/>
        </w:rPr>
        <w:t xml:space="preserve"> kế hoạch hoạt động ngay từ đầu năm</w:t>
      </w:r>
      <w:r w:rsidR="00846B0C">
        <w:rPr>
          <w:szCs w:val="28"/>
        </w:rPr>
        <w:t>, sau đó triển</w:t>
      </w:r>
      <w:r w:rsidRPr="006F3387">
        <w:rPr>
          <w:szCs w:val="28"/>
        </w:rPr>
        <w:t xml:space="preserve"> khai rộng rãi đến tất cả cha mẹ học sinh toàn trường. Kiến nghị với nhà trường </w:t>
      </w:r>
      <w:r w:rsidR="007A4347">
        <w:rPr>
          <w:szCs w:val="28"/>
        </w:rPr>
        <w:t>những vấn đề trong việc nuôi dưỡng, chăm sóc, giáo dục trẻ</w:t>
      </w:r>
      <w:r w:rsidR="00846B0C">
        <w:rPr>
          <w:szCs w:val="28"/>
          <w:lang w:val="vi-VN"/>
        </w:rPr>
        <w:t xml:space="preserve"> </w:t>
      </w:r>
      <w:r w:rsidR="009C580F" w:rsidRPr="00D36863">
        <w:rPr>
          <w:noProof/>
          <w:color w:val="FF0000"/>
          <w:szCs w:val="28"/>
          <w:lang w:val="vi-VN"/>
        </w:rPr>
        <w:t>[H4-4.1-03]; [H4-4.1-04]</w:t>
      </w:r>
      <w:r w:rsidR="009C580F">
        <w:rPr>
          <w:noProof/>
          <w:szCs w:val="28"/>
        </w:rPr>
        <w:t>.</w:t>
      </w:r>
    </w:p>
    <w:p w14:paraId="4BB10335" w14:textId="77777777" w:rsidR="009E403F" w:rsidRPr="00F73736" w:rsidRDefault="00E05F1D" w:rsidP="009E403F">
      <w:pPr>
        <w:spacing w:before="120" w:line="360" w:lineRule="auto"/>
        <w:ind w:firstLine="720"/>
        <w:jc w:val="both"/>
        <w:rPr>
          <w:szCs w:val="28"/>
        </w:rPr>
      </w:pPr>
      <w:r>
        <w:rPr>
          <w:noProof/>
          <w:szCs w:val="28"/>
        </w:rPr>
        <w:t>T</w:t>
      </w:r>
      <w:r w:rsidRPr="00EA1DAC">
        <w:rPr>
          <w:noProof/>
          <w:szCs w:val="28"/>
          <w:lang w:val="vi-VN"/>
        </w:rPr>
        <w:t xml:space="preserve">rong năm học, </w:t>
      </w:r>
      <w:r>
        <w:rPr>
          <w:noProof/>
          <w:szCs w:val="28"/>
        </w:rPr>
        <w:t xml:space="preserve">Ban đại diện cha mẹ </w:t>
      </w:r>
      <w:r w:rsidR="00F73736">
        <w:rPr>
          <w:noProof/>
          <w:szCs w:val="28"/>
          <w:lang w:val="vi-VN"/>
        </w:rPr>
        <w:t>trẻ của trường</w:t>
      </w:r>
      <w:r>
        <w:rPr>
          <w:noProof/>
          <w:szCs w:val="28"/>
        </w:rPr>
        <w:t xml:space="preserve"> t</w:t>
      </w:r>
      <w:r w:rsidRPr="00734A98">
        <w:rPr>
          <w:noProof/>
          <w:szCs w:val="28"/>
          <w:lang w:val="vi-VN"/>
        </w:rPr>
        <w:t>ổ</w:t>
      </w:r>
      <w:r w:rsidR="005A14C4">
        <w:rPr>
          <w:noProof/>
          <w:szCs w:val="28"/>
          <w:lang w:val="vi-VN"/>
        </w:rPr>
        <w:t xml:space="preserve"> chức họp</w:t>
      </w:r>
      <w:r w:rsidRPr="00EA1DAC">
        <w:rPr>
          <w:noProof/>
          <w:szCs w:val="28"/>
          <w:lang w:val="vi-VN"/>
        </w:rPr>
        <w:t xml:space="preserve"> 3 lần, phối hợp nhà tr</w:t>
      </w:r>
      <w:r>
        <w:rPr>
          <w:noProof/>
          <w:szCs w:val="28"/>
          <w:lang w:val="vi-VN"/>
        </w:rPr>
        <w:t>ư</w:t>
      </w:r>
      <w:r w:rsidRPr="00EA1DAC">
        <w:rPr>
          <w:noProof/>
          <w:szCs w:val="28"/>
          <w:lang w:val="vi-VN"/>
        </w:rPr>
        <w:t>ờng</w:t>
      </w:r>
      <w:r w:rsidRPr="0032076C">
        <w:rPr>
          <w:noProof/>
          <w:szCs w:val="28"/>
          <w:lang w:val="vi-VN"/>
        </w:rPr>
        <w:t xml:space="preserve"> tổ chức </w:t>
      </w:r>
      <w:r w:rsidRPr="0032076C">
        <w:rPr>
          <w:noProof/>
          <w:lang w:val="vi-VN"/>
        </w:rPr>
        <w:t>thành công các lễ hội lớn cho trẻ trong năm như:</w:t>
      </w:r>
      <w:r w:rsidRPr="0032076C">
        <w:rPr>
          <w:noProof/>
          <w:szCs w:val="28"/>
          <w:lang w:val="vi-VN"/>
        </w:rPr>
        <w:t xml:space="preserve"> ngày hội đến trường, </w:t>
      </w:r>
      <w:r w:rsidR="00F73736">
        <w:rPr>
          <w:noProof/>
          <w:szCs w:val="28"/>
          <w:lang w:val="vi-VN"/>
        </w:rPr>
        <w:t>t</w:t>
      </w:r>
      <w:r w:rsidRPr="0032076C">
        <w:rPr>
          <w:noProof/>
          <w:szCs w:val="28"/>
          <w:lang w:val="vi-VN"/>
        </w:rPr>
        <w:t xml:space="preserve">ết </w:t>
      </w:r>
      <w:r w:rsidR="00F73736">
        <w:rPr>
          <w:noProof/>
          <w:szCs w:val="28"/>
          <w:lang w:val="vi-VN"/>
        </w:rPr>
        <w:t>T</w:t>
      </w:r>
      <w:r w:rsidRPr="0032076C">
        <w:rPr>
          <w:noProof/>
          <w:szCs w:val="28"/>
          <w:lang w:val="vi-VN"/>
        </w:rPr>
        <w:t xml:space="preserve">rung thu, </w:t>
      </w:r>
      <w:r w:rsidRPr="0032076C">
        <w:rPr>
          <w:noProof/>
          <w:lang w:val="vi-VN"/>
        </w:rPr>
        <w:t xml:space="preserve">lễ hội mừng xuân, </w:t>
      </w:r>
      <w:r w:rsidR="006821CA">
        <w:rPr>
          <w:noProof/>
        </w:rPr>
        <w:t xml:space="preserve">tổng kết năm học, </w:t>
      </w:r>
      <w:r w:rsidRPr="0032076C">
        <w:rPr>
          <w:noProof/>
          <w:lang w:val="vi-VN"/>
        </w:rPr>
        <w:t>lễ ra trường học sinh khối Lá và quốc tế thiếu nhi 1/6</w:t>
      </w:r>
      <w:r>
        <w:rPr>
          <w:noProof/>
        </w:rPr>
        <w:t xml:space="preserve">, </w:t>
      </w:r>
      <w:r w:rsidRPr="0032076C">
        <w:rPr>
          <w:noProof/>
          <w:szCs w:val="28"/>
          <w:lang w:val="vi-VN"/>
        </w:rPr>
        <w:t xml:space="preserve">tổ chức cho trẻ tham quan tượng đài </w:t>
      </w:r>
      <w:r w:rsidR="00F73736">
        <w:rPr>
          <w:noProof/>
          <w:szCs w:val="28"/>
          <w:lang w:val="vi-VN"/>
        </w:rPr>
        <w:t>“</w:t>
      </w:r>
      <w:r w:rsidRPr="0032076C">
        <w:rPr>
          <w:noProof/>
          <w:szCs w:val="28"/>
          <w:lang w:val="vi-VN"/>
        </w:rPr>
        <w:t>Long An Trung Dũng</w:t>
      </w:r>
      <w:r>
        <w:rPr>
          <w:noProof/>
          <w:szCs w:val="28"/>
          <w:lang w:val="vi-VN"/>
        </w:rPr>
        <w:t xml:space="preserve"> kiên cường</w:t>
      </w:r>
      <w:r w:rsidR="00F73736">
        <w:rPr>
          <w:noProof/>
          <w:szCs w:val="28"/>
          <w:lang w:val="vi-VN"/>
        </w:rPr>
        <w:t>,</w:t>
      </w:r>
      <w:r>
        <w:rPr>
          <w:noProof/>
          <w:szCs w:val="28"/>
          <w:lang w:val="vi-VN"/>
        </w:rPr>
        <w:t xml:space="preserve"> toàn dân đánh giặc</w:t>
      </w:r>
      <w:r w:rsidR="00F73736">
        <w:rPr>
          <w:noProof/>
          <w:szCs w:val="28"/>
          <w:lang w:val="vi-VN"/>
        </w:rPr>
        <w:t>”</w:t>
      </w:r>
      <w:r>
        <w:rPr>
          <w:noProof/>
          <w:szCs w:val="28"/>
        </w:rPr>
        <w:t>.</w:t>
      </w:r>
      <w:r w:rsidR="00B82F7A">
        <w:rPr>
          <w:noProof/>
          <w:szCs w:val="28"/>
        </w:rPr>
        <w:t xml:space="preserve"> Tham gia dự giờ giáo viên, phối hợp với nhà trường </w:t>
      </w:r>
      <w:r w:rsidR="00B82F7A" w:rsidRPr="006F3387">
        <w:rPr>
          <w:szCs w:val="28"/>
        </w:rPr>
        <w:t>trong việc quản l</w:t>
      </w:r>
      <w:r w:rsidR="00F73736">
        <w:rPr>
          <w:szCs w:val="28"/>
          <w:lang w:val="vi-VN"/>
        </w:rPr>
        <w:t>ý</w:t>
      </w:r>
      <w:r w:rsidR="00B82F7A" w:rsidRPr="006F3387">
        <w:rPr>
          <w:szCs w:val="28"/>
        </w:rPr>
        <w:t xml:space="preserve">, giáo dục </w:t>
      </w:r>
      <w:r w:rsidR="00F73736">
        <w:rPr>
          <w:szCs w:val="28"/>
          <w:lang w:val="vi-VN"/>
        </w:rPr>
        <w:t>trẻ</w:t>
      </w:r>
      <w:r w:rsidR="00B82F7A" w:rsidRPr="006F3387">
        <w:rPr>
          <w:szCs w:val="28"/>
        </w:rPr>
        <w:t xml:space="preserve"> và </w:t>
      </w:r>
      <w:r w:rsidR="00B82F7A" w:rsidRPr="00EA1DAC">
        <w:rPr>
          <w:noProof/>
          <w:lang w:val="vi-VN"/>
        </w:rPr>
        <w:t xml:space="preserve">thực hiện những nhiệm vụ do Ban </w:t>
      </w:r>
      <w:r w:rsidR="00B82F7A">
        <w:rPr>
          <w:noProof/>
          <w:lang w:val="vi-VN"/>
        </w:rPr>
        <w:t>đ</w:t>
      </w:r>
      <w:r w:rsidR="00B82F7A" w:rsidRPr="00EA1DAC">
        <w:rPr>
          <w:noProof/>
          <w:lang w:val="vi-VN"/>
        </w:rPr>
        <w:t xml:space="preserve">ại diện cha mẹ học sinh </w:t>
      </w:r>
      <w:r w:rsidR="00B82F7A">
        <w:rPr>
          <w:noProof/>
          <w:lang w:val="vi-VN"/>
        </w:rPr>
        <w:t>đ</w:t>
      </w:r>
      <w:r w:rsidR="00B82F7A" w:rsidRPr="00EA1DAC">
        <w:rPr>
          <w:noProof/>
          <w:lang w:val="vi-VN"/>
        </w:rPr>
        <w:t>ề ra, phối hợp giáo viên nhóm lớp thực hiện tốt việc nuôi d</w:t>
      </w:r>
      <w:r w:rsidR="00B82F7A">
        <w:rPr>
          <w:noProof/>
          <w:lang w:val="vi-VN"/>
        </w:rPr>
        <w:t>ư</w:t>
      </w:r>
      <w:r w:rsidR="00B82F7A" w:rsidRPr="00EA1DAC">
        <w:rPr>
          <w:noProof/>
          <w:lang w:val="vi-VN"/>
        </w:rPr>
        <w:t>ỡng, chăm sóc, giáo dục các cháu</w:t>
      </w:r>
      <w:r w:rsidR="00F73736">
        <w:rPr>
          <w:noProof/>
          <w:lang w:val="vi-VN"/>
        </w:rPr>
        <w:t xml:space="preserve"> </w:t>
      </w:r>
      <w:r w:rsidRPr="006821CA">
        <w:rPr>
          <w:noProof/>
          <w:color w:val="FF0000"/>
          <w:szCs w:val="28"/>
          <w:lang w:val="vi-VN"/>
        </w:rPr>
        <w:t>[H4-4.1-0</w:t>
      </w:r>
      <w:r w:rsidR="006821CA" w:rsidRPr="006821CA">
        <w:rPr>
          <w:noProof/>
          <w:color w:val="FF0000"/>
          <w:szCs w:val="28"/>
        </w:rPr>
        <w:t>5</w:t>
      </w:r>
      <w:r w:rsidR="006821CA" w:rsidRPr="006821CA">
        <w:rPr>
          <w:noProof/>
          <w:color w:val="FF0000"/>
          <w:szCs w:val="28"/>
          <w:lang w:val="vi-VN"/>
        </w:rPr>
        <w:t>]</w:t>
      </w:r>
      <w:r w:rsidR="006821CA" w:rsidRPr="006821CA">
        <w:rPr>
          <w:noProof/>
          <w:color w:val="FF0000"/>
          <w:szCs w:val="28"/>
        </w:rPr>
        <w:t>.</w:t>
      </w:r>
      <w:r w:rsidR="00244B6C">
        <w:rPr>
          <w:noProof/>
          <w:color w:val="FF0000"/>
          <w:szCs w:val="28"/>
        </w:rPr>
        <w:t xml:space="preserve"> </w:t>
      </w:r>
      <w:r w:rsidR="009E403F">
        <w:rPr>
          <w:noProof/>
          <w:szCs w:val="28"/>
        </w:rPr>
        <w:t xml:space="preserve">Tuy nhiên, </w:t>
      </w:r>
      <w:r w:rsidR="00CC5235" w:rsidRPr="00F73736">
        <w:rPr>
          <w:szCs w:val="28"/>
        </w:rPr>
        <w:t>s</w:t>
      </w:r>
      <w:r w:rsidR="009E403F" w:rsidRPr="00F73736">
        <w:rPr>
          <w:szCs w:val="28"/>
        </w:rPr>
        <w:t>ố lượng phụ huynh tham gia các cuộc họp còn ít</w:t>
      </w:r>
      <w:r w:rsidR="00CD518C">
        <w:rPr>
          <w:szCs w:val="28"/>
        </w:rPr>
        <w:t xml:space="preserve"> do phụ huynh bận đi làm</w:t>
      </w:r>
      <w:r w:rsidR="009E403F" w:rsidRPr="00F73736">
        <w:rPr>
          <w:szCs w:val="28"/>
        </w:rPr>
        <w:t>.</w:t>
      </w:r>
    </w:p>
    <w:p w14:paraId="60D4E90F" w14:textId="77777777" w:rsidR="00617EA8" w:rsidRPr="00E8044C" w:rsidRDefault="00E8044C" w:rsidP="00686F5C">
      <w:pPr>
        <w:spacing w:before="120" w:line="360" w:lineRule="auto"/>
        <w:jc w:val="both"/>
        <w:rPr>
          <w:szCs w:val="28"/>
        </w:rPr>
      </w:pPr>
      <w:r>
        <w:rPr>
          <w:b/>
          <w:spacing w:val="-2"/>
          <w:szCs w:val="28"/>
          <w:lang w:val="nb-NO"/>
        </w:rPr>
        <w:tab/>
      </w:r>
      <w:r w:rsidR="00617EA8" w:rsidRPr="00E8044C">
        <w:rPr>
          <w:spacing w:val="-2"/>
          <w:szCs w:val="28"/>
          <w:lang w:val="nb-NO"/>
        </w:rPr>
        <w:t>Mức 2:</w:t>
      </w:r>
    </w:p>
    <w:p w14:paraId="62FDD85D" w14:textId="77777777" w:rsidR="00617EA8" w:rsidRPr="00617EA8" w:rsidRDefault="00617EA8" w:rsidP="00686F5C">
      <w:pPr>
        <w:spacing w:before="120" w:line="360" w:lineRule="auto"/>
        <w:ind w:firstLine="567"/>
        <w:jc w:val="both"/>
        <w:rPr>
          <w:color w:val="FF0000"/>
          <w:szCs w:val="28"/>
          <w:lang w:val="pt-BR"/>
        </w:rPr>
      </w:pPr>
      <w:r w:rsidRPr="00617EA8">
        <w:rPr>
          <w:szCs w:val="28"/>
          <w:lang w:val="pt-BR"/>
        </w:rPr>
        <w:t xml:space="preserve">Ban đại diện cha mẹ </w:t>
      </w:r>
      <w:r w:rsidR="00752FE0">
        <w:rPr>
          <w:szCs w:val="28"/>
          <w:lang w:val="vi-VN"/>
        </w:rPr>
        <w:t>trẻ</w:t>
      </w:r>
      <w:r w:rsidRPr="00617EA8">
        <w:rPr>
          <w:szCs w:val="28"/>
          <w:lang w:val="pt-BR"/>
        </w:rPr>
        <w:t xml:space="preserve"> phối hợp </w:t>
      </w:r>
      <w:r w:rsidR="00752FE0">
        <w:rPr>
          <w:szCs w:val="28"/>
          <w:lang w:val="vi-VN"/>
        </w:rPr>
        <w:t xml:space="preserve">có hiệu </w:t>
      </w:r>
      <w:r w:rsidRPr="00617EA8">
        <w:rPr>
          <w:szCs w:val="28"/>
          <w:lang w:val="pt-BR"/>
        </w:rPr>
        <w:t xml:space="preserve">với nhà trường trong việc thực hiện nhiệm vụ năm học như công tác huy động trẻ </w:t>
      </w:r>
      <w:r w:rsidR="00752FE0">
        <w:rPr>
          <w:szCs w:val="28"/>
          <w:lang w:val="vi-VN"/>
        </w:rPr>
        <w:t xml:space="preserve">5 tuổi </w:t>
      </w:r>
      <w:r w:rsidRPr="00617EA8">
        <w:rPr>
          <w:szCs w:val="28"/>
          <w:lang w:val="pt-BR"/>
        </w:rPr>
        <w:t>ra lớp</w:t>
      </w:r>
      <w:r w:rsidR="00752FE0">
        <w:rPr>
          <w:szCs w:val="28"/>
          <w:lang w:val="vi-VN"/>
        </w:rPr>
        <w:t xml:space="preserve"> đạt 100%, </w:t>
      </w:r>
      <w:r w:rsidRPr="00617EA8">
        <w:rPr>
          <w:szCs w:val="28"/>
          <w:lang w:val="pt-BR"/>
        </w:rPr>
        <w:t>tham gia Hội nghị công chức</w:t>
      </w:r>
      <w:r w:rsidR="00E1015E">
        <w:rPr>
          <w:szCs w:val="28"/>
          <w:lang w:val="pt-BR"/>
        </w:rPr>
        <w:t>, viên chức, người lao động</w:t>
      </w:r>
      <w:r w:rsidRPr="00617EA8">
        <w:rPr>
          <w:szCs w:val="28"/>
          <w:lang w:val="pt-BR"/>
        </w:rPr>
        <w:t xml:space="preserve">, tham gia </w:t>
      </w:r>
      <w:r w:rsidR="000030D6">
        <w:rPr>
          <w:szCs w:val="28"/>
          <w:lang w:val="pt-BR"/>
        </w:rPr>
        <w:t xml:space="preserve">cùng với nhà </w:t>
      </w:r>
      <w:r w:rsidR="000030D6">
        <w:rPr>
          <w:szCs w:val="28"/>
          <w:lang w:val="pt-BR"/>
        </w:rPr>
        <w:lastRenderedPageBreak/>
        <w:t>trường</w:t>
      </w:r>
      <w:r w:rsidRPr="00617EA8">
        <w:rPr>
          <w:szCs w:val="28"/>
          <w:lang w:val="pt-BR"/>
        </w:rPr>
        <w:t xml:space="preserve"> “xây dựng trường học thân thiện, học sinh tích cực”. </w:t>
      </w:r>
      <w:r w:rsidR="00D51CD3" w:rsidRPr="00617EA8">
        <w:rPr>
          <w:szCs w:val="28"/>
          <w:lang w:val="pt-BR"/>
        </w:rPr>
        <w:t>Ban đại diện cha mẹ học sinh</w:t>
      </w:r>
      <w:r w:rsidR="00752FE0">
        <w:rPr>
          <w:szCs w:val="28"/>
          <w:lang w:val="vi-VN"/>
        </w:rPr>
        <w:t xml:space="preserve"> </w:t>
      </w:r>
      <w:r w:rsidRPr="00617EA8">
        <w:rPr>
          <w:szCs w:val="28"/>
          <w:lang w:val="pt-BR"/>
        </w:rPr>
        <w:t>còn phối hợp với nhà trường trong các hoạt động giáo dục như tham gia tổ chức các hội thi cấp trường của trẻ</w:t>
      </w:r>
      <w:r w:rsidR="00E1015E">
        <w:rPr>
          <w:szCs w:val="28"/>
          <w:lang w:val="pt-BR"/>
        </w:rPr>
        <w:t>,</w:t>
      </w:r>
      <w:r w:rsidR="005A14C4">
        <w:rPr>
          <w:szCs w:val="28"/>
          <w:lang w:val="pt-BR"/>
        </w:rPr>
        <w:t xml:space="preserve"> </w:t>
      </w:r>
      <w:r w:rsidR="00752FE0">
        <w:rPr>
          <w:szCs w:val="28"/>
          <w:lang w:val="vi-VN"/>
        </w:rPr>
        <w:t xml:space="preserve">phối hợp </w:t>
      </w:r>
      <w:r w:rsidR="005A14C4">
        <w:rPr>
          <w:szCs w:val="28"/>
          <w:lang w:val="pt-BR"/>
        </w:rPr>
        <w:t xml:space="preserve">tổ chức cho trẻ tham quan tượng đài </w:t>
      </w:r>
      <w:r w:rsidR="00074DD2">
        <w:rPr>
          <w:szCs w:val="28"/>
          <w:lang w:val="vi-VN"/>
        </w:rPr>
        <w:t>“</w:t>
      </w:r>
      <w:r w:rsidR="005A14C4">
        <w:rPr>
          <w:szCs w:val="28"/>
          <w:lang w:val="pt-BR"/>
        </w:rPr>
        <w:t>Long An trung dũng kiên cường</w:t>
      </w:r>
      <w:r w:rsidR="00074DD2">
        <w:rPr>
          <w:szCs w:val="28"/>
          <w:lang w:val="vi-VN"/>
        </w:rPr>
        <w:t xml:space="preserve">, </w:t>
      </w:r>
      <w:r w:rsidR="005A14C4">
        <w:rPr>
          <w:szCs w:val="28"/>
          <w:lang w:val="pt-BR"/>
        </w:rPr>
        <w:t>toàn dân đánh giặc</w:t>
      </w:r>
      <w:r w:rsidR="00074DD2">
        <w:rPr>
          <w:szCs w:val="28"/>
          <w:lang w:val="vi-VN"/>
        </w:rPr>
        <w:t>”</w:t>
      </w:r>
      <w:r w:rsidR="00752FE0">
        <w:rPr>
          <w:szCs w:val="28"/>
          <w:lang w:val="vi-VN"/>
        </w:rPr>
        <w:t xml:space="preserve"> giúp cho trẻ có chuyến tham quan vui tươi, bổ ích, trẻ thêm tự hào về truyền thống yêu nước của nhân dân ta</w:t>
      </w:r>
      <w:r w:rsidR="005A14C4">
        <w:rPr>
          <w:szCs w:val="28"/>
          <w:lang w:val="pt-BR"/>
        </w:rPr>
        <w:t>,</w:t>
      </w:r>
      <w:r w:rsidR="00D51CD3">
        <w:rPr>
          <w:szCs w:val="28"/>
          <w:lang w:val="pt-BR"/>
        </w:rPr>
        <w:t xml:space="preserve"> </w:t>
      </w:r>
      <w:r w:rsidR="00752FE0" w:rsidRPr="00752FE0">
        <w:rPr>
          <w:szCs w:val="28"/>
          <w:lang w:val="nb-NO"/>
        </w:rPr>
        <w:t>hỗ trợ nguyên vật liệu cho giáo viên tham gia hội thi</w:t>
      </w:r>
      <w:r w:rsidR="00752FE0">
        <w:rPr>
          <w:szCs w:val="28"/>
          <w:lang w:val="vi-VN"/>
        </w:rPr>
        <w:t xml:space="preserve"> </w:t>
      </w:r>
      <w:r w:rsidR="00074DD2">
        <w:rPr>
          <w:szCs w:val="28"/>
          <w:lang w:val="vi-VN"/>
        </w:rPr>
        <w:t>“</w:t>
      </w:r>
      <w:r w:rsidR="00752FE0">
        <w:rPr>
          <w:szCs w:val="28"/>
          <w:lang w:val="vi-VN"/>
        </w:rPr>
        <w:t>Sáng tạo đồ dùng</w:t>
      </w:r>
      <w:r w:rsidR="00074DD2">
        <w:rPr>
          <w:szCs w:val="28"/>
          <w:lang w:val="vi-VN"/>
        </w:rPr>
        <w:t>,</w:t>
      </w:r>
      <w:r w:rsidR="00752FE0">
        <w:rPr>
          <w:szCs w:val="28"/>
          <w:lang w:val="vi-VN"/>
        </w:rPr>
        <w:t xml:space="preserve"> đồ chơi cấp trường</w:t>
      </w:r>
      <w:r w:rsidR="00074DD2">
        <w:rPr>
          <w:szCs w:val="28"/>
          <w:lang w:val="vi-VN"/>
        </w:rPr>
        <w:t>”</w:t>
      </w:r>
      <w:r w:rsidR="00752FE0">
        <w:rPr>
          <w:szCs w:val="28"/>
          <w:lang w:val="vi-VN"/>
        </w:rPr>
        <w:t xml:space="preserve">, phối hợp </w:t>
      </w:r>
      <w:r w:rsidR="00D51CD3">
        <w:rPr>
          <w:szCs w:val="28"/>
          <w:lang w:val="pt-BR"/>
        </w:rPr>
        <w:t>tổ chức các lễ hội,</w:t>
      </w:r>
      <w:r w:rsidRPr="00617EA8">
        <w:rPr>
          <w:szCs w:val="28"/>
          <w:lang w:val="pt-BR"/>
        </w:rPr>
        <w:t xml:space="preserve"> dự giờ hoạt động ở các lớp</w:t>
      </w:r>
      <w:r w:rsidR="00E1015E">
        <w:rPr>
          <w:szCs w:val="28"/>
          <w:lang w:val="pt-BR"/>
        </w:rPr>
        <w:t>,</w:t>
      </w:r>
      <w:r w:rsidR="00752FE0">
        <w:rPr>
          <w:szCs w:val="28"/>
          <w:lang w:val="vi-VN"/>
        </w:rPr>
        <w:t xml:space="preserve"> </w:t>
      </w:r>
      <w:r w:rsidRPr="00617EA8">
        <w:rPr>
          <w:szCs w:val="28"/>
          <w:lang w:val="pt-BR"/>
        </w:rPr>
        <w:t>tuyên truyền phổ biến kiến thức nuôi dạy trẻ</w:t>
      </w:r>
      <w:r w:rsidR="00D51CD3">
        <w:rPr>
          <w:szCs w:val="28"/>
          <w:lang w:val="pt-BR"/>
        </w:rPr>
        <w:t xml:space="preserve"> đến các bậc phụ huynh</w:t>
      </w:r>
      <w:r w:rsidRPr="00617EA8">
        <w:rPr>
          <w:szCs w:val="28"/>
          <w:lang w:val="pt-BR"/>
        </w:rPr>
        <w:t xml:space="preserve">, tuyên truyền phòng chống dịch bệnh, vệ sinh an toàn thực phẩm, các văn bản pháp luật </w:t>
      </w:r>
      <w:r w:rsidR="00752FE0">
        <w:rPr>
          <w:lang w:val="vi-VN"/>
        </w:rPr>
        <w:t xml:space="preserve">như </w:t>
      </w:r>
      <w:r w:rsidR="006A03A4">
        <w:t xml:space="preserve">Luật trẻ em, </w:t>
      </w:r>
      <w:r w:rsidR="006A03A4">
        <w:rPr>
          <w:lang w:val="nb-NO"/>
        </w:rPr>
        <w:t>L</w:t>
      </w:r>
      <w:r w:rsidR="00752FE0" w:rsidRPr="008F323D">
        <w:rPr>
          <w:lang w:val="nb-NO"/>
        </w:rPr>
        <w:t>uật An</w:t>
      </w:r>
      <w:r w:rsidR="00752FE0">
        <w:rPr>
          <w:lang w:val="nb-NO"/>
        </w:rPr>
        <w:t xml:space="preserve"> toàn </w:t>
      </w:r>
      <w:r w:rsidR="006A03A4">
        <w:rPr>
          <w:lang w:val="nb-NO"/>
        </w:rPr>
        <w:t>thực phẩm, L</w:t>
      </w:r>
      <w:r w:rsidR="00752FE0">
        <w:rPr>
          <w:lang w:val="nb-NO"/>
        </w:rPr>
        <w:t>uật Giáo dục</w:t>
      </w:r>
      <w:r w:rsidR="006A03A4">
        <w:rPr>
          <w:lang w:val="nb-NO"/>
        </w:rPr>
        <w:t>, Luật giao thông đường bộ, L</w:t>
      </w:r>
      <w:r w:rsidR="00752FE0" w:rsidRPr="008F323D">
        <w:rPr>
          <w:lang w:val="nb-NO"/>
        </w:rPr>
        <w:t>uật bảo vệ môi trường</w:t>
      </w:r>
      <w:r w:rsidR="006A03A4">
        <w:rPr>
          <w:lang w:val="nb-NO"/>
        </w:rPr>
        <w:t>,</w:t>
      </w:r>
      <w:r w:rsidR="00D24053">
        <w:rPr>
          <w:lang w:val="nb-NO"/>
        </w:rPr>
        <w:t xml:space="preserve"> các kế hoạch và phương án của trường,</w:t>
      </w:r>
      <w:r w:rsidR="006A03A4">
        <w:rPr>
          <w:lang w:val="nb-NO"/>
        </w:rPr>
        <w:t>...</w:t>
      </w:r>
      <w:r w:rsidRPr="00617EA8">
        <w:rPr>
          <w:szCs w:val="28"/>
          <w:lang w:val="pt-BR"/>
        </w:rPr>
        <w:t xml:space="preserve"> trong các cuộc họp tuyên truyền của </w:t>
      </w:r>
      <w:r w:rsidR="00550A46">
        <w:rPr>
          <w:szCs w:val="28"/>
          <w:lang w:val="pt-BR"/>
        </w:rPr>
        <w:t>b</w:t>
      </w:r>
      <w:r w:rsidR="00550A46" w:rsidRPr="00617EA8">
        <w:rPr>
          <w:szCs w:val="28"/>
          <w:lang w:val="pt-BR"/>
        </w:rPr>
        <w:t>an đại diện cha mẹ học sinh</w:t>
      </w:r>
      <w:r w:rsidRPr="00617EA8">
        <w:rPr>
          <w:szCs w:val="28"/>
          <w:lang w:val="pt-BR"/>
        </w:rPr>
        <w:t xml:space="preserve"> </w:t>
      </w:r>
      <w:r w:rsidRPr="005A14C4">
        <w:rPr>
          <w:color w:val="FF0000"/>
          <w:szCs w:val="28"/>
          <w:lang w:val="nb-NO"/>
        </w:rPr>
        <w:t>[H4-4.1-03]</w:t>
      </w:r>
      <w:r w:rsidRPr="005A14C4">
        <w:rPr>
          <w:color w:val="00B050"/>
          <w:szCs w:val="28"/>
          <w:lang w:val="nb-NO"/>
        </w:rPr>
        <w:t>; [</w:t>
      </w:r>
      <w:r w:rsidR="005A14C4" w:rsidRPr="005A14C4">
        <w:rPr>
          <w:color w:val="FF0000"/>
          <w:szCs w:val="28"/>
          <w:lang w:val="nb-NO"/>
        </w:rPr>
        <w:t xml:space="preserve">H4-4.1-04]; [H4-4.1-05]; </w:t>
      </w:r>
      <w:r w:rsidR="005A14C4" w:rsidRPr="005A14C4">
        <w:rPr>
          <w:color w:val="00B050"/>
          <w:szCs w:val="28"/>
          <w:lang w:val="nb-NO"/>
        </w:rPr>
        <w:t>[</w:t>
      </w:r>
      <w:r w:rsidR="00386568">
        <w:rPr>
          <w:color w:val="FF0000"/>
          <w:szCs w:val="28"/>
          <w:lang w:val="nb-NO"/>
        </w:rPr>
        <w:t>H4-4.1-06]</w:t>
      </w:r>
      <w:r w:rsidR="00676F1F">
        <w:rPr>
          <w:color w:val="FF0000"/>
          <w:szCs w:val="28"/>
          <w:lang w:val="nb-NO"/>
        </w:rPr>
        <w:t xml:space="preserve">; </w:t>
      </w:r>
      <w:r w:rsidR="00676F1F" w:rsidRPr="005A14C4">
        <w:rPr>
          <w:color w:val="00B050"/>
          <w:szCs w:val="28"/>
          <w:lang w:val="nb-NO"/>
        </w:rPr>
        <w:t>[</w:t>
      </w:r>
      <w:r w:rsidR="00676F1F">
        <w:rPr>
          <w:color w:val="FF0000"/>
          <w:szCs w:val="28"/>
          <w:lang w:val="nb-NO"/>
        </w:rPr>
        <w:t>H4-4.1-07].</w:t>
      </w:r>
    </w:p>
    <w:p w14:paraId="3F62418D" w14:textId="77777777" w:rsidR="00617EA8" w:rsidRPr="00E8044C" w:rsidRDefault="00E8044C" w:rsidP="00686F5C">
      <w:pPr>
        <w:widowControl w:val="0"/>
        <w:spacing w:before="120" w:line="360" w:lineRule="auto"/>
        <w:jc w:val="both"/>
        <w:rPr>
          <w:spacing w:val="-2"/>
          <w:szCs w:val="28"/>
          <w:lang w:val="nb-NO"/>
        </w:rPr>
      </w:pPr>
      <w:r>
        <w:rPr>
          <w:b/>
          <w:spacing w:val="-2"/>
          <w:szCs w:val="28"/>
          <w:lang w:val="nb-NO"/>
        </w:rPr>
        <w:tab/>
      </w:r>
      <w:r w:rsidR="00617EA8" w:rsidRPr="00E8044C">
        <w:rPr>
          <w:spacing w:val="-2"/>
          <w:szCs w:val="28"/>
          <w:lang w:val="nb-NO"/>
        </w:rPr>
        <w:t>Mức 3:</w:t>
      </w:r>
    </w:p>
    <w:p w14:paraId="377988ED" w14:textId="77777777" w:rsidR="002D4CE2" w:rsidRDefault="00617EA8" w:rsidP="002D4CE2">
      <w:pPr>
        <w:tabs>
          <w:tab w:val="left" w:pos="510"/>
        </w:tabs>
        <w:spacing w:before="120" w:line="360" w:lineRule="auto"/>
        <w:jc w:val="both"/>
      </w:pPr>
      <w:r w:rsidRPr="00617EA8">
        <w:rPr>
          <w:color w:val="FF0000"/>
          <w:szCs w:val="28"/>
          <w:lang w:val="pt-BR"/>
        </w:rPr>
        <w:tab/>
      </w:r>
      <w:r w:rsidR="00E8044C">
        <w:rPr>
          <w:color w:val="FF0000"/>
          <w:szCs w:val="28"/>
          <w:lang w:val="pt-BR"/>
        </w:rPr>
        <w:tab/>
      </w:r>
      <w:r w:rsidRPr="00617EA8">
        <w:rPr>
          <w:szCs w:val="28"/>
          <w:lang w:val="pt-BR"/>
        </w:rPr>
        <w:t xml:space="preserve">Trong các năm qua, </w:t>
      </w:r>
      <w:r w:rsidR="002D4CE2" w:rsidRPr="00617EA8">
        <w:rPr>
          <w:szCs w:val="28"/>
          <w:lang w:val="pt-BR"/>
        </w:rPr>
        <w:t xml:space="preserve">Ban đại diện cha mẹ </w:t>
      </w:r>
      <w:r w:rsidR="00E84BA9">
        <w:rPr>
          <w:szCs w:val="28"/>
          <w:lang w:val="pt-BR"/>
        </w:rPr>
        <w:t>trẻ</w:t>
      </w:r>
      <w:r w:rsidRPr="00617EA8">
        <w:rPr>
          <w:szCs w:val="28"/>
          <w:lang w:val="pt-BR"/>
        </w:rPr>
        <w:t xml:space="preserve"> ngoài việc phối kết hợp với nhà trường trong việc thực hiện nhiệm vụ năm học và thực hiện các hoạt động giáo dục</w:t>
      </w:r>
      <w:r w:rsidR="00D770E8">
        <w:rPr>
          <w:szCs w:val="28"/>
          <w:lang w:val="pt-BR"/>
        </w:rPr>
        <w:t>,</w:t>
      </w:r>
      <w:r w:rsidRPr="00617EA8">
        <w:rPr>
          <w:szCs w:val="28"/>
          <w:lang w:val="pt-BR"/>
        </w:rPr>
        <w:t xml:space="preserve"> </w:t>
      </w:r>
      <w:r w:rsidR="00F912F0" w:rsidRPr="00617EA8">
        <w:rPr>
          <w:szCs w:val="28"/>
          <w:lang w:val="pt-BR"/>
        </w:rPr>
        <w:t xml:space="preserve">Ban đại diện </w:t>
      </w:r>
      <w:r w:rsidRPr="00617EA8">
        <w:rPr>
          <w:szCs w:val="28"/>
          <w:lang w:val="pt-BR"/>
        </w:rPr>
        <w:t xml:space="preserve">còn phối kết hợp </w:t>
      </w:r>
      <w:r w:rsidR="00F25E8D">
        <w:rPr>
          <w:szCs w:val="28"/>
          <w:lang w:val="vi-VN"/>
        </w:rPr>
        <w:t xml:space="preserve">có hiệu quả </w:t>
      </w:r>
      <w:r w:rsidRPr="00617EA8">
        <w:rPr>
          <w:szCs w:val="28"/>
          <w:lang w:val="pt-BR"/>
        </w:rPr>
        <w:t xml:space="preserve">với </w:t>
      </w:r>
      <w:r w:rsidR="00FD588A">
        <w:rPr>
          <w:szCs w:val="28"/>
          <w:lang w:val="pt-BR"/>
        </w:rPr>
        <w:t>các ấp</w:t>
      </w:r>
      <w:r w:rsidRPr="00617EA8">
        <w:rPr>
          <w:szCs w:val="28"/>
          <w:lang w:val="pt-BR"/>
        </w:rPr>
        <w:t xml:space="preserve">, các ban ngành đoàn thể </w:t>
      </w:r>
      <w:r w:rsidR="00765B46">
        <w:rPr>
          <w:szCs w:val="28"/>
          <w:lang w:val="pt-BR"/>
        </w:rPr>
        <w:t>xã</w:t>
      </w:r>
      <w:r w:rsidRPr="00617EA8">
        <w:rPr>
          <w:szCs w:val="28"/>
          <w:lang w:val="pt-BR"/>
        </w:rPr>
        <w:t xml:space="preserve"> tham gia </w:t>
      </w:r>
      <w:r w:rsidRPr="00617EA8">
        <w:rPr>
          <w:szCs w:val="28"/>
          <w:lang w:val="nb-NO"/>
        </w:rPr>
        <w:t xml:space="preserve">huy động trẻ </w:t>
      </w:r>
      <w:r w:rsidR="00F25E8D">
        <w:rPr>
          <w:szCs w:val="28"/>
          <w:lang w:val="vi-VN"/>
        </w:rPr>
        <w:t xml:space="preserve">5 tuổi </w:t>
      </w:r>
      <w:r w:rsidRPr="00617EA8">
        <w:rPr>
          <w:szCs w:val="28"/>
          <w:lang w:val="nb-NO"/>
        </w:rPr>
        <w:t>đến trường</w:t>
      </w:r>
      <w:r w:rsidR="00F25E8D">
        <w:rPr>
          <w:szCs w:val="28"/>
          <w:lang w:val="vi-VN"/>
        </w:rPr>
        <w:t xml:space="preserve"> đạt 100%</w:t>
      </w:r>
      <w:r w:rsidR="00402E35">
        <w:rPr>
          <w:szCs w:val="28"/>
          <w:lang w:val="nb-NO"/>
        </w:rPr>
        <w:t>;</w:t>
      </w:r>
      <w:r w:rsidR="00D770E8">
        <w:rPr>
          <w:szCs w:val="28"/>
          <w:lang w:val="nb-NO"/>
        </w:rPr>
        <w:t xml:space="preserve"> </w:t>
      </w:r>
      <w:r w:rsidR="00402E35">
        <w:rPr>
          <w:szCs w:val="28"/>
          <w:lang w:val="nb-NO"/>
        </w:rPr>
        <w:t xml:space="preserve">phối hợp với Đoàn thanh niên </w:t>
      </w:r>
      <w:r w:rsidR="00FD588A">
        <w:rPr>
          <w:szCs w:val="28"/>
          <w:lang w:val="nb-NO"/>
        </w:rPr>
        <w:t>xã</w:t>
      </w:r>
      <w:r w:rsidR="00402E35">
        <w:rPr>
          <w:szCs w:val="28"/>
          <w:lang w:val="nb-NO"/>
        </w:rPr>
        <w:t xml:space="preserve"> cải tạo sân chơi cho trẻ, trồng hoa bồn hoa trước cổng trường, sơn bánh xe làm đồ chơi phát triển vận động; </w:t>
      </w:r>
      <w:r w:rsidR="00402E35" w:rsidRPr="00734A98">
        <w:rPr>
          <w:noProof/>
          <w:szCs w:val="28"/>
          <w:lang w:val="vi-VN"/>
        </w:rPr>
        <w:t xml:space="preserve">vận </w:t>
      </w:r>
      <w:r w:rsidR="00402E35">
        <w:rPr>
          <w:noProof/>
          <w:szCs w:val="28"/>
          <w:lang w:val="vi-VN"/>
        </w:rPr>
        <w:t>đ</w:t>
      </w:r>
      <w:r w:rsidR="00402E35" w:rsidRPr="00734A98">
        <w:rPr>
          <w:noProof/>
          <w:szCs w:val="28"/>
          <w:lang w:val="vi-VN"/>
        </w:rPr>
        <w:t>ộng</w:t>
      </w:r>
      <w:r w:rsidR="00402E35" w:rsidRPr="0032076C">
        <w:rPr>
          <w:noProof/>
          <w:szCs w:val="28"/>
          <w:lang w:val="vi-VN"/>
        </w:rPr>
        <w:t xml:space="preserve"> các tổ chức, cá nhân hỗ trợ quà ra trường, quà quốc tế thiếu nhi 1/6, quà cho trẻ có hoàn cảnh khó khăn</w:t>
      </w:r>
      <w:r w:rsidR="00402E35">
        <w:rPr>
          <w:noProof/>
          <w:szCs w:val="28"/>
        </w:rPr>
        <w:t xml:space="preserve"> nhân dịp tết Nguyên đán, tết Trung thu;</w:t>
      </w:r>
      <w:r w:rsidR="00402E35" w:rsidRPr="00734A98">
        <w:rPr>
          <w:noProof/>
          <w:szCs w:val="28"/>
          <w:lang w:val="vi-VN"/>
        </w:rPr>
        <w:t xml:space="preserve"> tổ chức ngày</w:t>
      </w:r>
      <w:r w:rsidR="00F25E8D">
        <w:rPr>
          <w:noProof/>
          <w:szCs w:val="28"/>
          <w:lang w:val="vi-VN"/>
        </w:rPr>
        <w:t xml:space="preserve"> </w:t>
      </w:r>
      <w:r w:rsidR="00402E35" w:rsidRPr="00734A98">
        <w:rPr>
          <w:noProof/>
          <w:szCs w:val="28"/>
          <w:lang w:val="vi-VN"/>
        </w:rPr>
        <w:t>hội, ngày</w:t>
      </w:r>
      <w:r w:rsidR="00402E35">
        <w:rPr>
          <w:noProof/>
          <w:szCs w:val="28"/>
          <w:lang w:val="vi-VN"/>
        </w:rPr>
        <w:t xml:space="preserve"> l</w:t>
      </w:r>
      <w:r w:rsidR="006272EA">
        <w:rPr>
          <w:noProof/>
          <w:szCs w:val="28"/>
          <w:lang w:val="vi-VN"/>
        </w:rPr>
        <w:t>ễ cho trẻ</w:t>
      </w:r>
      <w:r w:rsidR="006272EA">
        <w:rPr>
          <w:noProof/>
          <w:szCs w:val="28"/>
        </w:rPr>
        <w:t xml:space="preserve"> </w:t>
      </w:r>
      <w:r w:rsidRPr="00CC5235">
        <w:rPr>
          <w:color w:val="FF0000"/>
          <w:szCs w:val="28"/>
          <w:lang w:val="nb-NO"/>
        </w:rPr>
        <w:t>[H4-4.1-02]; [H1-1.1-10]</w:t>
      </w:r>
      <w:r w:rsidR="00800C81" w:rsidRPr="00CC5235">
        <w:rPr>
          <w:color w:val="FF0000"/>
          <w:szCs w:val="28"/>
          <w:lang w:val="nb-NO"/>
        </w:rPr>
        <w:t>; [H1-1.6-1</w:t>
      </w:r>
      <w:r w:rsidR="006272EA">
        <w:rPr>
          <w:color w:val="FF0000"/>
          <w:szCs w:val="28"/>
          <w:lang w:val="nb-NO"/>
        </w:rPr>
        <w:t>5</w:t>
      </w:r>
      <w:r w:rsidR="00800C81" w:rsidRPr="00CC5235">
        <w:rPr>
          <w:color w:val="FF0000"/>
          <w:szCs w:val="28"/>
          <w:lang w:val="nb-NO"/>
        </w:rPr>
        <w:t>]</w:t>
      </w:r>
      <w:r w:rsidRPr="00617EA8">
        <w:rPr>
          <w:szCs w:val="28"/>
          <w:lang w:val="nb-NO"/>
        </w:rPr>
        <w:t>.</w:t>
      </w:r>
    </w:p>
    <w:p w14:paraId="4C86C99C" w14:textId="77777777" w:rsidR="00617EA8" w:rsidRPr="00617EA8" w:rsidRDefault="00617EA8" w:rsidP="002D4CE2">
      <w:pPr>
        <w:tabs>
          <w:tab w:val="left" w:pos="510"/>
        </w:tabs>
        <w:spacing w:before="120" w:line="360" w:lineRule="auto"/>
        <w:jc w:val="both"/>
        <w:rPr>
          <w:b/>
          <w:spacing w:val="-2"/>
          <w:szCs w:val="28"/>
          <w:lang w:val="nb-NO"/>
        </w:rPr>
      </w:pPr>
      <w:r w:rsidRPr="00617EA8">
        <w:rPr>
          <w:b/>
          <w:color w:val="FFC000"/>
          <w:spacing w:val="-2"/>
          <w:szCs w:val="28"/>
          <w:lang w:val="nb-NO"/>
        </w:rPr>
        <w:tab/>
      </w:r>
      <w:r w:rsidR="00604793">
        <w:rPr>
          <w:b/>
          <w:color w:val="FFC000"/>
          <w:spacing w:val="-2"/>
          <w:szCs w:val="28"/>
          <w:lang w:val="nb-NO"/>
        </w:rPr>
        <w:tab/>
      </w:r>
      <w:r w:rsidR="00E8044C">
        <w:rPr>
          <w:b/>
          <w:spacing w:val="-2"/>
          <w:szCs w:val="28"/>
          <w:lang w:val="nb-NO"/>
        </w:rPr>
        <w:t>2. Điểm mạnh</w:t>
      </w:r>
    </w:p>
    <w:p w14:paraId="69F13385" w14:textId="77777777" w:rsidR="00617EA8" w:rsidRPr="00617EA8" w:rsidRDefault="00617EA8" w:rsidP="00686F5C">
      <w:pPr>
        <w:spacing w:before="120" w:line="360" w:lineRule="auto"/>
        <w:ind w:firstLine="720"/>
        <w:jc w:val="both"/>
        <w:rPr>
          <w:spacing w:val="-4"/>
          <w:szCs w:val="28"/>
          <w:lang w:val="da-DK"/>
        </w:rPr>
      </w:pPr>
      <w:r w:rsidRPr="00617EA8">
        <w:rPr>
          <w:szCs w:val="28"/>
          <w:lang w:val="nb-NO"/>
        </w:rPr>
        <w:t xml:space="preserve">Trường có thành lập Ban đại diện cha mẹ </w:t>
      </w:r>
      <w:r w:rsidR="00E84BA9">
        <w:rPr>
          <w:szCs w:val="28"/>
          <w:lang w:val="nb-NO"/>
        </w:rPr>
        <w:t xml:space="preserve">trẻ </w:t>
      </w:r>
      <w:r w:rsidRPr="00617EA8">
        <w:rPr>
          <w:szCs w:val="28"/>
          <w:lang w:val="nb-NO"/>
        </w:rPr>
        <w:t xml:space="preserve">của lớp, của trường đầy đủ. Ban đại diện cha mẹ </w:t>
      </w:r>
      <w:r w:rsidR="00CD518C">
        <w:rPr>
          <w:szCs w:val="28"/>
          <w:lang w:val="nb-NO"/>
        </w:rPr>
        <w:t>trẻ</w:t>
      </w:r>
      <w:r w:rsidRPr="00617EA8">
        <w:rPr>
          <w:szCs w:val="28"/>
          <w:lang w:val="nb-NO"/>
        </w:rPr>
        <w:t xml:space="preserve"> hoạt động theo đúng Điều lệ quy định, có kế hoạch hoạt động theo năm học và tổ chức thực hiện kế hoạch hoạt động đúng tiến độ. </w:t>
      </w:r>
      <w:r w:rsidRPr="00617EA8">
        <w:rPr>
          <w:szCs w:val="28"/>
          <w:lang w:val="pt-BR"/>
        </w:rPr>
        <w:t xml:space="preserve">Hàng năm, </w:t>
      </w:r>
      <w:r w:rsidR="00EE5C78">
        <w:rPr>
          <w:szCs w:val="28"/>
          <w:lang w:val="vi-VN"/>
        </w:rPr>
        <w:t>Ban đại diện cha mẹ trẻ</w:t>
      </w:r>
      <w:r w:rsidRPr="00617EA8">
        <w:rPr>
          <w:szCs w:val="28"/>
          <w:lang w:val="nb-NO"/>
        </w:rPr>
        <w:t xml:space="preserve"> </w:t>
      </w:r>
      <w:r w:rsidRPr="00617EA8">
        <w:rPr>
          <w:szCs w:val="28"/>
          <w:lang w:val="pt-BR"/>
        </w:rPr>
        <w:t xml:space="preserve">phối hợp </w:t>
      </w:r>
      <w:r w:rsidRPr="00617EA8">
        <w:rPr>
          <w:spacing w:val="-4"/>
          <w:szCs w:val="28"/>
          <w:lang w:val="da-DK"/>
        </w:rPr>
        <w:t>có hiệu quả</w:t>
      </w:r>
      <w:r w:rsidRPr="00617EA8">
        <w:rPr>
          <w:szCs w:val="28"/>
          <w:lang w:val="pt-BR"/>
        </w:rPr>
        <w:t xml:space="preserve"> với nhà trường trong công tác</w:t>
      </w:r>
      <w:r w:rsidRPr="00617EA8">
        <w:rPr>
          <w:spacing w:val="-4"/>
          <w:szCs w:val="28"/>
          <w:lang w:val="vi-VN"/>
        </w:rPr>
        <w:t xml:space="preserve"> </w:t>
      </w:r>
      <w:r w:rsidRPr="00617EA8">
        <w:rPr>
          <w:spacing w:val="-4"/>
          <w:szCs w:val="28"/>
          <w:lang w:val="vi-VN"/>
        </w:rPr>
        <w:lastRenderedPageBreak/>
        <w:t>tổ chức thực hiện nhiệm vụ năm học và các hoạt động giáo dục;</w:t>
      </w:r>
      <w:r w:rsidR="00071B52">
        <w:rPr>
          <w:spacing w:val="-4"/>
          <w:szCs w:val="28"/>
        </w:rPr>
        <w:t xml:space="preserve"> </w:t>
      </w:r>
      <w:r w:rsidRPr="00617EA8">
        <w:rPr>
          <w:spacing w:val="-4"/>
          <w:szCs w:val="28"/>
          <w:lang w:val="vi-VN"/>
        </w:rPr>
        <w:t xml:space="preserve">hướng dẫn, tuyên truyền, phổ biến pháp luật, chủ trương chính sách về giáo dục đối với cha mẹ </w:t>
      </w:r>
      <w:r w:rsidRPr="00617EA8">
        <w:rPr>
          <w:spacing w:val="-4"/>
          <w:szCs w:val="28"/>
          <w:lang w:val="da-DK"/>
        </w:rPr>
        <w:t>trẻ,</w:t>
      </w:r>
      <w:r w:rsidRPr="00617EA8">
        <w:rPr>
          <w:szCs w:val="28"/>
          <w:lang w:val="pt-BR"/>
        </w:rPr>
        <w:t xml:space="preserve"> huy động trẻ ra lớp, phổ cập trẻ 5 tuổi, tham gia các phong trào, các hội thi và các hoạt động </w:t>
      </w:r>
      <w:r w:rsidR="00EE5C78">
        <w:rPr>
          <w:szCs w:val="28"/>
          <w:lang w:val="vi-VN"/>
        </w:rPr>
        <w:t>nuôi dưỡng, chăm sóc, giáo dục trẻ</w:t>
      </w:r>
      <w:r w:rsidRPr="00617EA8">
        <w:rPr>
          <w:szCs w:val="28"/>
          <w:lang w:val="pt-BR"/>
        </w:rPr>
        <w:t xml:space="preserve">. Hỗ trợ nhà trường trong các lễ hội, chuyên đề, phối hợp ban ngành đoàn thể </w:t>
      </w:r>
      <w:r w:rsidR="00604793">
        <w:rPr>
          <w:szCs w:val="28"/>
          <w:lang w:val="pt-BR"/>
        </w:rPr>
        <w:t>xã</w:t>
      </w:r>
      <w:r w:rsidRPr="00617EA8">
        <w:rPr>
          <w:szCs w:val="28"/>
          <w:lang w:val="pt-BR"/>
        </w:rPr>
        <w:t xml:space="preserve"> xây dựng môi trường xanh, sạch, đẹp.</w:t>
      </w:r>
    </w:p>
    <w:p w14:paraId="65526AF4" w14:textId="77777777" w:rsidR="00617EA8" w:rsidRPr="00617EA8" w:rsidRDefault="00F55A45" w:rsidP="00686F5C">
      <w:pPr>
        <w:spacing w:before="120" w:line="360" w:lineRule="auto"/>
        <w:jc w:val="both"/>
        <w:rPr>
          <w:b/>
          <w:szCs w:val="28"/>
          <w:lang w:val="pt-BR"/>
        </w:rPr>
      </w:pPr>
      <w:r>
        <w:rPr>
          <w:b/>
          <w:szCs w:val="28"/>
          <w:lang w:val="pt-BR"/>
        </w:rPr>
        <w:tab/>
        <w:t>3. Điểm yếu</w:t>
      </w:r>
    </w:p>
    <w:p w14:paraId="25DDF33A" w14:textId="77777777" w:rsidR="00617EA8" w:rsidRPr="00185E24" w:rsidRDefault="009E403F" w:rsidP="00686F5C">
      <w:pPr>
        <w:spacing w:before="120" w:line="360" w:lineRule="auto"/>
        <w:ind w:firstLine="720"/>
        <w:jc w:val="both"/>
        <w:rPr>
          <w:szCs w:val="28"/>
        </w:rPr>
      </w:pPr>
      <w:r w:rsidRPr="00185E24">
        <w:rPr>
          <w:szCs w:val="28"/>
        </w:rPr>
        <w:t>Số lượng phụ huynh tham gia các cuộc họp còn ít</w:t>
      </w:r>
      <w:r w:rsidR="00CD518C">
        <w:rPr>
          <w:szCs w:val="28"/>
        </w:rPr>
        <w:t xml:space="preserve"> do phụ huynh bận đi làm</w:t>
      </w:r>
      <w:r w:rsidRPr="00185E24">
        <w:rPr>
          <w:szCs w:val="28"/>
        </w:rPr>
        <w:t>.</w:t>
      </w:r>
    </w:p>
    <w:p w14:paraId="4EC8B0B7" w14:textId="77777777" w:rsidR="00617EA8" w:rsidRPr="00617EA8" w:rsidRDefault="00617EA8" w:rsidP="00686F5C">
      <w:pPr>
        <w:spacing w:before="120" w:line="360" w:lineRule="auto"/>
        <w:jc w:val="both"/>
        <w:rPr>
          <w:b/>
          <w:spacing w:val="4"/>
          <w:szCs w:val="28"/>
          <w:lang w:val="nb-NO"/>
        </w:rPr>
      </w:pPr>
      <w:r w:rsidRPr="00617EA8">
        <w:rPr>
          <w:b/>
          <w:spacing w:val="4"/>
          <w:szCs w:val="28"/>
          <w:lang w:val="nb-NO"/>
        </w:rPr>
        <w:tab/>
        <w:t xml:space="preserve">4. Kế hoạch cải tiến chất </w:t>
      </w:r>
      <w:r w:rsidR="00F55A45">
        <w:rPr>
          <w:b/>
          <w:spacing w:val="4"/>
          <w:szCs w:val="28"/>
          <w:lang w:val="nb-NO"/>
        </w:rPr>
        <w:t>lượng</w:t>
      </w:r>
    </w:p>
    <w:p w14:paraId="0430429D" w14:textId="77777777" w:rsidR="00617EA8" w:rsidRPr="00617EA8" w:rsidRDefault="00F55A45" w:rsidP="00686F5C">
      <w:pPr>
        <w:spacing w:before="120" w:line="360" w:lineRule="auto"/>
        <w:ind w:firstLine="567"/>
        <w:jc w:val="both"/>
        <w:rPr>
          <w:szCs w:val="28"/>
          <w:lang w:val="pt-BR"/>
        </w:rPr>
      </w:pPr>
      <w:r>
        <w:rPr>
          <w:szCs w:val="28"/>
          <w:lang w:val="pt-BR"/>
        </w:rPr>
        <w:tab/>
      </w:r>
      <w:r w:rsidR="0017106A">
        <w:rPr>
          <w:szCs w:val="28"/>
          <w:lang w:val="pt-BR"/>
        </w:rPr>
        <w:t>Năm học 2021-2022</w:t>
      </w:r>
      <w:r w:rsidR="00EE5C78">
        <w:rPr>
          <w:szCs w:val="28"/>
          <w:lang w:val="vi-VN"/>
        </w:rPr>
        <w:t>,</w:t>
      </w:r>
      <w:r w:rsidR="00617EA8" w:rsidRPr="00617EA8">
        <w:rPr>
          <w:szCs w:val="28"/>
          <w:lang w:val="pt-BR"/>
        </w:rPr>
        <w:t xml:space="preserve"> duy trì củng cố và hoàn thiện cơ cấu </w:t>
      </w:r>
      <w:r w:rsidR="00386568">
        <w:rPr>
          <w:szCs w:val="28"/>
          <w:lang w:val="pt-BR"/>
        </w:rPr>
        <w:t xml:space="preserve">Ban đại diện cha mẹ </w:t>
      </w:r>
      <w:r w:rsidR="00EE5C78">
        <w:rPr>
          <w:szCs w:val="28"/>
          <w:lang w:val="vi-VN"/>
        </w:rPr>
        <w:t>trẻ</w:t>
      </w:r>
      <w:r w:rsidR="00617EA8" w:rsidRPr="00617EA8">
        <w:rPr>
          <w:szCs w:val="28"/>
          <w:lang w:val="pt-BR"/>
        </w:rPr>
        <w:t xml:space="preserve"> của trường, phối kết hợp tốt với nhà trường trong xây dựng kế hoạch và tổ chức thực hiện có hiệu quả kế hoạch đề ra.</w:t>
      </w:r>
    </w:p>
    <w:p w14:paraId="4A782440" w14:textId="77777777" w:rsidR="00617EA8" w:rsidRPr="00617EA8" w:rsidRDefault="00F55A45" w:rsidP="00686F5C">
      <w:pPr>
        <w:spacing w:before="120" w:line="360" w:lineRule="auto"/>
        <w:ind w:firstLine="567"/>
        <w:jc w:val="both"/>
        <w:rPr>
          <w:szCs w:val="28"/>
          <w:lang w:val="pt-BR"/>
        </w:rPr>
      </w:pPr>
      <w:r>
        <w:rPr>
          <w:szCs w:val="28"/>
          <w:lang w:val="pt-BR"/>
        </w:rPr>
        <w:tab/>
      </w:r>
      <w:r w:rsidR="00CD518C">
        <w:rPr>
          <w:szCs w:val="28"/>
          <w:lang w:val="pt-BR"/>
        </w:rPr>
        <w:t>N</w:t>
      </w:r>
      <w:r w:rsidR="00617EA8" w:rsidRPr="00617EA8">
        <w:rPr>
          <w:szCs w:val="28"/>
          <w:lang w:val="pt-BR"/>
        </w:rPr>
        <w:t xml:space="preserve">hà trường phối hợp với </w:t>
      </w:r>
      <w:r w:rsidR="00386568">
        <w:rPr>
          <w:szCs w:val="28"/>
          <w:lang w:val="pt-BR"/>
        </w:rPr>
        <w:t xml:space="preserve">Ban đại diện cha mẹ </w:t>
      </w:r>
      <w:r w:rsidR="00617EA8" w:rsidRPr="00617EA8">
        <w:rPr>
          <w:szCs w:val="28"/>
          <w:lang w:val="pt-BR"/>
        </w:rPr>
        <w:t xml:space="preserve">trẻ để tổ chức các buổi tuyên truyền, phổ biến pháp luật, các chế độ chính sách đối với cha mẹ học sinh. Tổ chức vào thời gian gần giờ đón trẻ để phụ huynh tham gia đầy đủ. Giáo viên chủ nhiệm, </w:t>
      </w:r>
      <w:r w:rsidR="00386568">
        <w:rPr>
          <w:szCs w:val="28"/>
          <w:lang w:val="pt-BR"/>
        </w:rPr>
        <w:t>Ban đại diện cha mẹ học sinh</w:t>
      </w:r>
      <w:r w:rsidR="00617EA8" w:rsidRPr="00617EA8">
        <w:rPr>
          <w:szCs w:val="28"/>
          <w:lang w:val="pt-BR"/>
        </w:rPr>
        <w:t xml:space="preserve"> ở lớp tham gia các cuộc sinh hoạt ở </w:t>
      </w:r>
      <w:r w:rsidR="00B36B6F">
        <w:rPr>
          <w:szCs w:val="28"/>
          <w:lang w:val="pt-BR"/>
        </w:rPr>
        <w:t>ấp</w:t>
      </w:r>
      <w:r w:rsidR="00617EA8" w:rsidRPr="00617EA8">
        <w:rPr>
          <w:szCs w:val="28"/>
          <w:lang w:val="pt-BR"/>
        </w:rPr>
        <w:t>, đến các điểm tiêm ngừa hàng tháng cho trẻ để tuyên truyền cho các bậc cha mẹ trẻ về giáo dục mầm non.</w:t>
      </w:r>
      <w:r w:rsidR="00386568">
        <w:rPr>
          <w:szCs w:val="28"/>
          <w:lang w:val="pt-BR"/>
        </w:rPr>
        <w:t xml:space="preserve"> </w:t>
      </w:r>
      <w:r w:rsidR="00617EA8" w:rsidRPr="00617EA8">
        <w:t>Hiệu trưởng chỉ đạo cho giáo viên l</w:t>
      </w:r>
      <w:r w:rsidR="00617EA8" w:rsidRPr="00617EA8">
        <w:rPr>
          <w:lang w:val="vi-VN"/>
        </w:rPr>
        <w:t xml:space="preserve">àm tốt công tác tuyên truyền, vận động phụ huynh </w:t>
      </w:r>
      <w:r w:rsidR="00617EA8" w:rsidRPr="00617EA8">
        <w:t xml:space="preserve">lớp </w:t>
      </w:r>
      <w:r w:rsidR="00617EA8" w:rsidRPr="00617EA8">
        <w:rPr>
          <w:lang w:val="vi-VN"/>
        </w:rPr>
        <w:t xml:space="preserve">tham gia </w:t>
      </w:r>
      <w:r w:rsidR="00386568">
        <w:rPr>
          <w:lang w:val="nb-NO"/>
        </w:rPr>
        <w:t>dự các cuộc họp đầy đủ</w:t>
      </w:r>
      <w:r w:rsidR="00617EA8" w:rsidRPr="00617EA8">
        <w:t xml:space="preserve"> để </w:t>
      </w:r>
      <w:r w:rsidR="00617EA8" w:rsidRPr="00617EA8">
        <w:rPr>
          <w:szCs w:val="28"/>
          <w:lang w:val="vi-VN"/>
        </w:rPr>
        <w:t>nắm bắt được các nội dung, kế hoạch hoạt động của lớp, của trường</w:t>
      </w:r>
      <w:r w:rsidR="00617EA8" w:rsidRPr="00617EA8">
        <w:rPr>
          <w:szCs w:val="28"/>
        </w:rPr>
        <w:t xml:space="preserve">, của </w:t>
      </w:r>
      <w:r w:rsidR="00386568">
        <w:rPr>
          <w:szCs w:val="28"/>
          <w:lang w:val="pt-BR"/>
        </w:rPr>
        <w:t>Ban đại diện cha mẹ học sinh</w:t>
      </w:r>
      <w:r w:rsidR="00386568" w:rsidRPr="00617EA8">
        <w:rPr>
          <w:szCs w:val="28"/>
        </w:rPr>
        <w:t xml:space="preserve"> </w:t>
      </w:r>
      <w:r w:rsidR="00617EA8" w:rsidRPr="00617EA8">
        <w:rPr>
          <w:szCs w:val="28"/>
        </w:rPr>
        <w:t xml:space="preserve">sâu sát hơn nhằm đảm bảo công tác </w:t>
      </w:r>
      <w:r w:rsidR="00386568">
        <w:rPr>
          <w:szCs w:val="28"/>
        </w:rPr>
        <w:t>nuôi dưỡng, chăm sóc, giáo dục</w:t>
      </w:r>
      <w:r w:rsidR="00617EA8" w:rsidRPr="00617EA8">
        <w:rPr>
          <w:szCs w:val="28"/>
        </w:rPr>
        <w:t xml:space="preserve"> trẻ trong nhà trường đạt hiệu quả hơn.</w:t>
      </w:r>
    </w:p>
    <w:p w14:paraId="7E139352" w14:textId="77777777" w:rsidR="00617EA8" w:rsidRPr="00F55A45" w:rsidRDefault="00F55A45" w:rsidP="00686F5C">
      <w:pPr>
        <w:spacing w:before="120" w:line="360" w:lineRule="auto"/>
        <w:ind w:left="567"/>
        <w:jc w:val="both"/>
        <w:rPr>
          <w:bCs/>
          <w:szCs w:val="28"/>
        </w:rPr>
      </w:pPr>
      <w:r>
        <w:rPr>
          <w:b/>
          <w:szCs w:val="28"/>
          <w:lang w:val="nb-NO"/>
        </w:rPr>
        <w:tab/>
      </w:r>
      <w:r w:rsidR="00617EA8" w:rsidRPr="00617EA8">
        <w:rPr>
          <w:b/>
          <w:szCs w:val="28"/>
          <w:lang w:val="nb-NO"/>
        </w:rPr>
        <w:t xml:space="preserve">5. Tự đánh giá: </w:t>
      </w:r>
      <w:r w:rsidR="00617EA8" w:rsidRPr="00F55A45">
        <w:rPr>
          <w:bCs/>
          <w:szCs w:val="28"/>
        </w:rPr>
        <w:t xml:space="preserve">Đạt </w:t>
      </w:r>
      <w:r w:rsidR="00185E24">
        <w:rPr>
          <w:bCs/>
          <w:szCs w:val="28"/>
        </w:rPr>
        <w:t>m</w:t>
      </w:r>
      <w:r w:rsidR="00617EA8" w:rsidRPr="00F55A45">
        <w:rPr>
          <w:bCs/>
          <w:szCs w:val="28"/>
        </w:rPr>
        <w:t>ức 3</w:t>
      </w:r>
      <w:r w:rsidR="00783F4A">
        <w:rPr>
          <w:bCs/>
          <w:szCs w:val="28"/>
        </w:rPr>
        <w:t>.</w:t>
      </w:r>
    </w:p>
    <w:p w14:paraId="5007BC74" w14:textId="77777777" w:rsidR="00617EA8" w:rsidRPr="00F55A45" w:rsidRDefault="00617EA8" w:rsidP="00686F5C">
      <w:pPr>
        <w:spacing w:before="120" w:line="360" w:lineRule="auto"/>
        <w:ind w:firstLine="720"/>
        <w:jc w:val="both"/>
        <w:rPr>
          <w:szCs w:val="28"/>
        </w:rPr>
      </w:pPr>
      <w:r w:rsidRPr="00F55A45">
        <w:rPr>
          <w:b/>
          <w:szCs w:val="28"/>
          <w:lang w:val="nb-NO"/>
        </w:rPr>
        <w:t xml:space="preserve">Tiêu chí 4.2: </w:t>
      </w:r>
      <w:r w:rsidRPr="00F55A45">
        <w:rPr>
          <w:b/>
          <w:szCs w:val="28"/>
          <w:lang w:val="vi-VN"/>
        </w:rPr>
        <w:t>Công tác tham tham mưu cấp ủy đảng, chính quyền và phối hợp với các tổ chức, cá nhân của nhà trường</w:t>
      </w:r>
    </w:p>
    <w:p w14:paraId="53D59E28" w14:textId="77777777" w:rsidR="00617EA8" w:rsidRPr="00F55A45" w:rsidRDefault="00F55A45" w:rsidP="00686F5C">
      <w:pPr>
        <w:shd w:val="clear" w:color="auto" w:fill="FFFFFF"/>
        <w:spacing w:before="120" w:line="360" w:lineRule="auto"/>
        <w:jc w:val="both"/>
        <w:rPr>
          <w:szCs w:val="28"/>
          <w:lang w:val="nb-NO"/>
        </w:rPr>
      </w:pPr>
      <w:r>
        <w:rPr>
          <w:b/>
          <w:szCs w:val="28"/>
          <w:lang w:val="nb-NO"/>
        </w:rPr>
        <w:tab/>
      </w:r>
      <w:r w:rsidR="00617EA8" w:rsidRPr="00F55A45">
        <w:rPr>
          <w:szCs w:val="28"/>
          <w:lang w:val="nb-NO"/>
        </w:rPr>
        <w:t>Mức 1:</w:t>
      </w:r>
    </w:p>
    <w:p w14:paraId="45215393" w14:textId="77777777" w:rsidR="00617EA8" w:rsidRPr="00617EA8" w:rsidRDefault="002814C2" w:rsidP="00686F5C">
      <w:pPr>
        <w:spacing w:before="120" w:line="360" w:lineRule="auto"/>
        <w:ind w:firstLine="720"/>
        <w:jc w:val="both"/>
        <w:rPr>
          <w:szCs w:val="28"/>
        </w:rPr>
      </w:pPr>
      <w:r>
        <w:rPr>
          <w:szCs w:val="28"/>
          <w:lang w:val="nb-NO"/>
        </w:rPr>
        <w:lastRenderedPageBreak/>
        <w:t xml:space="preserve">a) </w:t>
      </w:r>
      <w:r w:rsidR="00617EA8" w:rsidRPr="00617EA8">
        <w:rPr>
          <w:szCs w:val="28"/>
          <w:lang w:val="vi-VN"/>
        </w:rPr>
        <w:t>Tham mưu cấp ủy đảng, chính quyền địa phương để thực hiện kế hoạch giáo dục của nhà trường</w:t>
      </w:r>
      <w:r w:rsidR="00185E24">
        <w:rPr>
          <w:szCs w:val="28"/>
        </w:rPr>
        <w:t>;</w:t>
      </w:r>
    </w:p>
    <w:p w14:paraId="2A900F96" w14:textId="77777777" w:rsidR="00617EA8" w:rsidRPr="00617EA8" w:rsidRDefault="00617EA8" w:rsidP="00686F5C">
      <w:pPr>
        <w:spacing w:before="120" w:line="360" w:lineRule="auto"/>
        <w:ind w:firstLine="720"/>
        <w:jc w:val="both"/>
        <w:rPr>
          <w:szCs w:val="28"/>
          <w:lang w:val="da-DK"/>
        </w:rPr>
      </w:pPr>
      <w:r w:rsidRPr="00617EA8">
        <w:rPr>
          <w:szCs w:val="28"/>
          <w:lang w:val="nb-NO"/>
        </w:rPr>
        <w:t xml:space="preserve">b) </w:t>
      </w:r>
      <w:r w:rsidRPr="00617EA8">
        <w:rPr>
          <w:szCs w:val="28"/>
          <w:lang w:val="da-DK"/>
        </w:rPr>
        <w:t>Tuyên truyền</w:t>
      </w:r>
      <w:r w:rsidR="00C44423">
        <w:rPr>
          <w:szCs w:val="28"/>
          <w:lang w:val="vi-VN"/>
        </w:rPr>
        <w:t xml:space="preserve"> </w:t>
      </w:r>
      <w:r w:rsidRPr="00617EA8">
        <w:rPr>
          <w:szCs w:val="28"/>
          <w:lang w:val="da-DK"/>
        </w:rPr>
        <w:t>nâng cao nhận thức</w:t>
      </w:r>
      <w:r w:rsidR="00DD74E5">
        <w:rPr>
          <w:szCs w:val="28"/>
          <w:lang w:val="vi-VN"/>
        </w:rPr>
        <w:t xml:space="preserve"> </w:t>
      </w:r>
      <w:r w:rsidRPr="00617EA8">
        <w:rPr>
          <w:szCs w:val="28"/>
          <w:lang w:val="da-DK"/>
        </w:rPr>
        <w:t xml:space="preserve">và trách nhiệm của </w:t>
      </w:r>
      <w:r w:rsidRPr="00617EA8">
        <w:rPr>
          <w:szCs w:val="28"/>
          <w:lang w:val="vi-VN"/>
        </w:rPr>
        <w:t>cộng đồng về</w:t>
      </w:r>
      <w:r w:rsidRPr="00617EA8">
        <w:rPr>
          <w:szCs w:val="28"/>
          <w:lang w:val="da-DK"/>
        </w:rPr>
        <w:t xml:space="preserve"> chủ trương, chính sách của Đảng, Nhà nước, ngành giáo dục,về </w:t>
      </w:r>
      <w:r w:rsidRPr="00617EA8">
        <w:rPr>
          <w:szCs w:val="28"/>
          <w:lang w:val="vi-VN"/>
        </w:rPr>
        <w:t>mục tiêu</w:t>
      </w:r>
      <w:r w:rsidRPr="00617EA8">
        <w:rPr>
          <w:szCs w:val="28"/>
          <w:lang w:val="da-DK"/>
        </w:rPr>
        <w:t>, nội dung</w:t>
      </w:r>
      <w:r w:rsidRPr="00617EA8">
        <w:rPr>
          <w:szCs w:val="28"/>
          <w:lang w:val="vi-VN"/>
        </w:rPr>
        <w:t xml:space="preserve"> và kế hoạch giáo dục của nhà trườn</w:t>
      </w:r>
      <w:r w:rsidR="00185E24">
        <w:rPr>
          <w:szCs w:val="28"/>
          <w:lang w:val="da-DK"/>
        </w:rPr>
        <w:t>g;</w:t>
      </w:r>
    </w:p>
    <w:p w14:paraId="73B2B785" w14:textId="77777777" w:rsidR="00617EA8" w:rsidRPr="00617EA8" w:rsidRDefault="00617EA8" w:rsidP="00686F5C">
      <w:pPr>
        <w:spacing w:before="120" w:line="360" w:lineRule="auto"/>
        <w:ind w:firstLine="720"/>
        <w:jc w:val="both"/>
        <w:rPr>
          <w:szCs w:val="28"/>
          <w:lang w:val="da-DK"/>
        </w:rPr>
      </w:pPr>
      <w:r w:rsidRPr="00617EA8">
        <w:rPr>
          <w:szCs w:val="28"/>
          <w:lang w:val="nb-NO"/>
        </w:rPr>
        <w:t>c)</w:t>
      </w:r>
      <w:r w:rsidRPr="00617EA8">
        <w:rPr>
          <w:szCs w:val="28"/>
          <w:lang w:val="vi-VN"/>
        </w:rPr>
        <w:t xml:space="preserve">  Huy động và sử dụng</w:t>
      </w:r>
      <w:r w:rsidR="00C44423">
        <w:rPr>
          <w:szCs w:val="28"/>
          <w:lang w:val="vi-VN"/>
        </w:rPr>
        <w:t xml:space="preserve"> </w:t>
      </w:r>
      <w:r w:rsidRPr="00617EA8">
        <w:rPr>
          <w:szCs w:val="28"/>
          <w:lang w:val="vi-VN"/>
        </w:rPr>
        <w:t>các nguồn lực</w:t>
      </w:r>
      <w:r w:rsidRPr="00617EA8">
        <w:rPr>
          <w:szCs w:val="28"/>
          <w:lang w:val="da-DK"/>
        </w:rPr>
        <w:t xml:space="preserve"> hợp pháp </w:t>
      </w:r>
      <w:r w:rsidRPr="00617EA8">
        <w:rPr>
          <w:szCs w:val="28"/>
          <w:lang w:val="vi-VN"/>
        </w:rPr>
        <w:t xml:space="preserve">của các tổ chức, cá nhân </w:t>
      </w:r>
      <w:r w:rsidRPr="00617EA8">
        <w:rPr>
          <w:szCs w:val="28"/>
          <w:lang w:val="da-DK"/>
        </w:rPr>
        <w:t xml:space="preserve">đúng quy định. </w:t>
      </w:r>
    </w:p>
    <w:p w14:paraId="2A3754D7" w14:textId="77777777" w:rsidR="00617EA8" w:rsidRPr="00F55A45" w:rsidRDefault="00F55A45" w:rsidP="00686F5C">
      <w:pPr>
        <w:spacing w:before="120" w:line="360" w:lineRule="auto"/>
        <w:jc w:val="both"/>
        <w:rPr>
          <w:szCs w:val="28"/>
          <w:lang w:val="da-DK"/>
        </w:rPr>
      </w:pPr>
      <w:r w:rsidRPr="00F55A45">
        <w:rPr>
          <w:szCs w:val="28"/>
          <w:lang w:val="nb-NO"/>
        </w:rPr>
        <w:tab/>
      </w:r>
      <w:r w:rsidR="00617EA8" w:rsidRPr="00F55A45">
        <w:rPr>
          <w:szCs w:val="28"/>
          <w:lang w:val="nb-NO"/>
        </w:rPr>
        <w:t xml:space="preserve">Mức 2: </w:t>
      </w:r>
    </w:p>
    <w:p w14:paraId="27BE88C2" w14:textId="77777777" w:rsidR="00617EA8" w:rsidRPr="00617EA8" w:rsidRDefault="00617EA8" w:rsidP="00686F5C">
      <w:pPr>
        <w:spacing w:before="120" w:line="360" w:lineRule="auto"/>
        <w:ind w:firstLine="720"/>
        <w:jc w:val="both"/>
        <w:rPr>
          <w:szCs w:val="28"/>
          <w:lang w:val="da-DK"/>
        </w:rPr>
      </w:pPr>
      <w:r w:rsidRPr="00617EA8">
        <w:rPr>
          <w:szCs w:val="28"/>
          <w:lang w:val="da-DK"/>
        </w:rPr>
        <w:t>a) Tham mưu cấp ủy đảng, chính quyền để tạo điều kiện cho nhà trường từng bước thực hiện phương hướng, ch</w:t>
      </w:r>
      <w:r w:rsidR="00185E24">
        <w:rPr>
          <w:szCs w:val="28"/>
          <w:lang w:val="da-DK"/>
        </w:rPr>
        <w:t>iến lược xây dựng và phát triển;</w:t>
      </w:r>
    </w:p>
    <w:p w14:paraId="53914D59" w14:textId="77777777" w:rsidR="00617EA8" w:rsidRPr="00617EA8" w:rsidRDefault="00617EA8" w:rsidP="00686F5C">
      <w:pPr>
        <w:spacing w:before="120" w:line="360" w:lineRule="auto"/>
        <w:ind w:firstLine="720"/>
        <w:jc w:val="both"/>
        <w:rPr>
          <w:spacing w:val="4"/>
          <w:szCs w:val="28"/>
          <w:lang w:val="da-DK"/>
        </w:rPr>
      </w:pPr>
      <w:r w:rsidRPr="00617EA8">
        <w:rPr>
          <w:spacing w:val="4"/>
          <w:szCs w:val="28"/>
          <w:lang w:val="da-DK"/>
        </w:rPr>
        <w:t>b) Phối hợp với các tổ chức, đoàn thể, cá nhân để tổ chức các hoạt động lễ hội, sự kiện theo kế hoạch, phù hợp với truyền thống của địa phương.</w:t>
      </w:r>
    </w:p>
    <w:p w14:paraId="08512521" w14:textId="77777777" w:rsidR="00617EA8" w:rsidRPr="00F55A45" w:rsidRDefault="00F55A45" w:rsidP="00686F5C">
      <w:pPr>
        <w:tabs>
          <w:tab w:val="left" w:pos="709"/>
        </w:tabs>
        <w:spacing w:before="120" w:line="360" w:lineRule="auto"/>
        <w:jc w:val="both"/>
        <w:rPr>
          <w:szCs w:val="28"/>
          <w:lang w:val="da-DK"/>
        </w:rPr>
      </w:pPr>
      <w:r>
        <w:rPr>
          <w:b/>
          <w:szCs w:val="28"/>
          <w:lang w:val="nb-NO"/>
        </w:rPr>
        <w:tab/>
      </w:r>
      <w:r w:rsidR="00617EA8" w:rsidRPr="00F55A45">
        <w:rPr>
          <w:szCs w:val="28"/>
          <w:lang w:val="nb-NO"/>
        </w:rPr>
        <w:t xml:space="preserve">Mức 3: </w:t>
      </w:r>
    </w:p>
    <w:p w14:paraId="2C0A15A4" w14:textId="77777777" w:rsidR="00617EA8" w:rsidRPr="00617EA8" w:rsidRDefault="00617EA8" w:rsidP="00E034FB">
      <w:pPr>
        <w:tabs>
          <w:tab w:val="left" w:pos="709"/>
        </w:tabs>
        <w:spacing w:before="120" w:line="360" w:lineRule="auto"/>
        <w:ind w:firstLine="720"/>
        <w:jc w:val="both"/>
        <w:rPr>
          <w:spacing w:val="8"/>
          <w:szCs w:val="28"/>
          <w:lang w:val="da-DK"/>
        </w:rPr>
      </w:pPr>
      <w:r w:rsidRPr="00617EA8">
        <w:rPr>
          <w:szCs w:val="28"/>
          <w:lang w:val="vi-VN"/>
        </w:rPr>
        <w:t xml:space="preserve">Tham mưu cấp ủy Đảng, chính quyền </w:t>
      </w:r>
      <w:r w:rsidRPr="00617EA8">
        <w:rPr>
          <w:szCs w:val="28"/>
          <w:lang w:val="da-DK"/>
        </w:rPr>
        <w:t xml:space="preserve">và phối hợp có hiệu quả với </w:t>
      </w:r>
      <w:r w:rsidRPr="00617EA8">
        <w:rPr>
          <w:szCs w:val="28"/>
          <w:lang w:val="vi-VN"/>
        </w:rPr>
        <w:t>các tổ chức, cá nhân</w:t>
      </w:r>
      <w:r w:rsidR="00DD74E5">
        <w:rPr>
          <w:szCs w:val="28"/>
          <w:lang w:val="vi-VN"/>
        </w:rPr>
        <w:t xml:space="preserve"> </w:t>
      </w:r>
      <w:r w:rsidRPr="00617EA8">
        <w:rPr>
          <w:spacing w:val="8"/>
          <w:szCs w:val="28"/>
          <w:lang w:val="da-DK"/>
        </w:rPr>
        <w:t>xây dựng nhà trường trở thành trung tâm văn hóa, giáo dục của địa phương.</w:t>
      </w:r>
    </w:p>
    <w:p w14:paraId="19ED0654" w14:textId="77777777" w:rsidR="00617EA8" w:rsidRPr="00617EA8" w:rsidRDefault="00617EA8" w:rsidP="00686F5C">
      <w:pPr>
        <w:spacing w:before="120" w:line="360" w:lineRule="auto"/>
        <w:contextualSpacing/>
        <w:jc w:val="both"/>
        <w:rPr>
          <w:rFonts w:eastAsia="Calibri"/>
          <w:b/>
          <w:szCs w:val="28"/>
          <w:shd w:val="clear" w:color="auto" w:fill="FFFFFF"/>
          <w:lang w:val="nb-NO"/>
        </w:rPr>
      </w:pPr>
      <w:r w:rsidRPr="00617EA8">
        <w:rPr>
          <w:rFonts w:eastAsia="Calibri"/>
          <w:b/>
          <w:szCs w:val="28"/>
          <w:lang w:val="nb-NO"/>
        </w:rPr>
        <w:tab/>
        <w:t xml:space="preserve">1. Mô tả hiện trạng </w:t>
      </w:r>
    </w:p>
    <w:p w14:paraId="35187E83" w14:textId="77777777" w:rsidR="00617EA8" w:rsidRPr="00F55A45" w:rsidRDefault="00F55A45" w:rsidP="00686F5C">
      <w:pPr>
        <w:spacing w:before="120" w:line="360" w:lineRule="auto"/>
        <w:jc w:val="both"/>
        <w:rPr>
          <w:szCs w:val="28"/>
          <w:lang w:val="nb-NO"/>
        </w:rPr>
      </w:pPr>
      <w:r>
        <w:rPr>
          <w:b/>
          <w:szCs w:val="28"/>
          <w:lang w:val="nb-NO"/>
        </w:rPr>
        <w:tab/>
      </w:r>
      <w:r w:rsidR="00617EA8" w:rsidRPr="00F55A45">
        <w:rPr>
          <w:szCs w:val="28"/>
          <w:lang w:val="nb-NO"/>
        </w:rPr>
        <w:t xml:space="preserve">Mức 1: </w:t>
      </w:r>
    </w:p>
    <w:p w14:paraId="07BA31B3" w14:textId="77777777" w:rsidR="00617EA8" w:rsidRDefault="00F55A45" w:rsidP="00686F5C">
      <w:pPr>
        <w:spacing w:before="120" w:line="360" w:lineRule="auto"/>
        <w:ind w:firstLine="567"/>
        <w:jc w:val="both"/>
        <w:rPr>
          <w:color w:val="FF0000"/>
          <w:szCs w:val="28"/>
          <w:lang w:val="nb-NO"/>
        </w:rPr>
      </w:pPr>
      <w:r>
        <w:rPr>
          <w:szCs w:val="28"/>
          <w:lang w:val="da-DK"/>
        </w:rPr>
        <w:tab/>
      </w:r>
      <w:r w:rsidR="009C607B">
        <w:rPr>
          <w:szCs w:val="28"/>
          <w:lang w:val="da-DK"/>
        </w:rPr>
        <w:t>M</w:t>
      </w:r>
      <w:r w:rsidR="00617EA8" w:rsidRPr="00617EA8">
        <w:rPr>
          <w:szCs w:val="28"/>
          <w:lang w:val="da-DK"/>
        </w:rPr>
        <w:t>ỗi năm học, hiệu trưởng nhà trường t</w:t>
      </w:r>
      <w:r w:rsidR="00617EA8" w:rsidRPr="00617EA8">
        <w:rPr>
          <w:szCs w:val="28"/>
          <w:lang w:val="vi-VN"/>
        </w:rPr>
        <w:t xml:space="preserve">ham mưu </w:t>
      </w:r>
      <w:r w:rsidR="00617EA8" w:rsidRPr="00617EA8">
        <w:rPr>
          <w:szCs w:val="28"/>
          <w:lang w:val="da-DK"/>
        </w:rPr>
        <w:t xml:space="preserve">với </w:t>
      </w:r>
      <w:r w:rsidR="00617EA8" w:rsidRPr="00617EA8">
        <w:rPr>
          <w:szCs w:val="28"/>
          <w:lang w:val="vi-VN"/>
        </w:rPr>
        <w:t xml:space="preserve">cấp Ủy </w:t>
      </w:r>
      <w:r w:rsidR="00617EA8" w:rsidRPr="00617EA8">
        <w:rPr>
          <w:szCs w:val="28"/>
          <w:lang w:val="da-DK"/>
        </w:rPr>
        <w:t>Đ</w:t>
      </w:r>
      <w:r w:rsidR="00617EA8" w:rsidRPr="00617EA8">
        <w:rPr>
          <w:szCs w:val="28"/>
          <w:lang w:val="vi-VN"/>
        </w:rPr>
        <w:t xml:space="preserve">ảng, chính quyền địa phương về </w:t>
      </w:r>
      <w:r w:rsidR="00617EA8" w:rsidRPr="00617EA8">
        <w:rPr>
          <w:szCs w:val="28"/>
          <w:lang w:val="da-DK"/>
        </w:rPr>
        <w:t xml:space="preserve">việc xây dựng </w:t>
      </w:r>
      <w:r w:rsidR="00617EA8" w:rsidRPr="00617EA8">
        <w:rPr>
          <w:szCs w:val="28"/>
          <w:lang w:val="vi-VN"/>
        </w:rPr>
        <w:t>kế hoạch</w:t>
      </w:r>
      <w:r w:rsidR="00617EA8" w:rsidRPr="00617EA8">
        <w:rPr>
          <w:szCs w:val="28"/>
          <w:lang w:val="da-DK"/>
        </w:rPr>
        <w:t xml:space="preserve"> năm học, kế hoạch tuyển sinh, </w:t>
      </w:r>
      <w:r w:rsidR="003D23E7" w:rsidRPr="0073587B">
        <w:rPr>
          <w:szCs w:val="28"/>
        </w:rPr>
        <w:t>phê duyệt hồ sơ quy hoạch cán bộ quản lý thuộc diện quy hoạch nguồn</w:t>
      </w:r>
      <w:r w:rsidR="00DD74E5">
        <w:rPr>
          <w:rFonts w:eastAsia="Calibri"/>
          <w:szCs w:val="28"/>
          <w:lang w:val="vi-VN"/>
        </w:rPr>
        <w:t xml:space="preserve"> </w:t>
      </w:r>
      <w:r w:rsidR="003D23E7" w:rsidRPr="0073587B">
        <w:rPr>
          <w:szCs w:val="28"/>
        </w:rPr>
        <w:t xml:space="preserve">giúp nhà trường nâng cao chất lượng </w:t>
      </w:r>
      <w:r w:rsidR="00DD74E5">
        <w:rPr>
          <w:szCs w:val="28"/>
        </w:rPr>
        <w:t xml:space="preserve">nuôi dưỡng, </w:t>
      </w:r>
      <w:r w:rsidR="003D23E7" w:rsidRPr="0073587B">
        <w:rPr>
          <w:szCs w:val="28"/>
        </w:rPr>
        <w:t>chăm sóc</w:t>
      </w:r>
      <w:r w:rsidR="00DD74E5">
        <w:rPr>
          <w:szCs w:val="28"/>
          <w:lang w:val="vi-VN"/>
        </w:rPr>
        <w:t>,</w:t>
      </w:r>
      <w:r w:rsidR="003D23E7" w:rsidRPr="0073587B">
        <w:rPr>
          <w:szCs w:val="28"/>
        </w:rPr>
        <w:t xml:space="preserve"> giáo dục trẻ</w:t>
      </w:r>
      <w:r w:rsidR="00F90E9D">
        <w:rPr>
          <w:szCs w:val="28"/>
        </w:rPr>
        <w:t xml:space="preserve"> </w:t>
      </w:r>
      <w:r w:rsidR="00617EA8" w:rsidRPr="00617EA8">
        <w:rPr>
          <w:color w:val="FF0000"/>
          <w:szCs w:val="28"/>
          <w:lang w:val="nb-NO"/>
        </w:rPr>
        <w:t xml:space="preserve">[H4-4.2-01]; </w:t>
      </w:r>
      <w:r w:rsidR="00F90E9D" w:rsidRPr="00617EA8">
        <w:rPr>
          <w:color w:val="FF0000"/>
          <w:szCs w:val="28"/>
          <w:lang w:val="nb-NO"/>
        </w:rPr>
        <w:t>[H4-4.2-0</w:t>
      </w:r>
      <w:r w:rsidR="00F90E9D">
        <w:rPr>
          <w:color w:val="FF0000"/>
          <w:szCs w:val="28"/>
          <w:lang w:val="nb-NO"/>
        </w:rPr>
        <w:t>2</w:t>
      </w:r>
      <w:r w:rsidR="00F90E9D" w:rsidRPr="00617EA8">
        <w:rPr>
          <w:color w:val="FF0000"/>
          <w:szCs w:val="28"/>
          <w:lang w:val="nb-NO"/>
        </w:rPr>
        <w:t>]</w:t>
      </w:r>
      <w:r w:rsidR="00617EA8" w:rsidRPr="00617EA8">
        <w:rPr>
          <w:color w:val="FF0000"/>
          <w:szCs w:val="28"/>
          <w:lang w:val="nb-NO"/>
        </w:rPr>
        <w:t>.</w:t>
      </w:r>
    </w:p>
    <w:p w14:paraId="0D1145CB" w14:textId="77777777" w:rsidR="00BE00F7" w:rsidRPr="004B79D8" w:rsidRDefault="00BE00F7" w:rsidP="00686F5C">
      <w:pPr>
        <w:spacing w:before="120" w:line="360" w:lineRule="auto"/>
        <w:ind w:firstLine="567"/>
        <w:jc w:val="both"/>
        <w:rPr>
          <w:color w:val="FF0000"/>
          <w:szCs w:val="28"/>
          <w:lang w:val="da-DK"/>
        </w:rPr>
      </w:pPr>
      <w:r>
        <w:rPr>
          <w:szCs w:val="28"/>
        </w:rPr>
        <w:t>Nhà trường đã t</w:t>
      </w:r>
      <w:r w:rsidRPr="00426291">
        <w:rPr>
          <w:szCs w:val="28"/>
        </w:rPr>
        <w:t xml:space="preserve">uyên truyền </w:t>
      </w:r>
      <w:r w:rsidR="0085096E">
        <w:rPr>
          <w:szCs w:val="28"/>
          <w:lang w:val="da-DK"/>
        </w:rPr>
        <w:t>để nâng cao nhận thức trách nhiệm của</w:t>
      </w:r>
      <w:r w:rsidR="0085096E" w:rsidRPr="00117A03">
        <w:rPr>
          <w:szCs w:val="28"/>
          <w:lang w:val="da-DK"/>
        </w:rPr>
        <w:t xml:space="preserve"> </w:t>
      </w:r>
      <w:r w:rsidR="0085096E">
        <w:rPr>
          <w:szCs w:val="28"/>
          <w:lang w:val="da-DK"/>
        </w:rPr>
        <w:t xml:space="preserve">phụ huynh </w:t>
      </w:r>
      <w:r w:rsidR="0085096E" w:rsidRPr="00117A03">
        <w:rPr>
          <w:szCs w:val="28"/>
          <w:lang w:val="da-DK"/>
        </w:rPr>
        <w:t xml:space="preserve">và cộng đồng </w:t>
      </w:r>
      <w:r w:rsidRPr="00426291">
        <w:rPr>
          <w:szCs w:val="28"/>
        </w:rPr>
        <w:t>về chủ trương, chính sách của Đảng, Nhà nước, ngành giáo dục, về mục tiêu, nội dung và kế hoạch giáo dục của nhà trường</w:t>
      </w:r>
      <w:r>
        <w:rPr>
          <w:szCs w:val="28"/>
        </w:rPr>
        <w:t xml:space="preserve"> bằng nhiều hình thức như: </w:t>
      </w:r>
      <w:r w:rsidR="004B79D8" w:rsidRPr="0032076C">
        <w:rPr>
          <w:noProof/>
          <w:szCs w:val="28"/>
          <w:lang w:val="vi-VN"/>
        </w:rPr>
        <w:t xml:space="preserve">thông qua các cuộc họp giữa nhà trường và cha mẹ trẻ để trao đổi về </w:t>
      </w:r>
      <w:r w:rsidR="004B79D8" w:rsidRPr="0032076C">
        <w:rPr>
          <w:noProof/>
          <w:szCs w:val="28"/>
          <w:lang w:val="vi-VN"/>
        </w:rPr>
        <w:lastRenderedPageBreak/>
        <w:t>tình hình học tập của trẻ</w:t>
      </w:r>
      <w:r>
        <w:rPr>
          <w:szCs w:val="28"/>
        </w:rPr>
        <w:t xml:space="preserve">, </w:t>
      </w:r>
      <w:r w:rsidR="004B79D8" w:rsidRPr="0032076C">
        <w:rPr>
          <w:noProof/>
          <w:szCs w:val="28"/>
          <w:lang w:val="vi-VN"/>
        </w:rPr>
        <w:t xml:space="preserve">tuyên truyền qua đài truyền thanh </w:t>
      </w:r>
      <w:r w:rsidR="00A834B1">
        <w:rPr>
          <w:noProof/>
          <w:szCs w:val="28"/>
        </w:rPr>
        <w:t>xã</w:t>
      </w:r>
      <w:r w:rsidR="004B79D8" w:rsidRPr="0032076C">
        <w:rPr>
          <w:noProof/>
          <w:szCs w:val="28"/>
          <w:lang w:val="vi-VN"/>
        </w:rPr>
        <w:t xml:space="preserve"> tuyển sinh trẻ, vận động trẻ 5 tuổi ra lớp, tuyên truyền cho tập thể giáo viên, nhân viên, phụ huynh học sinh về phòng chống tai nạn thương tích</w:t>
      </w:r>
      <w:r w:rsidR="004B79D8" w:rsidRPr="009A6FD4">
        <w:rPr>
          <w:noProof/>
          <w:szCs w:val="28"/>
          <w:lang w:val="vi-VN"/>
        </w:rPr>
        <w:t>, về nội dung không cho trẻ học tr</w:t>
      </w:r>
      <w:r w:rsidR="004B79D8">
        <w:rPr>
          <w:noProof/>
          <w:szCs w:val="28"/>
          <w:lang w:val="vi-VN"/>
        </w:rPr>
        <w:t>ư</w:t>
      </w:r>
      <w:r w:rsidR="004B79D8" w:rsidRPr="009A6FD4">
        <w:rPr>
          <w:noProof/>
          <w:szCs w:val="28"/>
          <w:lang w:val="vi-VN"/>
        </w:rPr>
        <w:t>ớ</w:t>
      </w:r>
      <w:r w:rsidR="004B79D8">
        <w:rPr>
          <w:noProof/>
          <w:szCs w:val="28"/>
          <w:lang w:val="vi-VN"/>
        </w:rPr>
        <w:t>c ch</w:t>
      </w:r>
      <w:r w:rsidR="004B79D8" w:rsidRPr="009A6FD4">
        <w:rPr>
          <w:noProof/>
          <w:szCs w:val="28"/>
          <w:lang w:val="vi-VN"/>
        </w:rPr>
        <w:t>ương trình lớp 1</w:t>
      </w:r>
      <w:r>
        <w:rPr>
          <w:szCs w:val="28"/>
        </w:rPr>
        <w:t xml:space="preserve">. </w:t>
      </w:r>
      <w:r w:rsidRPr="0073587B">
        <w:rPr>
          <w:szCs w:val="28"/>
        </w:rPr>
        <w:t>Ngoài ra</w:t>
      </w:r>
      <w:r w:rsidR="009C2C98">
        <w:rPr>
          <w:szCs w:val="28"/>
        </w:rPr>
        <w:t>,</w:t>
      </w:r>
      <w:r w:rsidRPr="0073587B">
        <w:rPr>
          <w:szCs w:val="28"/>
        </w:rPr>
        <w:t xml:space="preserve"> nhà trường cũng ký kết với công an </w:t>
      </w:r>
      <w:r w:rsidR="00493813">
        <w:rPr>
          <w:szCs w:val="28"/>
        </w:rPr>
        <w:t>xã</w:t>
      </w:r>
      <w:r w:rsidRPr="0073587B">
        <w:rPr>
          <w:szCs w:val="28"/>
        </w:rPr>
        <w:t xml:space="preserve"> trong việc giữ gìn an ninh trật tự trong nhà trường</w:t>
      </w:r>
      <w:r>
        <w:rPr>
          <w:szCs w:val="28"/>
        </w:rPr>
        <w:t xml:space="preserve">, </w:t>
      </w:r>
      <w:r w:rsidRPr="0073587B">
        <w:rPr>
          <w:szCs w:val="28"/>
        </w:rPr>
        <w:t xml:space="preserve">phối hợp với Đoàn Thanh niên </w:t>
      </w:r>
      <w:r w:rsidR="00493813">
        <w:rPr>
          <w:szCs w:val="28"/>
        </w:rPr>
        <w:t>xã</w:t>
      </w:r>
      <w:r w:rsidR="00DD74E5">
        <w:rPr>
          <w:szCs w:val="28"/>
          <w:lang w:val="vi-VN"/>
        </w:rPr>
        <w:t xml:space="preserve"> </w:t>
      </w:r>
      <w:r>
        <w:rPr>
          <w:szCs w:val="28"/>
        </w:rPr>
        <w:t xml:space="preserve">sơn sửa, sắp xếp đồ chơi ngoài sân trường, trồng cây </w:t>
      </w:r>
      <w:r w:rsidRPr="0073587B">
        <w:rPr>
          <w:szCs w:val="28"/>
        </w:rPr>
        <w:t>tạo cảnh quan môi trường xanh, sạch</w:t>
      </w:r>
      <w:r>
        <w:rPr>
          <w:szCs w:val="28"/>
        </w:rPr>
        <w:t>,</w:t>
      </w:r>
      <w:r w:rsidR="00493813">
        <w:rPr>
          <w:szCs w:val="28"/>
        </w:rPr>
        <w:t xml:space="preserve"> đẹp </w:t>
      </w:r>
      <w:r w:rsidR="004B79D8" w:rsidRPr="00617EA8">
        <w:rPr>
          <w:color w:val="FF0000"/>
          <w:szCs w:val="28"/>
          <w:lang w:val="nb-NO"/>
        </w:rPr>
        <w:t>[H</w:t>
      </w:r>
      <w:r w:rsidR="00DD74E5">
        <w:rPr>
          <w:color w:val="FF0000"/>
          <w:szCs w:val="28"/>
          <w:lang w:val="vi-VN"/>
        </w:rPr>
        <w:t>3</w:t>
      </w:r>
      <w:r w:rsidR="004B79D8" w:rsidRPr="00617EA8">
        <w:rPr>
          <w:color w:val="FF0000"/>
          <w:szCs w:val="28"/>
          <w:lang w:val="nb-NO"/>
        </w:rPr>
        <w:t>-</w:t>
      </w:r>
      <w:r w:rsidR="00DD74E5">
        <w:rPr>
          <w:color w:val="FF0000"/>
          <w:szCs w:val="28"/>
          <w:lang w:val="vi-VN"/>
        </w:rPr>
        <w:t>3.5</w:t>
      </w:r>
      <w:r w:rsidR="004B79D8" w:rsidRPr="00617EA8">
        <w:rPr>
          <w:color w:val="FF0000"/>
          <w:szCs w:val="28"/>
          <w:lang w:val="nb-NO"/>
        </w:rPr>
        <w:t>-0</w:t>
      </w:r>
      <w:r w:rsidR="00DD74E5">
        <w:rPr>
          <w:color w:val="FF0000"/>
          <w:szCs w:val="28"/>
          <w:lang w:val="vi-VN"/>
        </w:rPr>
        <w:t>3</w:t>
      </w:r>
      <w:r w:rsidR="004B79D8" w:rsidRPr="00617EA8">
        <w:rPr>
          <w:color w:val="FF0000"/>
          <w:szCs w:val="28"/>
          <w:lang w:val="nb-NO"/>
        </w:rPr>
        <w:t>]</w:t>
      </w:r>
      <w:r w:rsidR="00933956">
        <w:rPr>
          <w:color w:val="FF0000"/>
          <w:szCs w:val="28"/>
          <w:lang w:val="nb-NO"/>
        </w:rPr>
        <w:t xml:space="preserve">; </w:t>
      </w:r>
      <w:r w:rsidR="004B79D8" w:rsidRPr="004B79D8">
        <w:rPr>
          <w:color w:val="FF0000"/>
          <w:szCs w:val="28"/>
        </w:rPr>
        <w:t>[H1-1.10-02];</w:t>
      </w:r>
      <w:r w:rsidR="00566851">
        <w:rPr>
          <w:color w:val="FF0000"/>
          <w:szCs w:val="28"/>
        </w:rPr>
        <w:t xml:space="preserve"> </w:t>
      </w:r>
      <w:r w:rsidR="001F0E44" w:rsidRPr="004B79D8">
        <w:rPr>
          <w:color w:val="FF0000"/>
          <w:szCs w:val="28"/>
        </w:rPr>
        <w:t>[H1-1.1-</w:t>
      </w:r>
      <w:r w:rsidR="001F0E44">
        <w:rPr>
          <w:color w:val="FF0000"/>
          <w:szCs w:val="28"/>
        </w:rPr>
        <w:t>10</w:t>
      </w:r>
      <w:r w:rsidR="001F0E44" w:rsidRPr="004B79D8">
        <w:rPr>
          <w:color w:val="FF0000"/>
          <w:szCs w:val="28"/>
        </w:rPr>
        <w:t>]</w:t>
      </w:r>
      <w:r w:rsidR="001F0E44">
        <w:rPr>
          <w:color w:val="FF0000"/>
          <w:szCs w:val="28"/>
        </w:rPr>
        <w:t>.</w:t>
      </w:r>
    </w:p>
    <w:p w14:paraId="6AAF4533" w14:textId="77777777" w:rsidR="00617EA8" w:rsidRPr="00617EA8" w:rsidRDefault="00617EA8" w:rsidP="00686F5C">
      <w:pPr>
        <w:spacing w:before="120" w:line="360" w:lineRule="auto"/>
        <w:ind w:firstLine="720"/>
        <w:jc w:val="both"/>
        <w:rPr>
          <w:szCs w:val="28"/>
          <w:lang w:val="nb-NO"/>
        </w:rPr>
      </w:pPr>
      <w:r w:rsidRPr="00617EA8">
        <w:rPr>
          <w:szCs w:val="28"/>
          <w:lang w:val="pt-BR"/>
        </w:rPr>
        <w:t xml:space="preserve">Hằng năm, </w:t>
      </w:r>
      <w:r w:rsidR="00DD74E5">
        <w:rPr>
          <w:noProof/>
          <w:szCs w:val="28"/>
          <w:lang w:val="vi-VN"/>
        </w:rPr>
        <w:t>n</w:t>
      </w:r>
      <w:r w:rsidR="00555FBF" w:rsidRPr="0032076C">
        <w:rPr>
          <w:noProof/>
          <w:szCs w:val="28"/>
          <w:lang w:val="vi-VN"/>
        </w:rPr>
        <w:t xml:space="preserve">hà trường phối hợp với ban đại diện cha mẹ </w:t>
      </w:r>
      <w:r w:rsidR="00E84BA9">
        <w:rPr>
          <w:noProof/>
          <w:szCs w:val="28"/>
        </w:rPr>
        <w:t>trẻ</w:t>
      </w:r>
      <w:r w:rsidR="00DD74E5">
        <w:rPr>
          <w:noProof/>
          <w:szCs w:val="28"/>
          <w:lang w:val="vi-VN"/>
        </w:rPr>
        <w:t xml:space="preserve"> </w:t>
      </w:r>
      <w:r w:rsidR="00555FBF" w:rsidRPr="00C67C44">
        <w:rPr>
          <w:noProof/>
          <w:szCs w:val="28"/>
          <w:lang w:val="vi-VN"/>
        </w:rPr>
        <w:t>vận</w:t>
      </w:r>
      <w:r w:rsidR="00555FBF" w:rsidRPr="0032076C">
        <w:rPr>
          <w:noProof/>
          <w:szCs w:val="28"/>
          <w:lang w:val="vi-VN"/>
        </w:rPr>
        <w:t xml:space="preserve"> động </w:t>
      </w:r>
      <w:r w:rsidR="00555FBF" w:rsidRPr="00C67C44">
        <w:rPr>
          <w:noProof/>
          <w:szCs w:val="28"/>
          <w:lang w:val="vi-VN"/>
        </w:rPr>
        <w:t xml:space="preserve">phụ huynh học sinh kinh phí </w:t>
      </w:r>
      <w:r w:rsidR="00555FBF">
        <w:rPr>
          <w:noProof/>
          <w:szCs w:val="28"/>
          <w:lang w:val="vi-VN"/>
        </w:rPr>
        <w:t>đ</w:t>
      </w:r>
      <w:r w:rsidR="00555FBF" w:rsidRPr="00C67C44">
        <w:rPr>
          <w:noProof/>
          <w:szCs w:val="28"/>
          <w:lang w:val="vi-VN"/>
        </w:rPr>
        <w:t xml:space="preserve">ể làm quỹ Hội, nguồn quỹ này </w:t>
      </w:r>
      <w:r w:rsidR="00555FBF">
        <w:rPr>
          <w:noProof/>
          <w:szCs w:val="28"/>
          <w:lang w:val="vi-VN"/>
        </w:rPr>
        <w:t>đư</w:t>
      </w:r>
      <w:r w:rsidR="00555FBF" w:rsidRPr="00C67C44">
        <w:rPr>
          <w:noProof/>
          <w:szCs w:val="28"/>
          <w:lang w:val="vi-VN"/>
        </w:rPr>
        <w:t xml:space="preserve">ợc thu theo nguyên tắc tự nguyện, tuỳ theo khả năng của phụ huynh </w:t>
      </w:r>
      <w:r w:rsidR="00555FBF" w:rsidRPr="0032076C">
        <w:rPr>
          <w:noProof/>
          <w:szCs w:val="28"/>
          <w:lang w:val="vi-VN"/>
        </w:rPr>
        <w:t xml:space="preserve">và </w:t>
      </w:r>
      <w:r w:rsidR="00555FBF">
        <w:rPr>
          <w:noProof/>
          <w:szCs w:val="28"/>
          <w:lang w:val="vi-VN"/>
        </w:rPr>
        <w:t>đư</w:t>
      </w:r>
      <w:r w:rsidR="00555FBF" w:rsidRPr="000A40FF">
        <w:rPr>
          <w:noProof/>
          <w:szCs w:val="28"/>
          <w:lang w:val="vi-VN"/>
        </w:rPr>
        <w:t xml:space="preserve">ợc thu, chi theo kế hoạch, có hoá đơn, chứng từ </w:t>
      </w:r>
      <w:r w:rsidR="00555FBF">
        <w:rPr>
          <w:noProof/>
          <w:szCs w:val="28"/>
          <w:lang w:val="vi-VN"/>
        </w:rPr>
        <w:t>đ</w:t>
      </w:r>
      <w:r w:rsidR="00555FBF" w:rsidRPr="000A40FF">
        <w:rPr>
          <w:noProof/>
          <w:szCs w:val="28"/>
          <w:lang w:val="vi-VN"/>
        </w:rPr>
        <w:t xml:space="preserve">ầy đủ, </w:t>
      </w:r>
      <w:r w:rsidR="00555FBF">
        <w:rPr>
          <w:noProof/>
          <w:szCs w:val="28"/>
          <w:lang w:val="vi-VN"/>
        </w:rPr>
        <w:t>đư</w:t>
      </w:r>
      <w:r w:rsidR="00555FBF" w:rsidRPr="000A40FF">
        <w:rPr>
          <w:noProof/>
          <w:szCs w:val="28"/>
          <w:lang w:val="vi-VN"/>
        </w:rPr>
        <w:t>ợc công khai</w:t>
      </w:r>
      <w:r w:rsidR="00555FBF" w:rsidRPr="0032076C">
        <w:rPr>
          <w:noProof/>
          <w:szCs w:val="28"/>
          <w:lang w:val="vi-VN"/>
        </w:rPr>
        <w:t xml:space="preserve"> </w:t>
      </w:r>
      <w:r w:rsidR="00555FBF" w:rsidRPr="000A40FF">
        <w:rPr>
          <w:noProof/>
          <w:szCs w:val="28"/>
          <w:lang w:val="vi-VN"/>
        </w:rPr>
        <w:t>ở bản tin của</w:t>
      </w:r>
      <w:r w:rsidR="00555FBF">
        <w:rPr>
          <w:noProof/>
          <w:szCs w:val="28"/>
          <w:lang w:val="vi-VN"/>
        </w:rPr>
        <w:t xml:space="preserve"> trư</w:t>
      </w:r>
      <w:r w:rsidR="00555FBF" w:rsidRPr="000A40FF">
        <w:rPr>
          <w:noProof/>
          <w:szCs w:val="28"/>
          <w:lang w:val="vi-VN"/>
        </w:rPr>
        <w:t xml:space="preserve">ờng với nội dung </w:t>
      </w:r>
      <w:r w:rsidR="00E017C3">
        <w:rPr>
          <w:noProof/>
          <w:szCs w:val="28"/>
          <w:lang w:val="vi-VN"/>
        </w:rPr>
        <w:t xml:space="preserve">như: phát quà </w:t>
      </w:r>
      <w:r w:rsidR="00E017C3">
        <w:rPr>
          <w:noProof/>
          <w:szCs w:val="28"/>
        </w:rPr>
        <w:t>T</w:t>
      </w:r>
      <w:r w:rsidR="00555FBF" w:rsidRPr="000A40FF">
        <w:rPr>
          <w:noProof/>
          <w:szCs w:val="28"/>
          <w:lang w:val="vi-VN"/>
        </w:rPr>
        <w:t>rung thu, quà cuối năm, quà trong các lệ hội, hỗ trợ trẻ tham gia hội thi,</w:t>
      </w:r>
      <w:r w:rsidR="00E017C3">
        <w:rPr>
          <w:noProof/>
          <w:szCs w:val="28"/>
        </w:rPr>
        <w:t xml:space="preserve"> trẻ có hoàn cảnh khó khăn</w:t>
      </w:r>
      <w:r w:rsidR="00071B52">
        <w:rPr>
          <w:noProof/>
          <w:szCs w:val="28"/>
          <w:lang w:val="vi-VN"/>
        </w:rPr>
        <w:t>…</w:t>
      </w:r>
      <w:r w:rsidR="00555FBF" w:rsidRPr="000A40FF">
        <w:rPr>
          <w:noProof/>
          <w:szCs w:val="28"/>
          <w:lang w:val="vi-VN"/>
        </w:rPr>
        <w:t xml:space="preserve"> </w:t>
      </w:r>
      <w:r w:rsidR="00555FBF" w:rsidRPr="00FA0E93">
        <w:rPr>
          <w:noProof/>
          <w:color w:val="FF0000"/>
          <w:szCs w:val="28"/>
          <w:lang w:val="vi-VN"/>
        </w:rPr>
        <w:t>[H4-4.</w:t>
      </w:r>
      <w:r w:rsidR="00FA0E93">
        <w:rPr>
          <w:noProof/>
          <w:color w:val="FF0000"/>
          <w:szCs w:val="28"/>
        </w:rPr>
        <w:t>2</w:t>
      </w:r>
      <w:r w:rsidR="00555FBF" w:rsidRPr="00FA0E93">
        <w:rPr>
          <w:noProof/>
          <w:color w:val="FF0000"/>
          <w:szCs w:val="28"/>
          <w:lang w:val="vi-VN"/>
        </w:rPr>
        <w:t>-0</w:t>
      </w:r>
      <w:r w:rsidR="00933956">
        <w:rPr>
          <w:noProof/>
          <w:color w:val="FF0000"/>
          <w:szCs w:val="28"/>
        </w:rPr>
        <w:t>3</w:t>
      </w:r>
      <w:r w:rsidR="00555FBF" w:rsidRPr="00FA0E93">
        <w:rPr>
          <w:noProof/>
          <w:color w:val="FF0000"/>
          <w:szCs w:val="28"/>
          <w:lang w:val="vi-VN"/>
        </w:rPr>
        <w:t>]</w:t>
      </w:r>
      <w:r w:rsidR="00DD74E5">
        <w:rPr>
          <w:noProof/>
          <w:color w:val="FF0000"/>
          <w:szCs w:val="28"/>
          <w:lang w:val="vi-VN"/>
        </w:rPr>
        <w:t xml:space="preserve">; </w:t>
      </w:r>
      <w:r w:rsidR="00DD74E5" w:rsidRPr="00FA0E93">
        <w:rPr>
          <w:noProof/>
          <w:color w:val="FF0000"/>
          <w:szCs w:val="28"/>
          <w:lang w:val="vi-VN"/>
        </w:rPr>
        <w:t>[H4-4.</w:t>
      </w:r>
      <w:r w:rsidR="00DD74E5">
        <w:rPr>
          <w:noProof/>
          <w:color w:val="FF0000"/>
          <w:szCs w:val="28"/>
        </w:rPr>
        <w:t>2</w:t>
      </w:r>
      <w:r w:rsidR="00DD74E5" w:rsidRPr="00FA0E93">
        <w:rPr>
          <w:noProof/>
          <w:color w:val="FF0000"/>
          <w:szCs w:val="28"/>
          <w:lang w:val="vi-VN"/>
        </w:rPr>
        <w:t>-0</w:t>
      </w:r>
      <w:r w:rsidR="00DD74E5">
        <w:rPr>
          <w:noProof/>
          <w:color w:val="FF0000"/>
          <w:szCs w:val="28"/>
          <w:lang w:val="vi-VN"/>
        </w:rPr>
        <w:t>4</w:t>
      </w:r>
      <w:r w:rsidR="00DD74E5" w:rsidRPr="00FA0E93">
        <w:rPr>
          <w:noProof/>
          <w:color w:val="FF0000"/>
          <w:szCs w:val="28"/>
          <w:lang w:val="vi-VN"/>
        </w:rPr>
        <w:t>]</w:t>
      </w:r>
      <w:r w:rsidR="00555FBF">
        <w:rPr>
          <w:noProof/>
          <w:szCs w:val="28"/>
        </w:rPr>
        <w:t xml:space="preserve">. </w:t>
      </w:r>
      <w:r w:rsidR="00901FE0">
        <w:t>C</w:t>
      </w:r>
      <w:r w:rsidRPr="00617EA8">
        <w:rPr>
          <w:lang w:val="vi-VN"/>
        </w:rPr>
        <w:t xml:space="preserve">ác tổ chức, đoàn thể trong và ngoài </w:t>
      </w:r>
      <w:r w:rsidR="00E017C3">
        <w:t>xã</w:t>
      </w:r>
      <w:r w:rsidRPr="00617EA8">
        <w:rPr>
          <w:lang w:val="vi-VN"/>
        </w:rPr>
        <w:t>, các cá nhân, các công ty, doanh nghiệp góp phần huy động sức người, sức của</w:t>
      </w:r>
      <w:r w:rsidRPr="00617EA8">
        <w:rPr>
          <w:szCs w:val="28"/>
          <w:lang w:val="nb-NO"/>
        </w:rPr>
        <w:t xml:space="preserve"> để xây dựng, sửa chữa cơ sở vật chất,</w:t>
      </w:r>
      <w:r w:rsidR="00DD74E5">
        <w:rPr>
          <w:szCs w:val="28"/>
          <w:lang w:val="vi-VN"/>
        </w:rPr>
        <w:t xml:space="preserve"> </w:t>
      </w:r>
      <w:r w:rsidRPr="00617EA8">
        <w:t>hỗ trợ</w:t>
      </w:r>
      <w:r w:rsidR="0085096E">
        <w:t xml:space="preserve"> </w:t>
      </w:r>
      <w:r w:rsidRPr="00617EA8">
        <w:t xml:space="preserve">các ngày lễ hội, phát thưởng cuối năm, phát quà cho trẻ trong ngày Tết thiếu nhi, </w:t>
      </w:r>
      <w:r w:rsidR="00E017C3">
        <w:t>trang trí</w:t>
      </w:r>
      <w:r w:rsidRPr="00617EA8">
        <w:t xml:space="preserve"> vườn </w:t>
      </w:r>
      <w:r w:rsidR="00E017C3">
        <w:t>tuổi thơ</w:t>
      </w:r>
      <w:r w:rsidRPr="00617EA8">
        <w:rPr>
          <w:lang w:val="vi-VN"/>
        </w:rPr>
        <w:t xml:space="preserve">, </w:t>
      </w:r>
      <w:r w:rsidRPr="00617EA8">
        <w:t xml:space="preserve">ủng hộ cây xanh tạo </w:t>
      </w:r>
      <w:r w:rsidR="00901FE0">
        <w:rPr>
          <w:lang w:val="vi-VN"/>
        </w:rPr>
        <w:t>cảnh quan môi trường</w:t>
      </w:r>
      <w:r w:rsidRPr="00617EA8">
        <w:t>,</w:t>
      </w:r>
      <w:r w:rsidR="00247B0B">
        <w:t xml:space="preserve"> xây vườn rau,</w:t>
      </w:r>
      <w:r w:rsidRPr="00617EA8">
        <w:t xml:space="preserve"> </w:t>
      </w:r>
      <w:r w:rsidRPr="00617EA8">
        <w:rPr>
          <w:lang w:val="vi-VN"/>
        </w:rPr>
        <w:t>đồ dùng phục vụ công tác nuôi dưỡng, chăm sóc, giáo dục trẻ nhằm xây dựng môi trường xanh - sạch - đẹp - an toàn</w:t>
      </w:r>
      <w:r w:rsidRPr="00617EA8">
        <w:t xml:space="preserve"> và nâng cao hiệu quả công tác </w:t>
      </w:r>
      <w:r w:rsidR="00DD74E5">
        <w:t>nuôi dưỡng</w:t>
      </w:r>
      <w:r w:rsidR="00DD74E5">
        <w:rPr>
          <w:lang w:val="vi-VN"/>
        </w:rPr>
        <w:t xml:space="preserve">, </w:t>
      </w:r>
      <w:r w:rsidRPr="00617EA8">
        <w:t xml:space="preserve">chăm sóc, giáo dục trẻ </w:t>
      </w:r>
      <w:r w:rsidRPr="0085096E">
        <w:rPr>
          <w:color w:val="FF0000"/>
          <w:szCs w:val="28"/>
          <w:lang w:val="nb-NO"/>
        </w:rPr>
        <w:t>[H</w:t>
      </w:r>
      <w:r w:rsidR="00FA0E93" w:rsidRPr="0085096E">
        <w:rPr>
          <w:color w:val="FF0000"/>
          <w:szCs w:val="28"/>
          <w:lang w:val="nb-NO"/>
        </w:rPr>
        <w:t>1</w:t>
      </w:r>
      <w:r w:rsidRPr="0085096E">
        <w:rPr>
          <w:color w:val="FF0000"/>
          <w:szCs w:val="28"/>
          <w:lang w:val="nb-NO"/>
        </w:rPr>
        <w:t>-</w:t>
      </w:r>
      <w:r w:rsidR="00FA0E93" w:rsidRPr="0085096E">
        <w:rPr>
          <w:color w:val="FF0000"/>
          <w:szCs w:val="28"/>
          <w:lang w:val="nb-NO"/>
        </w:rPr>
        <w:t>1</w:t>
      </w:r>
      <w:r w:rsidRPr="0085096E">
        <w:rPr>
          <w:color w:val="FF0000"/>
          <w:szCs w:val="28"/>
          <w:lang w:val="nb-NO"/>
        </w:rPr>
        <w:t>.</w:t>
      </w:r>
      <w:r w:rsidR="00FA0E93" w:rsidRPr="0085096E">
        <w:rPr>
          <w:color w:val="FF0000"/>
          <w:szCs w:val="28"/>
          <w:lang w:val="nb-NO"/>
        </w:rPr>
        <w:t>6</w:t>
      </w:r>
      <w:r w:rsidRPr="0085096E">
        <w:rPr>
          <w:color w:val="FF0000"/>
          <w:szCs w:val="28"/>
          <w:lang w:val="nb-NO"/>
        </w:rPr>
        <w:t>-</w:t>
      </w:r>
      <w:r w:rsidR="0085096E">
        <w:rPr>
          <w:color w:val="FF0000"/>
          <w:szCs w:val="28"/>
          <w:lang w:val="nb-NO"/>
        </w:rPr>
        <w:t>1</w:t>
      </w:r>
      <w:r w:rsidR="00BF19F3">
        <w:rPr>
          <w:color w:val="FF0000"/>
          <w:szCs w:val="28"/>
          <w:lang w:val="vi-VN"/>
        </w:rPr>
        <w:t>5</w:t>
      </w:r>
      <w:r w:rsidR="00FA0E93" w:rsidRPr="0085096E">
        <w:rPr>
          <w:color w:val="FF0000"/>
          <w:szCs w:val="28"/>
          <w:lang w:val="nb-NO"/>
        </w:rPr>
        <w:t>]</w:t>
      </w:r>
      <w:r w:rsidRPr="00617EA8">
        <w:rPr>
          <w:lang w:val="vi-VN"/>
        </w:rPr>
        <w:t>.</w:t>
      </w:r>
      <w:r w:rsidR="00DD74E5">
        <w:rPr>
          <w:lang w:val="vi-VN"/>
        </w:rPr>
        <w:t xml:space="preserve"> </w:t>
      </w:r>
      <w:r w:rsidRPr="00617EA8">
        <w:rPr>
          <w:szCs w:val="28"/>
        </w:rPr>
        <w:t>Tuy nhiên, n</w:t>
      </w:r>
      <w:r w:rsidRPr="00617EA8">
        <w:rPr>
          <w:szCs w:val="28"/>
          <w:lang w:val="vi-VN"/>
        </w:rPr>
        <w:t xml:space="preserve">guồn kinh phí huy động hỗ trợ từ các tổ chức đoàn thể, cá nhân chưa nhiều do đặc thù nhân dân địa phương chủ yếu làm nghề </w:t>
      </w:r>
      <w:r w:rsidRPr="00617EA8">
        <w:rPr>
          <w:szCs w:val="28"/>
        </w:rPr>
        <w:t>nông hoặc công nhân nên</w:t>
      </w:r>
      <w:r w:rsidRPr="00617EA8">
        <w:rPr>
          <w:szCs w:val="28"/>
          <w:lang w:val="vi-VN"/>
        </w:rPr>
        <w:t xml:space="preserve"> mức thu nhập </w:t>
      </w:r>
      <w:r w:rsidRPr="00617EA8">
        <w:rPr>
          <w:szCs w:val="28"/>
          <w:lang w:val="nb-NO"/>
        </w:rPr>
        <w:t xml:space="preserve">còn </w:t>
      </w:r>
      <w:r w:rsidRPr="00617EA8">
        <w:rPr>
          <w:szCs w:val="28"/>
          <w:lang w:val="vi-VN"/>
        </w:rPr>
        <w:t>thấp.</w:t>
      </w:r>
    </w:p>
    <w:p w14:paraId="60FEA82A" w14:textId="77777777" w:rsidR="00617EA8" w:rsidRPr="00F55A45" w:rsidRDefault="00F55A45" w:rsidP="00686F5C">
      <w:pPr>
        <w:spacing w:before="120" w:line="360" w:lineRule="auto"/>
        <w:jc w:val="both"/>
        <w:rPr>
          <w:spacing w:val="4"/>
          <w:szCs w:val="28"/>
          <w:lang w:val="vi-VN"/>
        </w:rPr>
      </w:pPr>
      <w:r>
        <w:rPr>
          <w:b/>
          <w:spacing w:val="-2"/>
          <w:szCs w:val="28"/>
          <w:lang w:val="nb-NO"/>
        </w:rPr>
        <w:tab/>
      </w:r>
      <w:r w:rsidR="00617EA8" w:rsidRPr="00F55A45">
        <w:rPr>
          <w:spacing w:val="-2"/>
          <w:szCs w:val="28"/>
          <w:lang w:val="nb-NO"/>
        </w:rPr>
        <w:t>Mức 2:</w:t>
      </w:r>
    </w:p>
    <w:p w14:paraId="24865004" w14:textId="77777777" w:rsidR="00617EA8" w:rsidRPr="00617EA8" w:rsidRDefault="00C54B47" w:rsidP="00135F23">
      <w:pPr>
        <w:autoSpaceDE w:val="0"/>
        <w:autoSpaceDN w:val="0"/>
        <w:adjustRightInd w:val="0"/>
        <w:spacing w:before="120" w:line="360" w:lineRule="auto"/>
        <w:ind w:firstLine="720"/>
        <w:jc w:val="both"/>
        <w:rPr>
          <w:szCs w:val="28"/>
          <w:lang w:val="nb-NO"/>
        </w:rPr>
      </w:pPr>
      <w:r w:rsidRPr="00015016">
        <w:rPr>
          <w:color w:val="000000"/>
          <w:szCs w:val="28"/>
          <w:lang w:val="da-DK"/>
        </w:rPr>
        <w:t>Hằng năm, hiệu trưởng nhà trường tích cực tham mưu cấp Đảng ủy, chính quyền địa phương về các nội dung, biện pháp, chỉ tiêu để từng bước thực hiện phương hướng, chiế</w:t>
      </w:r>
      <w:r w:rsidR="00894C97">
        <w:rPr>
          <w:color w:val="000000"/>
          <w:szCs w:val="28"/>
          <w:lang w:val="da-DK"/>
        </w:rPr>
        <w:t>n lược xây dựng và phát triển nhà trường,</w:t>
      </w:r>
      <w:r w:rsidRPr="00015016">
        <w:rPr>
          <w:color w:val="000000"/>
          <w:szCs w:val="28"/>
          <w:lang w:val="da-DK"/>
        </w:rPr>
        <w:t xml:space="preserve"> </w:t>
      </w:r>
      <w:r w:rsidR="00894C97" w:rsidRPr="001244F9">
        <w:rPr>
          <w:lang w:val="pt-BR"/>
        </w:rPr>
        <w:t>tham mưu Đ</w:t>
      </w:r>
      <w:r w:rsidR="00894C97">
        <w:rPr>
          <w:lang w:val="pt-BR"/>
        </w:rPr>
        <w:t xml:space="preserve">ảng ủy chỉ đạo đoàn thanh niên </w:t>
      </w:r>
      <w:r w:rsidR="00894C97" w:rsidRPr="001244F9">
        <w:rPr>
          <w:lang w:val="pt-BR"/>
        </w:rPr>
        <w:t xml:space="preserve">hỗ trợ nhà trường trong việc xây dựng cảnh quang </w:t>
      </w:r>
      <w:r w:rsidR="00894C97" w:rsidRPr="001244F9">
        <w:rPr>
          <w:lang w:val="pt-BR"/>
        </w:rPr>
        <w:lastRenderedPageBreak/>
        <w:t>như trồng cây, sơn vỏ xe, làm đồ chơi</w:t>
      </w:r>
      <w:r w:rsidR="005A76E4">
        <w:rPr>
          <w:lang w:val="pt-BR"/>
        </w:rPr>
        <w:t>,</w:t>
      </w:r>
      <w:r w:rsidR="00894C97" w:rsidRPr="00015016">
        <w:rPr>
          <w:color w:val="000000"/>
          <w:szCs w:val="28"/>
          <w:lang w:val="da-DK"/>
        </w:rPr>
        <w:t xml:space="preserve"> </w:t>
      </w:r>
      <w:r w:rsidRPr="00015016">
        <w:rPr>
          <w:color w:val="000000"/>
          <w:szCs w:val="28"/>
          <w:lang w:val="da-DK"/>
        </w:rPr>
        <w:t>việc</w:t>
      </w:r>
      <w:r w:rsidR="00894C97">
        <w:rPr>
          <w:color w:val="000000"/>
          <w:szCs w:val="28"/>
          <w:lang w:val="da-DK"/>
        </w:rPr>
        <w:t xml:space="preserve"> huy động trẻ ra lớp </w:t>
      </w:r>
      <w:r w:rsidR="00617EA8" w:rsidRPr="00C54B47">
        <w:rPr>
          <w:color w:val="FF0000"/>
          <w:szCs w:val="28"/>
          <w:lang w:val="nb-NO"/>
        </w:rPr>
        <w:t>[H1-1.1-</w:t>
      </w:r>
      <w:r w:rsidR="0014108A">
        <w:rPr>
          <w:color w:val="FF0000"/>
          <w:szCs w:val="28"/>
          <w:lang w:val="nb-NO"/>
        </w:rPr>
        <w:t>10</w:t>
      </w:r>
      <w:r w:rsidR="00617EA8" w:rsidRPr="00C54B47">
        <w:rPr>
          <w:color w:val="FF0000"/>
          <w:szCs w:val="28"/>
          <w:lang w:val="nb-NO"/>
        </w:rPr>
        <w:t>]</w:t>
      </w:r>
      <w:r w:rsidR="00894C97">
        <w:rPr>
          <w:color w:val="FF0000"/>
          <w:szCs w:val="28"/>
          <w:lang w:val="nb-NO"/>
        </w:rPr>
        <w:t xml:space="preserve">; </w:t>
      </w:r>
      <w:r w:rsidR="00894C97" w:rsidRPr="00C54B47">
        <w:rPr>
          <w:color w:val="FF0000"/>
          <w:szCs w:val="28"/>
          <w:lang w:val="nb-NO"/>
        </w:rPr>
        <w:t>[H</w:t>
      </w:r>
      <w:r w:rsidR="00894C97">
        <w:rPr>
          <w:color w:val="FF0000"/>
          <w:szCs w:val="28"/>
          <w:lang w:val="nb-NO"/>
        </w:rPr>
        <w:t>3</w:t>
      </w:r>
      <w:r w:rsidR="00894C97" w:rsidRPr="00C54B47">
        <w:rPr>
          <w:color w:val="FF0000"/>
          <w:szCs w:val="28"/>
          <w:lang w:val="nb-NO"/>
        </w:rPr>
        <w:t>-</w:t>
      </w:r>
      <w:r w:rsidR="00894C97">
        <w:rPr>
          <w:color w:val="FF0000"/>
          <w:szCs w:val="28"/>
          <w:lang w:val="nb-NO"/>
        </w:rPr>
        <w:t>3</w:t>
      </w:r>
      <w:r w:rsidR="00894C97" w:rsidRPr="00C54B47">
        <w:rPr>
          <w:color w:val="FF0000"/>
          <w:szCs w:val="28"/>
          <w:lang w:val="nb-NO"/>
        </w:rPr>
        <w:t>.1-</w:t>
      </w:r>
      <w:r w:rsidR="00894C97">
        <w:rPr>
          <w:color w:val="FF0000"/>
          <w:szCs w:val="28"/>
          <w:lang w:val="nb-NO"/>
        </w:rPr>
        <w:t>08</w:t>
      </w:r>
      <w:r w:rsidR="00894C97" w:rsidRPr="00C54B47">
        <w:rPr>
          <w:color w:val="FF0000"/>
          <w:szCs w:val="28"/>
          <w:lang w:val="nb-NO"/>
        </w:rPr>
        <w:t>]</w:t>
      </w:r>
      <w:r w:rsidR="00617EA8" w:rsidRPr="00C54B47">
        <w:rPr>
          <w:color w:val="FF0000"/>
          <w:szCs w:val="28"/>
          <w:lang w:val="nb-NO"/>
        </w:rPr>
        <w:t>.</w:t>
      </w:r>
    </w:p>
    <w:p w14:paraId="4FB86D7D" w14:textId="77777777" w:rsidR="00617EA8" w:rsidRPr="00617EA8" w:rsidRDefault="00617EA8" w:rsidP="00C54B47">
      <w:pPr>
        <w:autoSpaceDE w:val="0"/>
        <w:autoSpaceDN w:val="0"/>
        <w:adjustRightInd w:val="0"/>
        <w:spacing w:before="120" w:after="120" w:line="360" w:lineRule="auto"/>
        <w:ind w:firstLine="720"/>
        <w:jc w:val="both"/>
        <w:rPr>
          <w:color w:val="FF0000"/>
          <w:szCs w:val="28"/>
          <w:lang w:val="nb-NO"/>
        </w:rPr>
      </w:pPr>
      <w:r w:rsidRPr="00617EA8">
        <w:rPr>
          <w:lang w:val="vi-VN"/>
        </w:rPr>
        <w:t xml:space="preserve">Hằng năm, nhà trường </w:t>
      </w:r>
      <w:r w:rsidRPr="00617EA8">
        <w:t xml:space="preserve">chủ động </w:t>
      </w:r>
      <w:r w:rsidRPr="00617EA8">
        <w:rPr>
          <w:lang w:val="vi-VN"/>
        </w:rPr>
        <w:t>phối</w:t>
      </w:r>
      <w:r w:rsidRPr="00617EA8">
        <w:t xml:space="preserve"> kết</w:t>
      </w:r>
      <w:r w:rsidRPr="00617EA8">
        <w:rPr>
          <w:lang w:val="vi-VN"/>
        </w:rPr>
        <w:t xml:space="preserve"> hợp với các </w:t>
      </w:r>
      <w:r w:rsidRPr="00617EA8">
        <w:t>ban ngành</w:t>
      </w:r>
      <w:r w:rsidRPr="00617EA8">
        <w:rPr>
          <w:lang w:val="vi-VN"/>
        </w:rPr>
        <w:t xml:space="preserve"> đoàn thể ở địa phương</w:t>
      </w:r>
      <w:r w:rsidRPr="00617EA8">
        <w:t xml:space="preserve">, </w:t>
      </w:r>
      <w:r w:rsidR="008258D4">
        <w:t xml:space="preserve">Ban đại diện cha mẹ </w:t>
      </w:r>
      <w:r w:rsidR="00E84BA9">
        <w:t>trẻ</w:t>
      </w:r>
      <w:r w:rsidRPr="00617EA8">
        <w:t xml:space="preserve">, Công đoàn, </w:t>
      </w:r>
      <w:r w:rsidRPr="00617EA8">
        <w:rPr>
          <w:lang w:val="vi-VN"/>
        </w:rPr>
        <w:t xml:space="preserve">đoàn thanh niên </w:t>
      </w:r>
      <w:r w:rsidR="00671F5C">
        <w:t>xã</w:t>
      </w:r>
      <w:r w:rsidR="005A76E4">
        <w:t xml:space="preserve"> </w:t>
      </w:r>
      <w:r w:rsidRPr="00617EA8">
        <w:rPr>
          <w:spacing w:val="4"/>
          <w:szCs w:val="28"/>
          <w:lang w:val="da-DK"/>
        </w:rPr>
        <w:t xml:space="preserve">hỗ trợ kinh phí, </w:t>
      </w:r>
      <w:r w:rsidR="005A76E4">
        <w:rPr>
          <w:spacing w:val="4"/>
          <w:szCs w:val="28"/>
          <w:lang w:val="da-DK"/>
        </w:rPr>
        <w:t>công lao động</w:t>
      </w:r>
      <w:r w:rsidR="00D23DE9">
        <w:rPr>
          <w:spacing w:val="4"/>
          <w:szCs w:val="28"/>
          <w:lang w:val="vi-VN"/>
        </w:rPr>
        <w:t>,</w:t>
      </w:r>
      <w:r w:rsidR="005A76E4">
        <w:rPr>
          <w:spacing w:val="4"/>
          <w:szCs w:val="28"/>
          <w:lang w:val="da-DK"/>
        </w:rPr>
        <w:t xml:space="preserve"> </w:t>
      </w:r>
      <w:r w:rsidRPr="00617EA8">
        <w:rPr>
          <w:spacing w:val="4"/>
          <w:szCs w:val="28"/>
          <w:lang w:val="da-DK"/>
        </w:rPr>
        <w:t xml:space="preserve">xây dựng </w:t>
      </w:r>
      <w:r w:rsidR="00224523">
        <w:rPr>
          <w:spacing w:val="4"/>
          <w:szCs w:val="28"/>
          <w:lang w:val="da-DK"/>
        </w:rPr>
        <w:t>chương trình lễ hội</w:t>
      </w:r>
      <w:r w:rsidRPr="00617EA8">
        <w:rPr>
          <w:spacing w:val="4"/>
          <w:szCs w:val="28"/>
          <w:lang w:val="da-DK"/>
        </w:rPr>
        <w:t xml:space="preserve">, trang trí sân khấu, </w:t>
      </w:r>
      <w:r w:rsidR="00224523">
        <w:rPr>
          <w:spacing w:val="4"/>
          <w:szCs w:val="28"/>
          <w:lang w:val="da-DK"/>
        </w:rPr>
        <w:t>hỗ trợ</w:t>
      </w:r>
      <w:r w:rsidRPr="00617EA8">
        <w:rPr>
          <w:spacing w:val="4"/>
          <w:szCs w:val="28"/>
          <w:lang w:val="da-DK"/>
        </w:rPr>
        <w:t xml:space="preserve"> nguyên vật liệu</w:t>
      </w:r>
      <w:r w:rsidR="005A76E4">
        <w:rPr>
          <w:spacing w:val="4"/>
          <w:szCs w:val="28"/>
          <w:lang w:val="da-DK"/>
        </w:rPr>
        <w:t>,.</w:t>
      </w:r>
      <w:r w:rsidRPr="00617EA8">
        <w:rPr>
          <w:spacing w:val="4"/>
          <w:szCs w:val="28"/>
          <w:lang w:val="da-DK"/>
        </w:rPr>
        <w:t>..</w:t>
      </w:r>
      <w:r w:rsidRPr="00617EA8">
        <w:rPr>
          <w:rFonts w:eastAsia="Calibri"/>
          <w:spacing w:val="4"/>
          <w:szCs w:val="28"/>
          <w:lang w:val="nb-NO"/>
        </w:rPr>
        <w:t>để tổ chức các hoạt động lễ hội, sự kiện theo kế hoạch của nhà trường phù hợp với truyền thống của địa phương như</w:t>
      </w:r>
      <w:r w:rsidRPr="00617EA8">
        <w:rPr>
          <w:lang w:val="vi-VN"/>
        </w:rPr>
        <w:t xml:space="preserve">: </w:t>
      </w:r>
      <w:r w:rsidRPr="00617EA8">
        <w:rPr>
          <w:spacing w:val="4"/>
          <w:szCs w:val="28"/>
          <w:lang w:val="da-DK"/>
        </w:rPr>
        <w:t xml:space="preserve">lễ </w:t>
      </w:r>
      <w:r w:rsidR="005A76E4">
        <w:rPr>
          <w:spacing w:val="4"/>
          <w:szCs w:val="28"/>
          <w:lang w:val="da-DK"/>
        </w:rPr>
        <w:t>K</w:t>
      </w:r>
      <w:r w:rsidRPr="00617EA8">
        <w:rPr>
          <w:spacing w:val="4"/>
          <w:szCs w:val="28"/>
          <w:lang w:val="da-DK"/>
        </w:rPr>
        <w:t xml:space="preserve">hai giảng, </w:t>
      </w:r>
      <w:r w:rsidR="00D23DE9">
        <w:rPr>
          <w:lang w:val="vi-VN"/>
        </w:rPr>
        <w:t>t</w:t>
      </w:r>
      <w:r w:rsidRPr="00617EA8">
        <w:t xml:space="preserve">ết </w:t>
      </w:r>
      <w:r w:rsidR="00D23DE9">
        <w:rPr>
          <w:lang w:val="vi-VN"/>
        </w:rPr>
        <w:t>T</w:t>
      </w:r>
      <w:r w:rsidRPr="00617EA8">
        <w:t xml:space="preserve">rung thu, </w:t>
      </w:r>
      <w:r w:rsidR="005A76E4">
        <w:t>c</w:t>
      </w:r>
      <w:r w:rsidR="008258D4">
        <w:t>hào mừng ngày Nhà giáo Việt Nam 20/11</w:t>
      </w:r>
      <w:r w:rsidRPr="00617EA8">
        <w:t xml:space="preserve">, </w:t>
      </w:r>
      <w:r w:rsidR="008258D4">
        <w:t>Ngày thành lập quân đội nhân dân Việt Nam</w:t>
      </w:r>
      <w:r w:rsidRPr="00617EA8">
        <w:t xml:space="preserve">, </w:t>
      </w:r>
      <w:r w:rsidR="008258D4">
        <w:t xml:space="preserve">Quốc tế phụ nữ </w:t>
      </w:r>
      <w:r w:rsidRPr="00617EA8">
        <w:t xml:space="preserve">8/3, </w:t>
      </w:r>
      <w:r w:rsidR="008258D4">
        <w:t xml:space="preserve">Ngày sinh nhật Bác </w:t>
      </w:r>
      <w:r w:rsidRPr="00617EA8">
        <w:t xml:space="preserve">19/5, tổng kết </w:t>
      </w:r>
      <w:r w:rsidR="006C164D">
        <w:t xml:space="preserve">năm học, quốc tế thiếu nhi 1/6 </w:t>
      </w:r>
      <w:r w:rsidR="00933956">
        <w:rPr>
          <w:color w:val="FF0000"/>
          <w:szCs w:val="28"/>
          <w:lang w:val="nb-NO"/>
        </w:rPr>
        <w:t>[H1-1.1-10]</w:t>
      </w:r>
      <w:r w:rsidR="006C164D" w:rsidRPr="008258D4">
        <w:rPr>
          <w:color w:val="FF0000"/>
          <w:szCs w:val="28"/>
          <w:lang w:val="nb-NO"/>
        </w:rPr>
        <w:t>.</w:t>
      </w:r>
    </w:p>
    <w:p w14:paraId="714D2B8D" w14:textId="77777777" w:rsidR="00617EA8" w:rsidRPr="00F55A45" w:rsidRDefault="00F55A45" w:rsidP="00686F5C">
      <w:pPr>
        <w:autoSpaceDE w:val="0"/>
        <w:autoSpaceDN w:val="0"/>
        <w:adjustRightInd w:val="0"/>
        <w:spacing w:before="120" w:after="120" w:line="360" w:lineRule="auto"/>
        <w:jc w:val="both"/>
        <w:rPr>
          <w:szCs w:val="28"/>
          <w:lang w:val="nb-NO"/>
        </w:rPr>
      </w:pPr>
      <w:r>
        <w:rPr>
          <w:b/>
          <w:spacing w:val="-2"/>
          <w:szCs w:val="28"/>
          <w:lang w:val="nb-NO"/>
        </w:rPr>
        <w:tab/>
      </w:r>
      <w:r w:rsidR="00617EA8" w:rsidRPr="00F55A45">
        <w:rPr>
          <w:spacing w:val="-2"/>
          <w:szCs w:val="28"/>
          <w:lang w:val="nb-NO"/>
        </w:rPr>
        <w:t>Mức 3:</w:t>
      </w:r>
    </w:p>
    <w:p w14:paraId="388CA394" w14:textId="77777777" w:rsidR="00D23DE9" w:rsidRPr="00E84BA9" w:rsidRDefault="00F55A45" w:rsidP="00E84BA9">
      <w:pPr>
        <w:pStyle w:val="Standard"/>
        <w:spacing w:before="120" w:after="120" w:line="360" w:lineRule="auto"/>
        <w:jc w:val="both"/>
      </w:pPr>
      <w:r>
        <w:rPr>
          <w:lang w:val="da-DK"/>
        </w:rPr>
        <w:tab/>
      </w:r>
      <w:r w:rsidR="00D23DE9" w:rsidRPr="008F323D">
        <w:rPr>
          <w:lang w:val="da-DK"/>
        </w:rPr>
        <w:t>Ban đại diện cha mẹ</w:t>
      </w:r>
      <w:r w:rsidR="00D23DE9">
        <w:rPr>
          <w:lang w:val="da-DK"/>
        </w:rPr>
        <w:t xml:space="preserve"> </w:t>
      </w:r>
      <w:r w:rsidR="00E84BA9">
        <w:rPr>
          <w:lang w:val="da-DK"/>
        </w:rPr>
        <w:t>trẻ</w:t>
      </w:r>
      <w:r w:rsidR="00D23DE9" w:rsidRPr="008F323D">
        <w:rPr>
          <w:lang w:val="da-DK"/>
        </w:rPr>
        <w:t xml:space="preserve"> của nhà trường cũng đã tích cực tham mưu với Đảng ủy, Uỷ ban nhân dân </w:t>
      </w:r>
      <w:r w:rsidR="00482BC2">
        <w:t>xã</w:t>
      </w:r>
      <w:r w:rsidR="00D23DE9" w:rsidRPr="008F323D">
        <w:rPr>
          <w:lang w:val="da-DK"/>
        </w:rPr>
        <w:t xml:space="preserve"> và phối hợp với đoàn thanh niên </w:t>
      </w:r>
      <w:r w:rsidR="00482BC2">
        <w:t>xã</w:t>
      </w:r>
      <w:r w:rsidR="00D23DE9" w:rsidRPr="008F323D">
        <w:rPr>
          <w:lang w:val="da-DK"/>
        </w:rPr>
        <w:t xml:space="preserve"> xây dựng cảnh quan môi trường xanh, sạch, đẹp, giáo dục lễ giáo, xây dựng trường mầm non lấy trẻ</w:t>
      </w:r>
      <w:r w:rsidR="00FE4B78">
        <w:rPr>
          <w:lang w:val="da-DK"/>
        </w:rPr>
        <w:t xml:space="preserve"> làm trung tâm</w:t>
      </w:r>
      <w:r w:rsidR="00FE4B78">
        <w:rPr>
          <w:lang w:val="vi-VN"/>
        </w:rPr>
        <w:t xml:space="preserve">, </w:t>
      </w:r>
      <w:r w:rsidR="00FE4B78" w:rsidRPr="008F323D">
        <w:rPr>
          <w:lang w:val="da-DK"/>
        </w:rPr>
        <w:t>Ban đại diện cha mẹ trẻ tích c</w:t>
      </w:r>
      <w:r w:rsidR="00FE4B78" w:rsidRPr="008F323D">
        <w:rPr>
          <w:lang w:val="pt-BR"/>
        </w:rPr>
        <w:t xml:space="preserve">ực </w:t>
      </w:r>
      <w:r w:rsidR="00FE4B78" w:rsidRPr="008F323D">
        <w:rPr>
          <w:lang w:val="da-DK"/>
        </w:rPr>
        <w:t xml:space="preserve">tham mưu vận động hỗ trợ kinh phí </w:t>
      </w:r>
      <w:r w:rsidR="00482BC2">
        <w:rPr>
          <w:lang w:val="da-DK"/>
        </w:rPr>
        <w:t>trang trí</w:t>
      </w:r>
      <w:r w:rsidR="00FE4B78" w:rsidRPr="008F323D">
        <w:rPr>
          <w:lang w:val="da-DK"/>
        </w:rPr>
        <w:t xml:space="preserve"> </w:t>
      </w:r>
      <w:r w:rsidR="00FE4B78">
        <w:rPr>
          <w:lang w:val="vi-VN"/>
        </w:rPr>
        <w:t xml:space="preserve">vườn </w:t>
      </w:r>
      <w:r w:rsidR="00482BC2">
        <w:t>tuổi thơ</w:t>
      </w:r>
      <w:r w:rsidR="00FE4B78" w:rsidRPr="008F323D">
        <w:rPr>
          <w:lang w:val="da-DK"/>
        </w:rPr>
        <w:t xml:space="preserve"> phục vụ </w:t>
      </w:r>
      <w:r w:rsidR="00FE4B78">
        <w:rPr>
          <w:lang w:val="vi-VN"/>
        </w:rPr>
        <w:t xml:space="preserve">cho </w:t>
      </w:r>
      <w:r w:rsidR="00FE4B78" w:rsidRPr="008F323D">
        <w:rPr>
          <w:lang w:val="da-DK"/>
        </w:rPr>
        <w:t>vui chơi của trẻ, ngoài ra còn vận động ngày công lao động để cải tạo khuôn viên trường, vườn rau, bồn hoa, khu vui chơi vận động</w:t>
      </w:r>
      <w:r w:rsidR="00FE4B78" w:rsidRPr="00C95CBD">
        <w:rPr>
          <w:color w:val="FF0000"/>
          <w:lang w:val="vi-VN"/>
        </w:rPr>
        <w:t>,</w:t>
      </w:r>
      <w:r w:rsidR="00FE4B78" w:rsidRPr="00C95CBD">
        <w:rPr>
          <w:color w:val="FF0000"/>
          <w:lang w:val="da-DK"/>
        </w:rPr>
        <w:t>...</w:t>
      </w:r>
      <w:r w:rsidR="00FE4B78" w:rsidRPr="00C95CBD">
        <w:rPr>
          <w:color w:val="FF0000"/>
          <w:lang w:val="pt-BR"/>
        </w:rPr>
        <w:t>[H</w:t>
      </w:r>
      <w:r w:rsidR="00FE4B78" w:rsidRPr="00C95CBD">
        <w:rPr>
          <w:color w:val="FF0000"/>
          <w:lang w:val="vi-VN"/>
        </w:rPr>
        <w:t>1</w:t>
      </w:r>
      <w:r w:rsidR="00FE4B78" w:rsidRPr="00C95CBD">
        <w:rPr>
          <w:color w:val="FF0000"/>
          <w:lang w:val="pt-BR"/>
        </w:rPr>
        <w:t>-</w:t>
      </w:r>
      <w:r w:rsidR="00FE4B78" w:rsidRPr="00C95CBD">
        <w:rPr>
          <w:color w:val="FF0000"/>
          <w:lang w:val="vi-VN"/>
        </w:rPr>
        <w:t>1.6</w:t>
      </w:r>
      <w:r w:rsidR="00FE4B78" w:rsidRPr="00C95CBD">
        <w:rPr>
          <w:color w:val="FF0000"/>
          <w:lang w:val="pt-BR"/>
        </w:rPr>
        <w:t>-</w:t>
      </w:r>
      <w:r w:rsidR="00FE4B78" w:rsidRPr="00C95CBD">
        <w:rPr>
          <w:color w:val="FF0000"/>
          <w:lang w:val="vi-VN"/>
        </w:rPr>
        <w:t>15</w:t>
      </w:r>
      <w:r w:rsidR="00FE4B78" w:rsidRPr="00C95CBD">
        <w:rPr>
          <w:color w:val="FF0000"/>
          <w:lang w:val="pt-BR"/>
        </w:rPr>
        <w:t>]</w:t>
      </w:r>
      <w:r w:rsidR="00FE4B78">
        <w:rPr>
          <w:lang w:val="vi-VN"/>
        </w:rPr>
        <w:t xml:space="preserve">; </w:t>
      </w:r>
      <w:r w:rsidR="00D23DE9" w:rsidRPr="00C95CBD">
        <w:rPr>
          <w:color w:val="FF0000"/>
          <w:lang w:val="pt-BR"/>
        </w:rPr>
        <w:t>[H3-3.</w:t>
      </w:r>
      <w:r w:rsidR="00C95CBD" w:rsidRPr="00C95CBD">
        <w:rPr>
          <w:color w:val="FF0000"/>
          <w:lang w:val="vi-VN"/>
        </w:rPr>
        <w:t>5</w:t>
      </w:r>
      <w:r w:rsidR="00D23DE9" w:rsidRPr="00C95CBD">
        <w:rPr>
          <w:color w:val="FF0000"/>
          <w:lang w:val="pt-BR"/>
        </w:rPr>
        <w:t>-0</w:t>
      </w:r>
      <w:r w:rsidR="00C95CBD" w:rsidRPr="00C95CBD">
        <w:rPr>
          <w:color w:val="FF0000"/>
          <w:lang w:val="vi-VN"/>
        </w:rPr>
        <w:t>3</w:t>
      </w:r>
      <w:r w:rsidR="00D23DE9" w:rsidRPr="00C95CBD">
        <w:rPr>
          <w:color w:val="FF0000"/>
          <w:lang w:val="pt-BR"/>
        </w:rPr>
        <w:t>]</w:t>
      </w:r>
      <w:r w:rsidR="00C95CBD">
        <w:rPr>
          <w:lang w:val="vi-VN"/>
        </w:rPr>
        <w:t xml:space="preserve">. </w:t>
      </w:r>
      <w:r w:rsidR="00D23DE9" w:rsidRPr="008F323D">
        <w:rPr>
          <w:lang w:val="da-DK"/>
        </w:rPr>
        <w:t>Với sự tham mưu của Ban đại diện cha mẹ</w:t>
      </w:r>
      <w:r w:rsidR="00D23DE9">
        <w:rPr>
          <w:lang w:val="da-DK"/>
        </w:rPr>
        <w:t xml:space="preserve"> học sinh</w:t>
      </w:r>
      <w:r w:rsidR="00D23DE9" w:rsidRPr="008F323D">
        <w:rPr>
          <w:lang w:val="da-DK"/>
        </w:rPr>
        <w:t xml:space="preserve"> và nhà trường với Đảng ủy, Ủy ban </w:t>
      </w:r>
      <w:r w:rsidR="00D23DE9" w:rsidRPr="00E84BA9">
        <w:rPr>
          <w:lang w:val="da-DK"/>
        </w:rPr>
        <w:t xml:space="preserve">nhân dân </w:t>
      </w:r>
      <w:r w:rsidR="00482BC2">
        <w:t>xã</w:t>
      </w:r>
      <w:r w:rsidR="00D23DE9" w:rsidRPr="00E84BA9">
        <w:rPr>
          <w:lang w:val="da-DK"/>
        </w:rPr>
        <w:t xml:space="preserve">, các tổ chức cá nhân, phụ huynh đã từng bước xây dựng nhà trường ngày càng khang trang, sạch đẹp, phụ huynh tin tưởng gởi con vào học ở trường. </w:t>
      </w:r>
      <w:r w:rsidR="00C95CBD" w:rsidRPr="00E84BA9">
        <w:rPr>
          <w:lang w:val="vi-VN"/>
        </w:rPr>
        <w:t>Hằng năm, trường được Ban thường vụ Liên đoàn Lao động thành phố Tân An chấm điểm và công nhận đơn vị đạt ch</w:t>
      </w:r>
      <w:r w:rsidR="00E84BA9" w:rsidRPr="00E84BA9">
        <w:t>uẩn</w:t>
      </w:r>
      <w:r w:rsidR="00C95CBD" w:rsidRPr="00E84BA9">
        <w:rPr>
          <w:lang w:val="vi-VN"/>
        </w:rPr>
        <w:t xml:space="preserve"> văn hóa</w:t>
      </w:r>
      <w:r w:rsidR="00D23DE9" w:rsidRPr="00E84BA9">
        <w:rPr>
          <w:lang w:val="da-DK"/>
        </w:rPr>
        <w:t xml:space="preserve"> </w:t>
      </w:r>
      <w:r w:rsidR="00C95CBD" w:rsidRPr="00E84BA9">
        <w:rPr>
          <w:color w:val="FF0000"/>
          <w:lang w:val="pt-BR"/>
        </w:rPr>
        <w:t>[H4-4.2-05]</w:t>
      </w:r>
      <w:r w:rsidR="00E84BA9" w:rsidRPr="00E84BA9">
        <w:rPr>
          <w:color w:val="FF0000"/>
          <w:lang w:val="pt-BR"/>
        </w:rPr>
        <w:t xml:space="preserve">. </w:t>
      </w:r>
      <w:r w:rsidR="00E84BA9" w:rsidRPr="00566851">
        <w:rPr>
          <w:lang w:val="pt-BR"/>
        </w:rPr>
        <w:t xml:space="preserve">Tuy nhiên, </w:t>
      </w:r>
      <w:r w:rsidR="00E84BA9" w:rsidRPr="00E84BA9">
        <w:rPr>
          <w:spacing w:val="8"/>
          <w:lang w:val="da-DK"/>
        </w:rPr>
        <w:t>Ban đại diện cha mẹ trẻ chưa tham mưu với cấp ủy Đảng,</w:t>
      </w:r>
      <w:r w:rsidR="002F3C69">
        <w:rPr>
          <w:spacing w:val="8"/>
          <w:lang w:val="da-DK"/>
        </w:rPr>
        <w:t xml:space="preserve"> </w:t>
      </w:r>
      <w:r w:rsidR="00E84BA9" w:rsidRPr="00E84BA9">
        <w:rPr>
          <w:spacing w:val="8"/>
          <w:lang w:val="da-DK"/>
        </w:rPr>
        <w:t>chính quyền và phối hợp chưa hiệu quả với các tổ chức, cá nhân xây dựng nhà trường trở thành trung tâm văn hóa, giáo dục của địa phương.</w:t>
      </w:r>
      <w:r w:rsidR="00D23DE9" w:rsidRPr="00E84BA9">
        <w:rPr>
          <w:lang w:val="pt-BR"/>
        </w:rPr>
        <w:t xml:space="preserve"> </w:t>
      </w:r>
    </w:p>
    <w:p w14:paraId="066C3937" w14:textId="77777777" w:rsidR="00617EA8" w:rsidRPr="00F55A45" w:rsidRDefault="00F55A45" w:rsidP="00686F5C">
      <w:pPr>
        <w:autoSpaceDE w:val="0"/>
        <w:autoSpaceDN w:val="0"/>
        <w:adjustRightInd w:val="0"/>
        <w:spacing w:before="120" w:line="360" w:lineRule="auto"/>
        <w:contextualSpacing/>
        <w:jc w:val="both"/>
        <w:rPr>
          <w:rFonts w:eastAsia="Calibri"/>
          <w:b/>
          <w:szCs w:val="28"/>
        </w:rPr>
      </w:pPr>
      <w:r w:rsidRPr="00F55A45">
        <w:rPr>
          <w:rFonts w:eastAsia="Calibri"/>
          <w:szCs w:val="28"/>
          <w:lang w:val="nb-NO"/>
        </w:rPr>
        <w:tab/>
      </w:r>
      <w:r w:rsidR="00617EA8" w:rsidRPr="00F55A45">
        <w:rPr>
          <w:rFonts w:eastAsia="Calibri"/>
          <w:b/>
          <w:szCs w:val="28"/>
          <w:lang w:val="nb-NO"/>
        </w:rPr>
        <w:t>2. Điểm mạ</w:t>
      </w:r>
      <w:r w:rsidRPr="00F55A45">
        <w:rPr>
          <w:rFonts w:eastAsia="Calibri"/>
          <w:b/>
          <w:szCs w:val="28"/>
          <w:lang w:val="nb-NO"/>
        </w:rPr>
        <w:t>nh</w:t>
      </w:r>
    </w:p>
    <w:p w14:paraId="00DB9B4C" w14:textId="77777777" w:rsidR="00617EA8" w:rsidRPr="00617EA8" w:rsidRDefault="00F55A45" w:rsidP="00686F5C">
      <w:pPr>
        <w:spacing w:before="120" w:line="360" w:lineRule="auto"/>
        <w:ind w:firstLine="567"/>
        <w:jc w:val="both"/>
        <w:rPr>
          <w:szCs w:val="28"/>
          <w:lang w:val="da-DK"/>
        </w:rPr>
      </w:pPr>
      <w:r>
        <w:rPr>
          <w:szCs w:val="28"/>
          <w:lang w:val="pt-BR"/>
        </w:rPr>
        <w:lastRenderedPageBreak/>
        <w:tab/>
      </w:r>
      <w:r w:rsidR="00617EA8" w:rsidRPr="00617EA8">
        <w:rPr>
          <w:szCs w:val="28"/>
          <w:lang w:val="pt-BR"/>
        </w:rPr>
        <w:t xml:space="preserve">Hằng năm nhà trường tích cực </w:t>
      </w:r>
      <w:r w:rsidR="00617EA8" w:rsidRPr="00617EA8">
        <w:rPr>
          <w:szCs w:val="28"/>
          <w:lang w:val="da-DK"/>
        </w:rPr>
        <w:t>t</w:t>
      </w:r>
      <w:r w:rsidR="00617EA8" w:rsidRPr="00617EA8">
        <w:rPr>
          <w:szCs w:val="28"/>
          <w:lang w:val="vi-VN"/>
        </w:rPr>
        <w:t xml:space="preserve">ham mưu </w:t>
      </w:r>
      <w:r w:rsidR="00617EA8" w:rsidRPr="00617EA8">
        <w:rPr>
          <w:szCs w:val="28"/>
          <w:lang w:val="da-DK"/>
        </w:rPr>
        <w:t xml:space="preserve">và phối hợp tốt với chính quyền địa phương </w:t>
      </w:r>
      <w:r w:rsidR="00617EA8" w:rsidRPr="00617EA8">
        <w:rPr>
          <w:szCs w:val="28"/>
          <w:lang w:val="vi-VN"/>
        </w:rPr>
        <w:t xml:space="preserve">cấp ủy </w:t>
      </w:r>
      <w:r w:rsidR="00617EA8" w:rsidRPr="00617EA8">
        <w:rPr>
          <w:szCs w:val="28"/>
          <w:lang w:val="da-DK"/>
        </w:rPr>
        <w:t>Đ</w:t>
      </w:r>
      <w:r w:rsidR="00617EA8" w:rsidRPr="00617EA8">
        <w:rPr>
          <w:szCs w:val="28"/>
          <w:lang w:val="vi-VN"/>
        </w:rPr>
        <w:t xml:space="preserve">ảng, </w:t>
      </w:r>
      <w:r w:rsidR="00617EA8" w:rsidRPr="00617EA8">
        <w:rPr>
          <w:szCs w:val="28"/>
          <w:lang w:val="da-DK"/>
        </w:rPr>
        <w:t xml:space="preserve">Ủy ban nhân dân phường, tạo điều kiện cho nhà trường thực hiện tốt phương hướng chiến lược phát triển giáo dục. Phối kết hợp với </w:t>
      </w:r>
      <w:r w:rsidR="008F7C52">
        <w:rPr>
          <w:szCs w:val="28"/>
          <w:lang w:val="vi-VN"/>
        </w:rPr>
        <w:t>Ban đại diện cha mẹ trẻ</w:t>
      </w:r>
      <w:r w:rsidR="00617EA8" w:rsidRPr="00617EA8">
        <w:rPr>
          <w:szCs w:val="28"/>
          <w:lang w:val="da-DK"/>
        </w:rPr>
        <w:t xml:space="preserve">, các ban ngành đoàn thể trong trường thực hiện tốt công tác xã hội hóa giáo dục. Nhà trường phối hợp tốt với </w:t>
      </w:r>
      <w:r w:rsidR="00224523">
        <w:rPr>
          <w:szCs w:val="28"/>
          <w:lang w:val="da-DK"/>
        </w:rPr>
        <w:t>ban đại diện cha mẹ trẻ</w:t>
      </w:r>
      <w:r w:rsidR="00617EA8" w:rsidRPr="00617EA8">
        <w:rPr>
          <w:szCs w:val="28"/>
          <w:lang w:val="da-DK"/>
        </w:rPr>
        <w:t xml:space="preserve"> và các tổ chức, cá nhân xây dựng nhà trường đạt </w:t>
      </w:r>
      <w:r w:rsidR="002F3C69">
        <w:rPr>
          <w:szCs w:val="28"/>
          <w:lang w:val="da-DK"/>
        </w:rPr>
        <w:t>chuẩn</w:t>
      </w:r>
      <w:r w:rsidR="00617EA8" w:rsidRPr="00617EA8">
        <w:rPr>
          <w:szCs w:val="28"/>
          <w:lang w:val="da-DK"/>
        </w:rPr>
        <w:t xml:space="preserve"> văn hóa nhiều năm liền.</w:t>
      </w:r>
    </w:p>
    <w:p w14:paraId="03E15B73" w14:textId="77777777" w:rsidR="00617EA8" w:rsidRPr="00617EA8" w:rsidRDefault="00F55A45" w:rsidP="00686F5C">
      <w:pPr>
        <w:autoSpaceDE w:val="0"/>
        <w:autoSpaceDN w:val="0"/>
        <w:adjustRightInd w:val="0"/>
        <w:spacing w:before="120" w:line="360" w:lineRule="auto"/>
        <w:ind w:firstLine="360"/>
        <w:jc w:val="both"/>
        <w:rPr>
          <w:b/>
          <w:szCs w:val="28"/>
          <w:lang w:val="nb-NO"/>
        </w:rPr>
      </w:pPr>
      <w:r>
        <w:rPr>
          <w:b/>
          <w:szCs w:val="28"/>
          <w:lang w:val="nb-NO"/>
        </w:rPr>
        <w:tab/>
        <w:t>3. Điểm yếu</w:t>
      </w:r>
    </w:p>
    <w:p w14:paraId="777DFE07" w14:textId="77777777" w:rsidR="0075689E" w:rsidRDefault="0075689E" w:rsidP="0075689E">
      <w:pPr>
        <w:tabs>
          <w:tab w:val="left" w:pos="720"/>
          <w:tab w:val="left" w:pos="1440"/>
          <w:tab w:val="left" w:pos="2160"/>
          <w:tab w:val="left" w:pos="2880"/>
          <w:tab w:val="left" w:pos="3600"/>
          <w:tab w:val="left" w:pos="4320"/>
          <w:tab w:val="right" w:pos="9213"/>
        </w:tabs>
        <w:spacing w:before="120" w:line="360" w:lineRule="auto"/>
        <w:ind w:firstLine="720"/>
        <w:jc w:val="both"/>
        <w:rPr>
          <w:b/>
          <w:color w:val="FFC000"/>
          <w:szCs w:val="28"/>
          <w:lang w:val="nb-NO"/>
        </w:rPr>
      </w:pPr>
      <w:r>
        <w:rPr>
          <w:szCs w:val="28"/>
        </w:rPr>
        <w:t>N</w:t>
      </w:r>
      <w:r w:rsidRPr="00617EA8">
        <w:rPr>
          <w:szCs w:val="28"/>
          <w:lang w:val="vi-VN"/>
        </w:rPr>
        <w:t xml:space="preserve">guồn kinh phí huy động hỗ trợ từ các tổ chức đoàn thể, cá nhân chưa nhiều do đặc thù nhân dân địa phương chủ yếu làm nghề </w:t>
      </w:r>
      <w:r w:rsidRPr="00617EA8">
        <w:rPr>
          <w:szCs w:val="28"/>
        </w:rPr>
        <w:t>nông hoặc công nhân nên</w:t>
      </w:r>
      <w:r w:rsidRPr="00617EA8">
        <w:rPr>
          <w:szCs w:val="28"/>
          <w:lang w:val="vi-VN"/>
        </w:rPr>
        <w:t xml:space="preserve"> mức thu nhập </w:t>
      </w:r>
      <w:r w:rsidRPr="00617EA8">
        <w:rPr>
          <w:szCs w:val="28"/>
          <w:lang w:val="nb-NO"/>
        </w:rPr>
        <w:t xml:space="preserve">còn </w:t>
      </w:r>
      <w:r w:rsidRPr="00617EA8">
        <w:rPr>
          <w:szCs w:val="28"/>
          <w:lang w:val="vi-VN"/>
        </w:rPr>
        <w:t>thấp.</w:t>
      </w:r>
      <w:r w:rsidR="00E84BA9">
        <w:rPr>
          <w:szCs w:val="28"/>
        </w:rPr>
        <w:t xml:space="preserve"> </w:t>
      </w:r>
      <w:r w:rsidR="00E84BA9" w:rsidRPr="00E84BA9">
        <w:rPr>
          <w:spacing w:val="8"/>
          <w:szCs w:val="28"/>
          <w:lang w:val="da-DK"/>
        </w:rPr>
        <w:t xml:space="preserve">Ban đại diện cha mẹ </w:t>
      </w:r>
      <w:r w:rsidR="00E84BA9" w:rsidRPr="00E84BA9">
        <w:rPr>
          <w:spacing w:val="8"/>
          <w:lang w:val="da-DK"/>
        </w:rPr>
        <w:t>trẻ</w:t>
      </w:r>
      <w:r w:rsidR="00E84BA9" w:rsidRPr="00E84BA9">
        <w:rPr>
          <w:spacing w:val="8"/>
          <w:szCs w:val="28"/>
          <w:lang w:val="da-DK"/>
        </w:rPr>
        <w:t xml:space="preserve"> chưa tham mưu với cấp ủy Đảng,chính quyền và phối hợp chưa hiệu quả với các tổ chức, cá nhân xây dựng nhà trường trở thành trung tâm văn hóa, giáo dục của địa phương.</w:t>
      </w:r>
      <w:r w:rsidR="00F55A45">
        <w:rPr>
          <w:b/>
          <w:color w:val="FFC000"/>
          <w:szCs w:val="28"/>
          <w:lang w:val="nb-NO"/>
        </w:rPr>
        <w:tab/>
      </w:r>
    </w:p>
    <w:p w14:paraId="3787412C" w14:textId="77777777" w:rsidR="00617EA8" w:rsidRPr="00617EA8" w:rsidRDefault="00F55A45" w:rsidP="0075689E">
      <w:pPr>
        <w:tabs>
          <w:tab w:val="left" w:pos="720"/>
          <w:tab w:val="left" w:pos="1440"/>
          <w:tab w:val="left" w:pos="2160"/>
          <w:tab w:val="left" w:pos="2880"/>
          <w:tab w:val="left" w:pos="3600"/>
          <w:tab w:val="left" w:pos="4320"/>
          <w:tab w:val="right" w:pos="9213"/>
        </w:tabs>
        <w:spacing w:before="120" w:line="360" w:lineRule="auto"/>
        <w:ind w:firstLine="720"/>
        <w:jc w:val="both"/>
        <w:rPr>
          <w:b/>
          <w:szCs w:val="28"/>
          <w:lang w:val="da-DK"/>
        </w:rPr>
      </w:pPr>
      <w:r>
        <w:rPr>
          <w:b/>
          <w:szCs w:val="28"/>
          <w:lang w:val="nb-NO"/>
        </w:rPr>
        <w:t>4. Kế hoạch cải tiến chất lượng</w:t>
      </w:r>
      <w:r w:rsidR="00617EA8" w:rsidRPr="00617EA8">
        <w:rPr>
          <w:b/>
          <w:szCs w:val="28"/>
          <w:lang w:val="nb-NO"/>
        </w:rPr>
        <w:tab/>
      </w:r>
    </w:p>
    <w:p w14:paraId="5ADBFB7E" w14:textId="77777777" w:rsidR="00E84BA9" w:rsidRPr="00270247" w:rsidRDefault="00F55A45" w:rsidP="00E84BA9">
      <w:pPr>
        <w:tabs>
          <w:tab w:val="left" w:pos="560"/>
        </w:tabs>
        <w:spacing w:before="120" w:after="120" w:line="360" w:lineRule="auto"/>
        <w:jc w:val="both"/>
        <w:rPr>
          <w:sz w:val="26"/>
          <w:szCs w:val="28"/>
          <w:lang w:val="nb-NO"/>
        </w:rPr>
      </w:pPr>
      <w:r>
        <w:rPr>
          <w:szCs w:val="28"/>
          <w:lang w:val="da-DK"/>
        </w:rPr>
        <w:tab/>
      </w:r>
      <w:r w:rsidR="00EB78FA" w:rsidRPr="0032076C">
        <w:rPr>
          <w:noProof/>
          <w:szCs w:val="28"/>
          <w:lang w:val="vi-VN"/>
        </w:rPr>
        <w:t>Năm học 20</w:t>
      </w:r>
      <w:r w:rsidR="00AB0C1D">
        <w:rPr>
          <w:noProof/>
          <w:szCs w:val="28"/>
        </w:rPr>
        <w:t>20</w:t>
      </w:r>
      <w:r w:rsidR="00EB78FA" w:rsidRPr="0032076C">
        <w:rPr>
          <w:noProof/>
          <w:szCs w:val="28"/>
          <w:lang w:val="vi-VN"/>
        </w:rPr>
        <w:t>- 202</w:t>
      </w:r>
      <w:r w:rsidR="00AB0C1D">
        <w:rPr>
          <w:noProof/>
          <w:szCs w:val="28"/>
        </w:rPr>
        <w:t>1</w:t>
      </w:r>
      <w:r w:rsidR="00EB78FA" w:rsidRPr="0032076C">
        <w:rPr>
          <w:noProof/>
          <w:szCs w:val="28"/>
          <w:lang w:val="vi-VN"/>
        </w:rPr>
        <w:t xml:space="preserve"> và những năm học tiếp theo</w:t>
      </w:r>
      <w:r w:rsidR="002F3C69">
        <w:rPr>
          <w:noProof/>
          <w:szCs w:val="28"/>
        </w:rPr>
        <w:t>,</w:t>
      </w:r>
      <w:r w:rsidR="005A76E4">
        <w:rPr>
          <w:noProof/>
          <w:szCs w:val="28"/>
        </w:rPr>
        <w:t xml:space="preserve"> </w:t>
      </w:r>
      <w:r w:rsidR="00617EA8" w:rsidRPr="00617EA8">
        <w:rPr>
          <w:szCs w:val="28"/>
          <w:lang w:val="da-DK"/>
        </w:rPr>
        <w:t xml:space="preserve">nhà trường tiếp tục tích cực tham mưu chính quyền địa phương, Đảng ủy, ủy ban nhân dân </w:t>
      </w:r>
      <w:r w:rsidR="00AB0C1D">
        <w:rPr>
          <w:szCs w:val="28"/>
          <w:lang w:val="da-DK"/>
        </w:rPr>
        <w:t>xã Bình Tâm</w:t>
      </w:r>
      <w:r w:rsidR="00617EA8" w:rsidRPr="00617EA8">
        <w:rPr>
          <w:szCs w:val="28"/>
          <w:lang w:val="da-DK"/>
        </w:rPr>
        <w:t xml:space="preserve"> tạo điều kiện về </w:t>
      </w:r>
      <w:r w:rsidR="000C1942">
        <w:rPr>
          <w:szCs w:val="28"/>
          <w:lang w:val="da-DK"/>
        </w:rPr>
        <w:t xml:space="preserve">cơ sở vật chất, trang thiết bị giúp cho nhà trường ngày càng khang trang, sạch đẹp, </w:t>
      </w:r>
      <w:r w:rsidR="00617EA8" w:rsidRPr="00617EA8">
        <w:rPr>
          <w:szCs w:val="28"/>
          <w:lang w:val="da-DK"/>
        </w:rPr>
        <w:t xml:space="preserve">đáp ứng nhu cầu đến trường của trẻ. Vào đầu những năm học tiếp theo, nhà trường xây dựng kế hoạch cụ thể các lễ hội, các nội dung cần sự hỗ trợ của các tổ chức cá nhân, đồng thời chủ động phối hợp </w:t>
      </w:r>
      <w:r w:rsidR="00EB78FA">
        <w:rPr>
          <w:szCs w:val="28"/>
          <w:lang w:val="da-DK"/>
        </w:rPr>
        <w:t xml:space="preserve">Ban đại diện cha mẹ </w:t>
      </w:r>
      <w:r w:rsidR="00E84BA9">
        <w:rPr>
          <w:szCs w:val="28"/>
          <w:lang w:val="da-DK"/>
        </w:rPr>
        <w:t>trẻ</w:t>
      </w:r>
      <w:r w:rsidR="00617EA8" w:rsidRPr="00617EA8">
        <w:rPr>
          <w:szCs w:val="28"/>
          <w:lang w:val="da-DK"/>
        </w:rPr>
        <w:t xml:space="preserve"> về nguồn kinh phí c</w:t>
      </w:r>
      <w:r w:rsidR="00D764F3">
        <w:rPr>
          <w:szCs w:val="28"/>
          <w:lang w:val="da-DK"/>
        </w:rPr>
        <w:t xml:space="preserve">ần để phục vụ cho các lễ </w:t>
      </w:r>
      <w:r w:rsidR="00617EA8" w:rsidRPr="00617EA8">
        <w:rPr>
          <w:szCs w:val="28"/>
          <w:lang w:val="da-DK"/>
        </w:rPr>
        <w:t xml:space="preserve">hội trong năm để </w:t>
      </w:r>
      <w:r w:rsidR="00EB78FA">
        <w:rPr>
          <w:szCs w:val="28"/>
          <w:lang w:val="da-DK"/>
        </w:rPr>
        <w:t>Ban đại diện cha mẹ học sinh</w:t>
      </w:r>
      <w:r w:rsidR="00617EA8" w:rsidRPr="00617EA8">
        <w:rPr>
          <w:szCs w:val="28"/>
          <w:lang w:val="da-DK"/>
        </w:rPr>
        <w:t xml:space="preserve"> sắp xếp thời gian vận động kinh phí hỗ trợ cho nhà trường.</w:t>
      </w:r>
      <w:r w:rsidR="00E84BA9">
        <w:rPr>
          <w:szCs w:val="28"/>
          <w:lang w:val="da-DK"/>
        </w:rPr>
        <w:t xml:space="preserve"> </w:t>
      </w:r>
      <w:r w:rsidR="00E84BA9" w:rsidRPr="00270247">
        <w:rPr>
          <w:sz w:val="26"/>
          <w:szCs w:val="28"/>
        </w:rPr>
        <w:t>H</w:t>
      </w:r>
      <w:r w:rsidR="00E84BA9" w:rsidRPr="00E84BA9">
        <w:rPr>
          <w:szCs w:val="28"/>
        </w:rPr>
        <w:t xml:space="preserve">iệu trưởng phối hợp với Ban đại diện cha mẹ </w:t>
      </w:r>
      <w:r w:rsidR="00E84BA9">
        <w:rPr>
          <w:szCs w:val="28"/>
        </w:rPr>
        <w:t>trẻ</w:t>
      </w:r>
      <w:r w:rsidR="00E84BA9" w:rsidRPr="00E84BA9">
        <w:rPr>
          <w:szCs w:val="28"/>
        </w:rPr>
        <w:t xml:space="preserve"> xây dựng kế hoạch, tham mưu với cấp ủy Đảng, chính quyền và phối hợp với các tổ chức, cá nhân tổ chức các hoạt động như: Câu lạc bộ cầu lông, phòng đọc sách, tập nhảy erobic cho trẻ,</w:t>
      </w:r>
      <w:r w:rsidR="00E84BA9">
        <w:rPr>
          <w:szCs w:val="28"/>
        </w:rPr>
        <w:t xml:space="preserve"> dạy khiêu vũ cho giáo viên</w:t>
      </w:r>
      <w:r w:rsidR="00E84BA9" w:rsidRPr="00E84BA9">
        <w:rPr>
          <w:szCs w:val="28"/>
        </w:rPr>
        <w:t xml:space="preserve">… xây dựng nhà trường </w:t>
      </w:r>
      <w:r w:rsidR="00E84BA9" w:rsidRPr="00E84BA9">
        <w:rPr>
          <w:spacing w:val="8"/>
          <w:szCs w:val="28"/>
          <w:lang w:val="da-DK"/>
        </w:rPr>
        <w:t>trở thành trung tâm văn hóa, giáo dục của địa phương.</w:t>
      </w:r>
      <w:r w:rsidR="00E84BA9" w:rsidRPr="00270247">
        <w:rPr>
          <w:spacing w:val="8"/>
          <w:sz w:val="26"/>
          <w:szCs w:val="28"/>
          <w:lang w:val="da-DK"/>
        </w:rPr>
        <w:t xml:space="preserve"> </w:t>
      </w:r>
    </w:p>
    <w:p w14:paraId="444BE7B1" w14:textId="77777777" w:rsidR="00F55A45" w:rsidRPr="00671F5C" w:rsidRDefault="00F55A45" w:rsidP="00686F5C">
      <w:pPr>
        <w:spacing w:before="120" w:line="360" w:lineRule="auto"/>
        <w:ind w:firstLine="567"/>
        <w:jc w:val="both"/>
        <w:rPr>
          <w:szCs w:val="28"/>
        </w:rPr>
      </w:pPr>
      <w:r>
        <w:rPr>
          <w:b/>
          <w:bCs/>
          <w:szCs w:val="28"/>
          <w:lang w:val="da-DK"/>
        </w:rPr>
        <w:lastRenderedPageBreak/>
        <w:tab/>
      </w:r>
      <w:r w:rsidR="00617EA8" w:rsidRPr="00617EA8">
        <w:rPr>
          <w:b/>
          <w:bCs/>
          <w:szCs w:val="28"/>
          <w:lang w:val="da-DK"/>
        </w:rPr>
        <w:t xml:space="preserve">5. Tự đánh giá: </w:t>
      </w:r>
      <w:r w:rsidR="001A3C95" w:rsidRPr="001A3C95">
        <w:rPr>
          <w:bCs/>
          <w:szCs w:val="28"/>
          <w:lang w:val="da-DK"/>
        </w:rPr>
        <w:t xml:space="preserve">Đạt </w:t>
      </w:r>
      <w:r w:rsidR="00185E24">
        <w:rPr>
          <w:bCs/>
          <w:szCs w:val="28"/>
          <w:lang w:val="da-DK"/>
        </w:rPr>
        <w:t>m</w:t>
      </w:r>
      <w:r w:rsidR="001A3C95" w:rsidRPr="001A3C95">
        <w:rPr>
          <w:bCs/>
          <w:szCs w:val="28"/>
          <w:lang w:val="da-DK"/>
        </w:rPr>
        <w:t xml:space="preserve">ức </w:t>
      </w:r>
      <w:r w:rsidR="008F7C52">
        <w:rPr>
          <w:bCs/>
          <w:szCs w:val="28"/>
          <w:lang w:val="vi-VN"/>
        </w:rPr>
        <w:t>2</w:t>
      </w:r>
      <w:r w:rsidR="00671F5C">
        <w:rPr>
          <w:bCs/>
          <w:szCs w:val="28"/>
        </w:rPr>
        <w:t>.</w:t>
      </w:r>
    </w:p>
    <w:p w14:paraId="2F043FC1" w14:textId="77777777" w:rsidR="00617EA8" w:rsidRPr="00F55A45" w:rsidRDefault="00F55A45" w:rsidP="00686F5C">
      <w:pPr>
        <w:spacing w:before="120" w:line="360" w:lineRule="auto"/>
        <w:ind w:firstLine="567"/>
        <w:jc w:val="both"/>
        <w:rPr>
          <w:szCs w:val="28"/>
          <w:lang w:val="da-DK"/>
        </w:rPr>
      </w:pPr>
      <w:r>
        <w:rPr>
          <w:szCs w:val="28"/>
          <w:lang w:val="da-DK"/>
        </w:rPr>
        <w:tab/>
      </w:r>
      <w:r w:rsidR="00617EA8" w:rsidRPr="00617EA8">
        <w:rPr>
          <w:b/>
          <w:bCs/>
          <w:szCs w:val="28"/>
          <w:lang w:val="da-DK"/>
        </w:rPr>
        <w:t xml:space="preserve">Kết luận </w:t>
      </w:r>
      <w:r>
        <w:rPr>
          <w:b/>
          <w:bCs/>
          <w:szCs w:val="28"/>
          <w:lang w:val="da-DK"/>
        </w:rPr>
        <w:t xml:space="preserve">về </w:t>
      </w:r>
      <w:r w:rsidR="00617EA8" w:rsidRPr="00617EA8">
        <w:rPr>
          <w:b/>
          <w:bCs/>
          <w:szCs w:val="28"/>
          <w:lang w:val="da-DK"/>
        </w:rPr>
        <w:t>Tiêu chuẩn 4:</w:t>
      </w:r>
    </w:p>
    <w:p w14:paraId="510E8968" w14:textId="77777777" w:rsidR="00617EA8" w:rsidRPr="00617EA8" w:rsidRDefault="00F55A45" w:rsidP="00686F5C">
      <w:pPr>
        <w:spacing w:before="120" w:line="360" w:lineRule="auto"/>
        <w:ind w:firstLine="567"/>
        <w:jc w:val="both"/>
        <w:rPr>
          <w:szCs w:val="28"/>
          <w:lang w:val="da-DK"/>
        </w:rPr>
      </w:pPr>
      <w:r>
        <w:rPr>
          <w:szCs w:val="28"/>
        </w:rPr>
        <w:tab/>
      </w:r>
      <w:r w:rsidR="00617EA8" w:rsidRPr="00617EA8">
        <w:rPr>
          <w:szCs w:val="28"/>
          <w:lang w:val="vi-VN"/>
        </w:rPr>
        <w:t xml:space="preserve">Nhà trường có </w:t>
      </w:r>
      <w:r w:rsidR="003540B7">
        <w:rPr>
          <w:szCs w:val="28"/>
          <w:lang w:val="da-DK"/>
        </w:rPr>
        <w:t>Ban đại diện cha mẹ học sinh</w:t>
      </w:r>
      <w:r w:rsidR="00617EA8" w:rsidRPr="00617EA8">
        <w:rPr>
          <w:szCs w:val="28"/>
          <w:lang w:val="da-DK"/>
        </w:rPr>
        <w:t xml:space="preserve"> thành lập đúng quy định</w:t>
      </w:r>
      <w:r w:rsidR="003540B7">
        <w:rPr>
          <w:szCs w:val="28"/>
        </w:rPr>
        <w:t xml:space="preserve">, </w:t>
      </w:r>
      <w:r w:rsidR="00617EA8" w:rsidRPr="00617EA8">
        <w:rPr>
          <w:szCs w:val="28"/>
          <w:lang w:val="vi-VN"/>
        </w:rPr>
        <w:t xml:space="preserve">xây dựng kế hoạch và hoạt động theo đúng tiến độ. Ban </w:t>
      </w:r>
      <w:r w:rsidR="00617EA8" w:rsidRPr="00617EA8">
        <w:rPr>
          <w:szCs w:val="28"/>
        </w:rPr>
        <w:t>đại diện cha mẹ học sinh</w:t>
      </w:r>
      <w:r w:rsidR="00617EA8" w:rsidRPr="00617EA8">
        <w:rPr>
          <w:szCs w:val="28"/>
          <w:lang w:val="vi-VN"/>
        </w:rPr>
        <w:t xml:space="preserve"> phối kết hợp với nhà trường trong việc tổ chức thực hiện nhiệm vụ năm học. Trường làm tốt công tác tham mưu với chính quyền địa phương và chủ động phối hợp có hiệu quả với các tổ chức cá nhân, ban ngành đoàn thể của </w:t>
      </w:r>
      <w:r w:rsidR="00617EA8" w:rsidRPr="00617EA8">
        <w:rPr>
          <w:szCs w:val="28"/>
        </w:rPr>
        <w:t>phường</w:t>
      </w:r>
      <w:r w:rsidR="00617EA8" w:rsidRPr="00617EA8">
        <w:rPr>
          <w:szCs w:val="28"/>
          <w:lang w:val="vi-VN"/>
        </w:rPr>
        <w:t xml:space="preserve"> nhằm huy động các nguồn lực để </w:t>
      </w:r>
      <w:r w:rsidR="00617EA8" w:rsidRPr="00617EA8">
        <w:rPr>
          <w:szCs w:val="28"/>
          <w:lang w:val="da-DK"/>
        </w:rPr>
        <w:t xml:space="preserve">nâng cao chất lượng nuôi dưỡng chăm sóc và giáo dục trẻ theo hướng đạt chuẩn chất lượng giáo dục mầm non trong khu vực và quốc tế; củng cố, duy trì và nâng cao chất lượng phổ cập giáo dục mầm non cho trẻ em 5 tuổi, chuẩn bị tốt cho trẻ em vào học lớp một; phát triển giáo dục mầm non cho trẻ em dưới 5 tuổi và </w:t>
      </w:r>
      <w:r w:rsidR="00617EA8" w:rsidRPr="00617EA8">
        <w:rPr>
          <w:szCs w:val="28"/>
          <w:lang w:val="vi-VN"/>
        </w:rPr>
        <w:t>xây dựng trường học an toàn xanh, sạch, đẹp, xây dựng nhà trường đạt đơn vị văn hóa.</w:t>
      </w:r>
    </w:p>
    <w:p w14:paraId="35BA40C2" w14:textId="77777777" w:rsidR="00C01504" w:rsidRDefault="00F55A45" w:rsidP="00686F5C">
      <w:pPr>
        <w:spacing w:before="120" w:line="360" w:lineRule="auto"/>
        <w:ind w:firstLine="567"/>
        <w:jc w:val="both"/>
        <w:rPr>
          <w:szCs w:val="28"/>
          <w:lang w:val="da-DK"/>
        </w:rPr>
      </w:pPr>
      <w:r>
        <w:rPr>
          <w:szCs w:val="28"/>
          <w:lang w:val="da-DK"/>
        </w:rPr>
        <w:tab/>
      </w:r>
      <w:r w:rsidR="00617EA8" w:rsidRPr="00617EA8">
        <w:rPr>
          <w:szCs w:val="28"/>
          <w:lang w:val="da-DK"/>
        </w:rPr>
        <w:t xml:space="preserve">Nhà trường phối kết hợp với nhiều tổ chức cá nhân, ban ngành đoàn thể của địa phương, Ban đại diện cha mẹ học sinh trong việc vận động kinh phí </w:t>
      </w:r>
      <w:r w:rsidR="003540B7">
        <w:rPr>
          <w:szCs w:val="28"/>
          <w:lang w:val="da-DK"/>
        </w:rPr>
        <w:t>để xây dựng môi trường xanh sạch đẹp</w:t>
      </w:r>
      <w:r w:rsidR="00617EA8" w:rsidRPr="00617EA8">
        <w:rPr>
          <w:szCs w:val="28"/>
          <w:lang w:val="da-DK"/>
        </w:rPr>
        <w:t>.</w:t>
      </w:r>
      <w:r w:rsidR="003540B7">
        <w:rPr>
          <w:szCs w:val="28"/>
          <w:lang w:val="da-DK"/>
        </w:rPr>
        <w:t xml:space="preserve"> </w:t>
      </w:r>
    </w:p>
    <w:p w14:paraId="4553347C" w14:textId="77777777" w:rsidR="00C01504" w:rsidRDefault="003540B7" w:rsidP="00C01504">
      <w:pPr>
        <w:tabs>
          <w:tab w:val="left" w:pos="720"/>
          <w:tab w:val="left" w:pos="1440"/>
          <w:tab w:val="left" w:pos="2160"/>
          <w:tab w:val="left" w:pos="2880"/>
          <w:tab w:val="left" w:pos="3600"/>
          <w:tab w:val="left" w:pos="4320"/>
          <w:tab w:val="right" w:pos="9213"/>
        </w:tabs>
        <w:spacing w:before="120" w:line="360" w:lineRule="auto"/>
        <w:ind w:firstLine="720"/>
        <w:jc w:val="both"/>
        <w:rPr>
          <w:b/>
          <w:color w:val="FFC000"/>
          <w:szCs w:val="28"/>
          <w:lang w:val="nb-NO"/>
        </w:rPr>
      </w:pPr>
      <w:r>
        <w:rPr>
          <w:szCs w:val="28"/>
          <w:lang w:val="da-DK"/>
        </w:rPr>
        <w:t xml:space="preserve">Tuy nhiên, </w:t>
      </w:r>
      <w:r>
        <w:rPr>
          <w:szCs w:val="28"/>
        </w:rPr>
        <w:t>n</w:t>
      </w:r>
      <w:r w:rsidRPr="00617EA8">
        <w:rPr>
          <w:szCs w:val="28"/>
          <w:lang w:val="vi-VN"/>
        </w:rPr>
        <w:t xml:space="preserve">guồn kinh phí huy động hỗ trợ từ các tổ chức đoàn thể, cá nhân chưa nhiều do đặc thù nhân dân địa phương chủ yếu làm nghề </w:t>
      </w:r>
      <w:r w:rsidRPr="00617EA8">
        <w:rPr>
          <w:szCs w:val="28"/>
        </w:rPr>
        <w:t>nông hoặc công nhân nên</w:t>
      </w:r>
      <w:r w:rsidRPr="00617EA8">
        <w:rPr>
          <w:szCs w:val="28"/>
          <w:lang w:val="vi-VN"/>
        </w:rPr>
        <w:t xml:space="preserve"> mức thu nhập </w:t>
      </w:r>
      <w:r w:rsidRPr="00617EA8">
        <w:rPr>
          <w:szCs w:val="28"/>
          <w:lang w:val="nb-NO"/>
        </w:rPr>
        <w:t xml:space="preserve">còn </w:t>
      </w:r>
      <w:r w:rsidRPr="00617EA8">
        <w:rPr>
          <w:szCs w:val="28"/>
          <w:lang w:val="vi-VN"/>
        </w:rPr>
        <w:t>thấp.</w:t>
      </w:r>
      <w:r w:rsidR="00C01504">
        <w:rPr>
          <w:szCs w:val="28"/>
        </w:rPr>
        <w:t xml:space="preserve"> </w:t>
      </w:r>
      <w:r w:rsidR="00C01504" w:rsidRPr="00E84BA9">
        <w:rPr>
          <w:spacing w:val="8"/>
          <w:szCs w:val="28"/>
          <w:lang w:val="da-DK"/>
        </w:rPr>
        <w:t xml:space="preserve">Ban đại diện cha mẹ </w:t>
      </w:r>
      <w:r w:rsidR="00C01504" w:rsidRPr="00E84BA9">
        <w:rPr>
          <w:spacing w:val="8"/>
          <w:lang w:val="da-DK"/>
        </w:rPr>
        <w:t>trẻ</w:t>
      </w:r>
      <w:r w:rsidR="00C01504" w:rsidRPr="00E84BA9">
        <w:rPr>
          <w:spacing w:val="8"/>
          <w:szCs w:val="28"/>
          <w:lang w:val="da-DK"/>
        </w:rPr>
        <w:t xml:space="preserve"> chưa tham mưu với cấp ủy Đảng,chính quyền và phối hợp chưa hiệu quả với các tổ chức, cá nhân xây dựng nhà trường trở thành trung tâm văn hóa, giáo dục của địa phương.</w:t>
      </w:r>
      <w:r w:rsidR="00C01504">
        <w:rPr>
          <w:b/>
          <w:color w:val="FFC000"/>
          <w:szCs w:val="28"/>
          <w:lang w:val="nb-NO"/>
        </w:rPr>
        <w:tab/>
      </w:r>
    </w:p>
    <w:p w14:paraId="24114301" w14:textId="77777777" w:rsidR="00617EA8" w:rsidRPr="00617EA8" w:rsidRDefault="00617EA8" w:rsidP="00686F5C">
      <w:pPr>
        <w:autoSpaceDE w:val="0"/>
        <w:autoSpaceDN w:val="0"/>
        <w:adjustRightInd w:val="0"/>
        <w:spacing w:before="120" w:line="360" w:lineRule="auto"/>
        <w:ind w:left="709"/>
        <w:jc w:val="both"/>
        <w:rPr>
          <w:szCs w:val="28"/>
          <w:lang w:val="nb-NO"/>
        </w:rPr>
      </w:pPr>
      <w:r w:rsidRPr="00617EA8">
        <w:rPr>
          <w:szCs w:val="28"/>
          <w:lang w:val="nb-NO"/>
        </w:rPr>
        <w:t>- T</w:t>
      </w:r>
      <w:r w:rsidR="003540B7">
        <w:rPr>
          <w:szCs w:val="28"/>
          <w:lang w:val="nb-NO"/>
        </w:rPr>
        <w:t xml:space="preserve">ổng số tiêu chí của tiêu chuẩn </w:t>
      </w:r>
      <w:r w:rsidR="00E15B7E">
        <w:rPr>
          <w:szCs w:val="28"/>
          <w:lang w:val="nb-NO"/>
        </w:rPr>
        <w:t xml:space="preserve">4: </w:t>
      </w:r>
      <w:r w:rsidRPr="00617EA8">
        <w:rPr>
          <w:szCs w:val="28"/>
          <w:lang w:val="nb-NO"/>
        </w:rPr>
        <w:t>2.</w:t>
      </w:r>
    </w:p>
    <w:p w14:paraId="45443B8E" w14:textId="77777777" w:rsidR="003540B7" w:rsidRPr="0032076C" w:rsidRDefault="003540B7" w:rsidP="003540B7">
      <w:pPr>
        <w:shd w:val="clear" w:color="auto" w:fill="FFFFFF"/>
        <w:spacing w:line="360" w:lineRule="auto"/>
        <w:ind w:firstLine="709"/>
        <w:jc w:val="both"/>
        <w:rPr>
          <w:noProof/>
          <w:szCs w:val="28"/>
          <w:lang w:val="vi-VN"/>
        </w:rPr>
      </w:pPr>
      <w:r w:rsidRPr="0032076C">
        <w:rPr>
          <w:noProof/>
          <w:szCs w:val="28"/>
          <w:lang w:val="vi-VN"/>
        </w:rPr>
        <w:t>- Số lượng tiêu chí đạt yêu cầu:</w:t>
      </w:r>
    </w:p>
    <w:p w14:paraId="65AD8748" w14:textId="77777777" w:rsidR="003540B7" w:rsidRPr="004A69F9" w:rsidRDefault="00E15B7E" w:rsidP="003540B7">
      <w:pPr>
        <w:shd w:val="clear" w:color="auto" w:fill="FFFFFF"/>
        <w:spacing w:line="360" w:lineRule="auto"/>
        <w:ind w:firstLine="709"/>
        <w:jc w:val="both"/>
        <w:rPr>
          <w:noProof/>
          <w:szCs w:val="28"/>
          <w:lang w:val="vi-VN"/>
        </w:rPr>
      </w:pPr>
      <w:r>
        <w:rPr>
          <w:noProof/>
          <w:szCs w:val="28"/>
          <w:lang w:val="vi-VN"/>
        </w:rPr>
        <w:t>Mức 1:</w:t>
      </w:r>
      <w:r>
        <w:rPr>
          <w:noProof/>
          <w:szCs w:val="28"/>
          <w:lang w:val="vi-VN"/>
        </w:rPr>
        <w:tab/>
      </w:r>
      <w:r w:rsidR="003540B7" w:rsidRPr="004A69F9">
        <w:rPr>
          <w:noProof/>
          <w:szCs w:val="28"/>
          <w:lang w:val="vi-VN"/>
        </w:rPr>
        <w:t>2</w:t>
      </w:r>
      <w:r>
        <w:rPr>
          <w:noProof/>
          <w:szCs w:val="28"/>
          <w:lang w:val="vi-VN"/>
        </w:rPr>
        <w:t>/</w:t>
      </w:r>
      <w:r w:rsidR="003540B7" w:rsidRPr="004A69F9">
        <w:rPr>
          <w:noProof/>
          <w:szCs w:val="28"/>
          <w:lang w:val="vi-VN"/>
        </w:rPr>
        <w:t>2</w:t>
      </w:r>
    </w:p>
    <w:p w14:paraId="4D2BC70C" w14:textId="77777777" w:rsidR="003540B7" w:rsidRPr="004A69F9" w:rsidRDefault="00E15B7E" w:rsidP="003540B7">
      <w:pPr>
        <w:shd w:val="clear" w:color="auto" w:fill="FFFFFF"/>
        <w:spacing w:line="360" w:lineRule="auto"/>
        <w:ind w:firstLine="709"/>
        <w:jc w:val="both"/>
        <w:rPr>
          <w:noProof/>
          <w:szCs w:val="28"/>
          <w:lang w:val="vi-VN"/>
        </w:rPr>
      </w:pPr>
      <w:r>
        <w:rPr>
          <w:noProof/>
          <w:szCs w:val="28"/>
          <w:lang w:val="vi-VN"/>
        </w:rPr>
        <w:t>Mức 2:</w:t>
      </w:r>
      <w:r>
        <w:rPr>
          <w:noProof/>
          <w:szCs w:val="28"/>
          <w:lang w:val="vi-VN"/>
        </w:rPr>
        <w:tab/>
      </w:r>
      <w:r w:rsidR="003540B7" w:rsidRPr="004A69F9">
        <w:rPr>
          <w:noProof/>
          <w:szCs w:val="28"/>
          <w:lang w:val="vi-VN"/>
        </w:rPr>
        <w:t>2</w:t>
      </w:r>
      <w:r>
        <w:rPr>
          <w:noProof/>
          <w:szCs w:val="28"/>
          <w:lang w:val="vi-VN"/>
        </w:rPr>
        <w:t>/</w:t>
      </w:r>
      <w:r w:rsidR="003540B7" w:rsidRPr="004A69F9">
        <w:rPr>
          <w:noProof/>
          <w:szCs w:val="28"/>
          <w:lang w:val="vi-VN"/>
        </w:rPr>
        <w:t>2</w:t>
      </w:r>
    </w:p>
    <w:p w14:paraId="237FF4CC" w14:textId="77777777" w:rsidR="003540B7" w:rsidRPr="004A69F9" w:rsidRDefault="003540B7" w:rsidP="003540B7">
      <w:pPr>
        <w:shd w:val="clear" w:color="auto" w:fill="FFFFFF"/>
        <w:spacing w:line="360" w:lineRule="auto"/>
        <w:ind w:firstLine="709"/>
        <w:jc w:val="both"/>
        <w:rPr>
          <w:noProof/>
          <w:szCs w:val="28"/>
          <w:lang w:val="vi-VN"/>
        </w:rPr>
      </w:pPr>
      <w:r w:rsidRPr="0032076C">
        <w:rPr>
          <w:noProof/>
          <w:szCs w:val="28"/>
          <w:lang w:val="vi-VN"/>
        </w:rPr>
        <w:t>Mức 3:</w:t>
      </w:r>
      <w:r w:rsidRPr="0032076C">
        <w:rPr>
          <w:noProof/>
          <w:szCs w:val="28"/>
          <w:lang w:val="vi-VN"/>
        </w:rPr>
        <w:tab/>
      </w:r>
      <w:r w:rsidR="00332C04">
        <w:rPr>
          <w:noProof/>
          <w:szCs w:val="28"/>
        </w:rPr>
        <w:t>1</w:t>
      </w:r>
      <w:r w:rsidR="00E15B7E">
        <w:rPr>
          <w:noProof/>
          <w:szCs w:val="28"/>
          <w:lang w:val="vi-VN"/>
        </w:rPr>
        <w:t>/</w:t>
      </w:r>
      <w:r w:rsidRPr="004A69F9">
        <w:rPr>
          <w:noProof/>
          <w:szCs w:val="28"/>
          <w:lang w:val="vi-VN"/>
        </w:rPr>
        <w:t>2</w:t>
      </w:r>
    </w:p>
    <w:p w14:paraId="7EDEFCFD" w14:textId="77777777" w:rsidR="003540B7" w:rsidRPr="0032076C" w:rsidRDefault="003540B7" w:rsidP="003540B7">
      <w:pPr>
        <w:shd w:val="clear" w:color="auto" w:fill="FFFFFF"/>
        <w:spacing w:line="360" w:lineRule="auto"/>
        <w:ind w:firstLine="709"/>
        <w:jc w:val="both"/>
        <w:rPr>
          <w:noProof/>
          <w:szCs w:val="28"/>
          <w:lang w:val="vi-VN"/>
        </w:rPr>
      </w:pPr>
      <w:r w:rsidRPr="0032076C">
        <w:rPr>
          <w:noProof/>
          <w:szCs w:val="28"/>
          <w:lang w:val="vi-VN"/>
        </w:rPr>
        <w:t>- Số lượng tiêu chí không đạt:</w:t>
      </w:r>
    </w:p>
    <w:p w14:paraId="4B9C6FAB" w14:textId="77777777" w:rsidR="003540B7" w:rsidRPr="0032076C" w:rsidRDefault="00E15B7E" w:rsidP="003540B7">
      <w:pPr>
        <w:shd w:val="clear" w:color="auto" w:fill="FFFFFF"/>
        <w:spacing w:line="360" w:lineRule="auto"/>
        <w:ind w:firstLine="709"/>
        <w:jc w:val="both"/>
        <w:rPr>
          <w:noProof/>
          <w:szCs w:val="28"/>
          <w:lang w:val="vi-VN"/>
        </w:rPr>
      </w:pPr>
      <w:r>
        <w:rPr>
          <w:noProof/>
          <w:szCs w:val="28"/>
          <w:lang w:val="vi-VN"/>
        </w:rPr>
        <w:lastRenderedPageBreak/>
        <w:t>Mức 1:</w:t>
      </w:r>
      <w:r>
        <w:rPr>
          <w:noProof/>
          <w:szCs w:val="28"/>
          <w:lang w:val="vi-VN"/>
        </w:rPr>
        <w:tab/>
        <w:t>0/</w:t>
      </w:r>
      <w:r w:rsidR="003540B7" w:rsidRPr="0032076C">
        <w:rPr>
          <w:noProof/>
          <w:szCs w:val="28"/>
          <w:lang w:val="vi-VN"/>
        </w:rPr>
        <w:t>2</w:t>
      </w:r>
    </w:p>
    <w:p w14:paraId="4B74D367" w14:textId="77777777" w:rsidR="003540B7" w:rsidRPr="0032076C" w:rsidRDefault="00E15B7E" w:rsidP="003540B7">
      <w:pPr>
        <w:shd w:val="clear" w:color="auto" w:fill="FFFFFF"/>
        <w:spacing w:line="360" w:lineRule="auto"/>
        <w:ind w:firstLine="709"/>
        <w:jc w:val="both"/>
        <w:rPr>
          <w:noProof/>
          <w:szCs w:val="28"/>
          <w:lang w:val="vi-VN"/>
        </w:rPr>
      </w:pPr>
      <w:r>
        <w:rPr>
          <w:noProof/>
          <w:szCs w:val="28"/>
          <w:lang w:val="vi-VN"/>
        </w:rPr>
        <w:t>Mức 2:</w:t>
      </w:r>
      <w:r>
        <w:rPr>
          <w:noProof/>
          <w:szCs w:val="28"/>
          <w:lang w:val="vi-VN"/>
        </w:rPr>
        <w:tab/>
        <w:t>0/</w:t>
      </w:r>
      <w:r w:rsidR="003540B7" w:rsidRPr="0032076C">
        <w:rPr>
          <w:noProof/>
          <w:szCs w:val="28"/>
          <w:lang w:val="vi-VN"/>
        </w:rPr>
        <w:t>2</w:t>
      </w:r>
    </w:p>
    <w:p w14:paraId="5BDEFFEA" w14:textId="77777777" w:rsidR="003540B7" w:rsidRPr="0032076C" w:rsidRDefault="00E15B7E" w:rsidP="003540B7">
      <w:pPr>
        <w:shd w:val="clear" w:color="auto" w:fill="FFFFFF"/>
        <w:spacing w:line="360" w:lineRule="auto"/>
        <w:ind w:firstLine="709"/>
        <w:jc w:val="both"/>
        <w:rPr>
          <w:noProof/>
          <w:szCs w:val="28"/>
          <w:lang w:val="vi-VN"/>
        </w:rPr>
      </w:pPr>
      <w:r>
        <w:rPr>
          <w:noProof/>
          <w:szCs w:val="28"/>
          <w:lang w:val="vi-VN"/>
        </w:rPr>
        <w:t>Mức 3:</w:t>
      </w:r>
      <w:r>
        <w:rPr>
          <w:noProof/>
          <w:szCs w:val="28"/>
          <w:lang w:val="vi-VN"/>
        </w:rPr>
        <w:tab/>
      </w:r>
      <w:r w:rsidR="00332C04">
        <w:rPr>
          <w:noProof/>
          <w:szCs w:val="28"/>
        </w:rPr>
        <w:t>1</w:t>
      </w:r>
      <w:r>
        <w:rPr>
          <w:noProof/>
          <w:szCs w:val="28"/>
          <w:lang w:val="vi-VN"/>
        </w:rPr>
        <w:t>/</w:t>
      </w:r>
      <w:r w:rsidR="003540B7" w:rsidRPr="0032076C">
        <w:rPr>
          <w:noProof/>
          <w:szCs w:val="28"/>
          <w:lang w:val="vi-VN"/>
        </w:rPr>
        <w:t>2</w:t>
      </w:r>
    </w:p>
    <w:p w14:paraId="150CAA9F" w14:textId="77777777" w:rsidR="00617EA8" w:rsidRPr="00617EA8" w:rsidRDefault="00F55A45" w:rsidP="00686F5C">
      <w:pPr>
        <w:spacing w:before="120" w:line="360" w:lineRule="auto"/>
        <w:jc w:val="both"/>
        <w:rPr>
          <w:rFonts w:eastAsia="Calibri"/>
          <w:b/>
          <w:color w:val="FF0000"/>
          <w:szCs w:val="28"/>
          <w:lang w:val="nb-NO"/>
        </w:rPr>
      </w:pPr>
      <w:r>
        <w:rPr>
          <w:rFonts w:eastAsia="Calibri"/>
          <w:b/>
          <w:color w:val="FF0000"/>
          <w:szCs w:val="28"/>
          <w:lang w:val="nb-NO"/>
        </w:rPr>
        <w:tab/>
      </w:r>
      <w:r w:rsidR="00617EA8" w:rsidRPr="00617EA8">
        <w:rPr>
          <w:rFonts w:eastAsia="Calibri"/>
          <w:b/>
          <w:color w:val="FF0000"/>
          <w:szCs w:val="28"/>
          <w:lang w:val="nb-NO"/>
        </w:rPr>
        <w:t>Ti</w:t>
      </w:r>
      <w:r w:rsidR="00B77B79">
        <w:rPr>
          <w:rFonts w:eastAsia="Calibri"/>
          <w:b/>
          <w:color w:val="FF0000"/>
          <w:szCs w:val="28"/>
          <w:lang w:val="nb-NO"/>
        </w:rPr>
        <w:t>ê</w:t>
      </w:r>
      <w:r w:rsidR="00617EA8" w:rsidRPr="00617EA8">
        <w:rPr>
          <w:rFonts w:eastAsia="Calibri"/>
          <w:b/>
          <w:color w:val="FF0000"/>
          <w:szCs w:val="28"/>
          <w:lang w:val="nb-NO"/>
        </w:rPr>
        <w:t>u chuẩn 5: Hoạt động và kết quả nuôi dưỡng, chăm sóc, giáo dụ</w:t>
      </w:r>
      <w:r>
        <w:rPr>
          <w:rFonts w:eastAsia="Calibri"/>
          <w:b/>
          <w:color w:val="FF0000"/>
          <w:szCs w:val="28"/>
          <w:lang w:val="nb-NO"/>
        </w:rPr>
        <w:t xml:space="preserve">c </w:t>
      </w:r>
      <w:r w:rsidR="00617EA8" w:rsidRPr="00617EA8">
        <w:rPr>
          <w:rFonts w:eastAsia="Calibri"/>
          <w:b/>
          <w:color w:val="FF0000"/>
          <w:szCs w:val="28"/>
          <w:lang w:val="nb-NO"/>
        </w:rPr>
        <w:t>trẻ</w:t>
      </w:r>
    </w:p>
    <w:p w14:paraId="21FA5DD8" w14:textId="77777777" w:rsidR="00BE4DAA" w:rsidRPr="00163CDA" w:rsidRDefault="00617EA8" w:rsidP="00BE4DAA">
      <w:pPr>
        <w:autoSpaceDE w:val="0"/>
        <w:autoSpaceDN w:val="0"/>
        <w:adjustRightInd w:val="0"/>
        <w:spacing w:line="312" w:lineRule="auto"/>
        <w:ind w:firstLine="737"/>
        <w:jc w:val="both"/>
        <w:rPr>
          <w:szCs w:val="28"/>
        </w:rPr>
      </w:pPr>
      <w:r w:rsidRPr="00617EA8">
        <w:rPr>
          <w:rFonts w:eastAsia="Calibri"/>
          <w:szCs w:val="28"/>
          <w:lang w:val="vi-VN"/>
        </w:rPr>
        <w:t>Mục tiêu của giáo dục mầm non là giúp trẻ em phát triển về thể chất, tình cảm, trí tuệ, ngôn ngữ, th</w:t>
      </w:r>
      <w:r w:rsidR="00F42473">
        <w:rPr>
          <w:rFonts w:eastAsia="Calibri"/>
          <w:szCs w:val="28"/>
        </w:rPr>
        <w:t>ẩ</w:t>
      </w:r>
      <w:r w:rsidRPr="00617EA8">
        <w:rPr>
          <w:rFonts w:eastAsia="Calibri"/>
          <w:szCs w:val="28"/>
          <w:lang w:val="vi-VN"/>
        </w:rPr>
        <w:t xml:space="preserve">m mỹ, hình thành những yếu tố đầu tiên của nhân cách; hình thành phát triển ở trẻ những chức năng tâm sinh lí, năng lực và phẩm chất mang tính nền tảng, những kỹ năng sống cần thiết phù hợp với lứa tuổi, khơi dậy và phát triển tối đa những khả năng tiềm ẩn đặt nền tảng cho việc học sau này. Vì thế Trường </w:t>
      </w:r>
      <w:r w:rsidR="00F42473">
        <w:rPr>
          <w:rFonts w:eastAsia="Calibri"/>
          <w:szCs w:val="28"/>
        </w:rPr>
        <w:t>M</w:t>
      </w:r>
      <w:r w:rsidRPr="00617EA8">
        <w:rPr>
          <w:rFonts w:eastAsia="Calibri"/>
          <w:szCs w:val="28"/>
          <w:lang w:val="vi-VN"/>
        </w:rPr>
        <w:t xml:space="preserve">ẫu giáo </w:t>
      </w:r>
      <w:r w:rsidR="00BB00E3">
        <w:rPr>
          <w:rFonts w:eastAsia="Calibri"/>
          <w:szCs w:val="28"/>
        </w:rPr>
        <w:t>Sao Mai</w:t>
      </w:r>
      <w:r w:rsidRPr="00617EA8">
        <w:rPr>
          <w:rFonts w:eastAsia="Calibri"/>
          <w:szCs w:val="28"/>
          <w:lang w:val="vi-VN"/>
        </w:rPr>
        <w:t xml:space="preserve"> trong những năm </w:t>
      </w:r>
      <w:r w:rsidRPr="00617EA8">
        <w:rPr>
          <w:rFonts w:eastAsia="Calibri"/>
          <w:szCs w:val="28"/>
        </w:rPr>
        <w:t xml:space="preserve">vừa </w:t>
      </w:r>
      <w:r w:rsidRPr="00617EA8">
        <w:rPr>
          <w:rFonts w:eastAsia="Calibri"/>
          <w:szCs w:val="28"/>
          <w:lang w:val="vi-VN"/>
        </w:rPr>
        <w:t xml:space="preserve">qua luôn đặt mục tiêu </w:t>
      </w:r>
      <w:r w:rsidRPr="00617EA8">
        <w:rPr>
          <w:rFonts w:eastAsia="Calibri"/>
          <w:bCs/>
          <w:szCs w:val="28"/>
          <w:lang w:val="vi-VN"/>
        </w:rPr>
        <w:t>h</w:t>
      </w:r>
      <w:r w:rsidRPr="00617EA8">
        <w:rPr>
          <w:rFonts w:eastAsia="Calibri"/>
          <w:bCs/>
          <w:szCs w:val="28"/>
          <w:lang w:val="da-DK"/>
        </w:rPr>
        <w:t>oạt động và kết quả nuôi dưỡng, chăm sóc, giáo dục trẻ</w:t>
      </w:r>
      <w:r w:rsidRPr="00617EA8">
        <w:rPr>
          <w:rFonts w:eastAsia="Calibri"/>
          <w:bCs/>
          <w:szCs w:val="28"/>
          <w:lang w:val="vi-VN"/>
        </w:rPr>
        <w:t xml:space="preserve"> là mục tiêu hàng đầu</w:t>
      </w:r>
      <w:r w:rsidRPr="00617EA8">
        <w:rPr>
          <w:rFonts w:eastAsia="Calibri"/>
          <w:bCs/>
          <w:sz w:val="24"/>
          <w:szCs w:val="28"/>
        </w:rPr>
        <w:t>.</w:t>
      </w:r>
      <w:r w:rsidR="00F42473">
        <w:rPr>
          <w:rFonts w:eastAsia="Calibri"/>
          <w:bCs/>
          <w:sz w:val="24"/>
          <w:szCs w:val="28"/>
        </w:rPr>
        <w:t xml:space="preserve"> </w:t>
      </w:r>
      <w:r w:rsidR="00BE4DAA">
        <w:rPr>
          <w:color w:val="000000"/>
          <w:szCs w:val="28"/>
        </w:rPr>
        <w:t>T</w:t>
      </w:r>
      <w:r w:rsidR="00BE4DAA" w:rsidRPr="00015016">
        <w:rPr>
          <w:color w:val="000000"/>
          <w:szCs w:val="28"/>
          <w:lang w:val="vi-VN"/>
        </w:rPr>
        <w:t>ừ đó xây dựng</w:t>
      </w:r>
      <w:r w:rsidR="00BE4DAA" w:rsidRPr="00015016">
        <w:rPr>
          <w:color w:val="000000"/>
          <w:szCs w:val="28"/>
        </w:rPr>
        <w:t>,</w:t>
      </w:r>
      <w:r w:rsidR="00BE4DAA" w:rsidRPr="00015016">
        <w:rPr>
          <w:color w:val="000000"/>
          <w:szCs w:val="28"/>
          <w:lang w:val="vi-VN"/>
        </w:rPr>
        <w:t xml:space="preserve"> phát triển kế hoạch giáo dục phù hợp với địa phương và độ tuổi của trẻ nhằm</w:t>
      </w:r>
      <w:r w:rsidR="005A76E4">
        <w:rPr>
          <w:color w:val="000000"/>
          <w:szCs w:val="28"/>
        </w:rPr>
        <w:t xml:space="preserve"> </w:t>
      </w:r>
      <w:r w:rsidR="00BE4DAA" w:rsidRPr="00015016">
        <w:rPr>
          <w:color w:val="000000"/>
          <w:szCs w:val="28"/>
          <w:lang w:val="vi-VN"/>
        </w:rPr>
        <w:t>đảm bảo chất lượng hiệu quả tốt nhất.</w:t>
      </w:r>
      <w:r w:rsidR="005A76E4">
        <w:rPr>
          <w:color w:val="000000"/>
          <w:szCs w:val="28"/>
        </w:rPr>
        <w:t xml:space="preserve"> </w:t>
      </w:r>
      <w:r w:rsidR="00BE4DAA" w:rsidRPr="00015016">
        <w:rPr>
          <w:color w:val="000000"/>
          <w:szCs w:val="28"/>
          <w:lang w:val="vi-VN"/>
        </w:rPr>
        <w:t>Luôn đảm bảo</w:t>
      </w:r>
      <w:r w:rsidR="00F42473">
        <w:rPr>
          <w:color w:val="000000"/>
          <w:szCs w:val="28"/>
        </w:rPr>
        <w:t xml:space="preserve"> </w:t>
      </w:r>
      <w:r w:rsidR="00BE4DAA" w:rsidRPr="00015016">
        <w:rPr>
          <w:color w:val="000000"/>
          <w:szCs w:val="28"/>
          <w:lang w:val="vi-VN"/>
        </w:rPr>
        <w:t>100% số trẻ đến trường</w:t>
      </w:r>
      <w:r w:rsidR="005A76E4">
        <w:rPr>
          <w:color w:val="000000"/>
          <w:szCs w:val="28"/>
        </w:rPr>
        <w:t xml:space="preserve"> </w:t>
      </w:r>
      <w:r w:rsidR="00BE4DAA" w:rsidRPr="00015016">
        <w:rPr>
          <w:color w:val="000000"/>
          <w:szCs w:val="28"/>
          <w:lang w:val="vi-VN"/>
        </w:rPr>
        <w:t>được an toàn về thể chất tinh thần,</w:t>
      </w:r>
      <w:r w:rsidR="005A76E4">
        <w:rPr>
          <w:color w:val="000000"/>
          <w:szCs w:val="28"/>
        </w:rPr>
        <w:t xml:space="preserve"> </w:t>
      </w:r>
      <w:r w:rsidR="00BE4DAA" w:rsidRPr="00015016">
        <w:rPr>
          <w:color w:val="000000"/>
          <w:szCs w:val="28"/>
          <w:lang w:val="vi-VN"/>
        </w:rPr>
        <w:t>được phát triển bình thường khỏe mạnh theo độ tuổi.</w:t>
      </w:r>
      <w:r w:rsidR="005A76E4">
        <w:rPr>
          <w:color w:val="000000"/>
          <w:szCs w:val="28"/>
        </w:rPr>
        <w:t xml:space="preserve"> </w:t>
      </w:r>
      <w:r w:rsidR="00BE4DAA" w:rsidRPr="00015016">
        <w:rPr>
          <w:color w:val="000000"/>
          <w:szCs w:val="28"/>
        </w:rPr>
        <w:t xml:space="preserve">Giáo viên phụ trách nhóm, lớp thực hiện tốt công tác </w:t>
      </w:r>
      <w:r w:rsidR="00BE4DAA">
        <w:rPr>
          <w:color w:val="000000"/>
          <w:szCs w:val="28"/>
        </w:rPr>
        <w:t>nuôi dưỡng</w:t>
      </w:r>
      <w:r w:rsidR="00F42473">
        <w:rPr>
          <w:color w:val="000000"/>
          <w:szCs w:val="28"/>
        </w:rPr>
        <w:t>,</w:t>
      </w:r>
      <w:r w:rsidR="00BE4DAA">
        <w:rPr>
          <w:color w:val="000000"/>
          <w:szCs w:val="28"/>
        </w:rPr>
        <w:t xml:space="preserve"> chăm sóc</w:t>
      </w:r>
      <w:r w:rsidR="00F42473">
        <w:rPr>
          <w:color w:val="000000"/>
          <w:szCs w:val="28"/>
        </w:rPr>
        <w:t>,</w:t>
      </w:r>
      <w:r w:rsidR="00BE4DAA">
        <w:rPr>
          <w:color w:val="000000"/>
          <w:szCs w:val="28"/>
        </w:rPr>
        <w:t xml:space="preserve"> giáo dục</w:t>
      </w:r>
      <w:r w:rsidR="00BE4DAA" w:rsidRPr="00015016">
        <w:rPr>
          <w:color w:val="000000"/>
          <w:szCs w:val="28"/>
        </w:rPr>
        <w:t xml:space="preserve"> trẻ, thực hiện đánh giá trẻ đảm bảo nghiêm túc</w:t>
      </w:r>
      <w:r w:rsidR="00BE4DAA" w:rsidRPr="00015016">
        <w:rPr>
          <w:color w:val="000000"/>
          <w:szCs w:val="28"/>
          <w:lang w:val="vi-VN"/>
        </w:rPr>
        <w:t>, khách quan, chính xác và công bằng.</w:t>
      </w:r>
      <w:r w:rsidR="005A76E4">
        <w:rPr>
          <w:color w:val="000000"/>
          <w:szCs w:val="28"/>
        </w:rPr>
        <w:t xml:space="preserve"> </w:t>
      </w:r>
      <w:r w:rsidR="00BE4DAA" w:rsidRPr="00163CDA">
        <w:rPr>
          <w:szCs w:val="28"/>
        </w:rPr>
        <w:t>Các hoạt động tham quan, giáo dục kỹ năng sống cho trẻ, các hoạt động giúp trẻ trải nghiệm, lồng ghép trong hoạt động một ngày của cô và trẻ được tổ chức tốt.</w:t>
      </w:r>
      <w:r w:rsidR="005A76E4">
        <w:rPr>
          <w:szCs w:val="28"/>
        </w:rPr>
        <w:t xml:space="preserve"> </w:t>
      </w:r>
      <w:r w:rsidR="00BE4DAA" w:rsidRPr="00163CDA">
        <w:rPr>
          <w:szCs w:val="28"/>
        </w:rPr>
        <w:t>Nhà trường đã tổ chức giáo dục giúp trẻ phát triển một cách toàn diện.</w:t>
      </w:r>
      <w:r w:rsidR="005A76E4">
        <w:rPr>
          <w:szCs w:val="28"/>
        </w:rPr>
        <w:t xml:space="preserve"> </w:t>
      </w:r>
      <w:r w:rsidR="00BE4DAA" w:rsidRPr="00163CDA">
        <w:rPr>
          <w:szCs w:val="28"/>
        </w:rPr>
        <w:t>Luôn quan tâm tạo điều kiện cho trẻ trong các hoạt động để trẻ có sự phát triển về ngôn ngữ, trẻ hứng thú tích cực tham gia các hoạt động một ngày của cô và trẻ.</w:t>
      </w:r>
    </w:p>
    <w:p w14:paraId="1CEEF745" w14:textId="77777777" w:rsidR="00617EA8" w:rsidRPr="00F55A45" w:rsidRDefault="00617EA8" w:rsidP="00686F5C">
      <w:pPr>
        <w:spacing w:before="120" w:line="360" w:lineRule="auto"/>
        <w:jc w:val="both"/>
        <w:rPr>
          <w:rFonts w:eastAsia="Calibri"/>
          <w:b/>
          <w:szCs w:val="28"/>
          <w:lang w:val="nb-NO"/>
        </w:rPr>
      </w:pPr>
      <w:r w:rsidRPr="00617EA8">
        <w:rPr>
          <w:rFonts w:eastAsia="Calibri"/>
          <w:i/>
          <w:szCs w:val="28"/>
          <w:lang w:val="nb-NO"/>
        </w:rPr>
        <w:tab/>
      </w:r>
      <w:r w:rsidRPr="00F55A45">
        <w:rPr>
          <w:rFonts w:eastAsia="Calibri"/>
          <w:b/>
          <w:szCs w:val="28"/>
          <w:lang w:val="nb-NO"/>
        </w:rPr>
        <w:t>Tiêu chí 5.1: Thực hiện chương trình giáo dục mầm non</w:t>
      </w:r>
    </w:p>
    <w:p w14:paraId="1690D6B4" w14:textId="77777777" w:rsidR="00617EA8" w:rsidRPr="00F55A45" w:rsidRDefault="00F55A45" w:rsidP="00686F5C">
      <w:pPr>
        <w:spacing w:before="120" w:line="360" w:lineRule="auto"/>
        <w:jc w:val="both"/>
        <w:rPr>
          <w:rFonts w:eastAsia="Calibri"/>
          <w:szCs w:val="28"/>
          <w:lang w:val="nb-NO"/>
        </w:rPr>
      </w:pPr>
      <w:r>
        <w:rPr>
          <w:rFonts w:eastAsia="Calibri"/>
          <w:b/>
          <w:szCs w:val="28"/>
          <w:lang w:val="nb-NO"/>
        </w:rPr>
        <w:tab/>
      </w:r>
      <w:r w:rsidR="00617EA8" w:rsidRPr="00F55A45">
        <w:rPr>
          <w:rFonts w:eastAsia="Calibri"/>
          <w:szCs w:val="28"/>
          <w:lang w:val="nb-NO"/>
        </w:rPr>
        <w:t>Mức 1:</w:t>
      </w:r>
    </w:p>
    <w:p w14:paraId="4D89798D" w14:textId="77777777" w:rsidR="00617EA8" w:rsidRPr="00617EA8" w:rsidRDefault="00617EA8" w:rsidP="00686F5C">
      <w:pPr>
        <w:tabs>
          <w:tab w:val="left" w:pos="1400"/>
        </w:tabs>
        <w:spacing w:before="120" w:line="360" w:lineRule="auto"/>
        <w:ind w:firstLine="720"/>
        <w:jc w:val="both"/>
        <w:rPr>
          <w:rFonts w:eastAsia="Calibri"/>
          <w:spacing w:val="-4"/>
          <w:szCs w:val="28"/>
          <w:lang w:val="nb-NO"/>
        </w:rPr>
      </w:pPr>
      <w:r w:rsidRPr="00617EA8">
        <w:rPr>
          <w:rFonts w:eastAsia="Calibri"/>
          <w:spacing w:val="-4"/>
          <w:szCs w:val="28"/>
          <w:lang w:val="nb-NO"/>
        </w:rPr>
        <w:t>a) Tổ chức thực hiện Chương trình giáo dục mầm non theo kế hoạch;</w:t>
      </w:r>
    </w:p>
    <w:p w14:paraId="2E08FEF9"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b) Nhà trường phát triển Chương trình giáo dục mầm non do Bộ Giáo dục và Đào tạo ban hành phù hợp quy định về chuyên môn của cơ quan quản lý giáo dục, với điều kiện nhà trường;</w:t>
      </w:r>
    </w:p>
    <w:p w14:paraId="2A2A6DC0" w14:textId="77777777" w:rsidR="00617EA8" w:rsidRPr="00617EA8" w:rsidRDefault="00617EA8" w:rsidP="00686F5C">
      <w:pPr>
        <w:spacing w:before="120" w:line="360" w:lineRule="auto"/>
        <w:jc w:val="both"/>
        <w:rPr>
          <w:szCs w:val="28"/>
          <w:lang w:val="nb-NO"/>
        </w:rPr>
      </w:pPr>
      <w:r w:rsidRPr="00617EA8">
        <w:rPr>
          <w:rFonts w:eastAsia="Calibri"/>
          <w:szCs w:val="28"/>
          <w:lang w:val="nb-NO"/>
        </w:rPr>
        <w:tab/>
        <w:t>c) Định kỳ r</w:t>
      </w:r>
      <w:r w:rsidRPr="00617EA8">
        <w:rPr>
          <w:rFonts w:eastAsia="Calibri"/>
          <w:szCs w:val="28"/>
          <w:lang w:val="vi-VN"/>
        </w:rPr>
        <w:t xml:space="preserve">à soát, đánh giá việc thực hiện </w:t>
      </w:r>
      <w:r w:rsidRPr="00617EA8">
        <w:rPr>
          <w:rFonts w:eastAsia="Calibri"/>
          <w:szCs w:val="28"/>
          <w:lang w:val="nb-NO"/>
        </w:rPr>
        <w:t>Chương trình giáo dục mầm</w:t>
      </w:r>
    </w:p>
    <w:p w14:paraId="38C129AE" w14:textId="77777777" w:rsidR="00617EA8" w:rsidRPr="00617EA8" w:rsidRDefault="00617EA8" w:rsidP="00686F5C">
      <w:pPr>
        <w:spacing w:before="120" w:line="360" w:lineRule="auto"/>
        <w:jc w:val="both"/>
        <w:rPr>
          <w:rFonts w:eastAsia="Calibri"/>
          <w:szCs w:val="28"/>
          <w:lang w:val="nb-NO"/>
        </w:rPr>
      </w:pPr>
      <w:r w:rsidRPr="00617EA8">
        <w:rPr>
          <w:rFonts w:eastAsia="Calibri"/>
          <w:szCs w:val="28"/>
          <w:lang w:val="nb-NO"/>
        </w:rPr>
        <w:lastRenderedPageBreak/>
        <w:t>non và có điều chỉnh kịp thời, phù hợp.</w:t>
      </w:r>
    </w:p>
    <w:p w14:paraId="6568C443" w14:textId="77777777" w:rsidR="00617EA8" w:rsidRPr="00F55A45" w:rsidRDefault="00F55A45" w:rsidP="00686F5C">
      <w:pPr>
        <w:widowControl w:val="0"/>
        <w:spacing w:before="120" w:line="360" w:lineRule="auto"/>
        <w:jc w:val="both"/>
        <w:rPr>
          <w:rFonts w:eastAsia="Calibri"/>
          <w:spacing w:val="-2"/>
          <w:szCs w:val="28"/>
          <w:lang w:val="nb-NO"/>
        </w:rPr>
      </w:pPr>
      <w:r>
        <w:rPr>
          <w:rFonts w:eastAsia="Calibri"/>
          <w:b/>
          <w:spacing w:val="-2"/>
          <w:szCs w:val="28"/>
          <w:lang w:val="nb-NO"/>
        </w:rPr>
        <w:tab/>
      </w:r>
      <w:r w:rsidR="00617EA8" w:rsidRPr="00F55A45">
        <w:rPr>
          <w:rFonts w:eastAsia="Calibri"/>
          <w:spacing w:val="-2"/>
          <w:szCs w:val="28"/>
          <w:lang w:val="nb-NO"/>
        </w:rPr>
        <w:t>Mức 2:</w:t>
      </w:r>
    </w:p>
    <w:p w14:paraId="7F3E2630" w14:textId="77777777" w:rsidR="00617EA8" w:rsidRPr="00617EA8" w:rsidRDefault="00617EA8" w:rsidP="00686F5C">
      <w:pPr>
        <w:tabs>
          <w:tab w:val="left" w:pos="1400"/>
        </w:tabs>
        <w:spacing w:before="120" w:line="360" w:lineRule="auto"/>
        <w:ind w:firstLine="720"/>
        <w:jc w:val="both"/>
        <w:rPr>
          <w:rFonts w:eastAsia="Calibri"/>
          <w:szCs w:val="28"/>
          <w:lang w:val="nb-NO"/>
        </w:rPr>
      </w:pPr>
      <w:r w:rsidRPr="00617EA8">
        <w:rPr>
          <w:rFonts w:eastAsia="Calibri"/>
          <w:szCs w:val="28"/>
          <w:lang w:val="nb-NO"/>
        </w:rPr>
        <w:t>a) Tổ chức thực hiện Chương trình giáo dục mầm non đảm bảo chất lượng;</w:t>
      </w:r>
    </w:p>
    <w:p w14:paraId="0E4BF634" w14:textId="77777777" w:rsidR="00617EA8" w:rsidRPr="00617EA8" w:rsidRDefault="00617EA8" w:rsidP="00686F5C">
      <w:pPr>
        <w:tabs>
          <w:tab w:val="left" w:pos="1400"/>
        </w:tabs>
        <w:spacing w:before="120" w:line="360" w:lineRule="auto"/>
        <w:ind w:firstLine="720"/>
        <w:jc w:val="both"/>
        <w:rPr>
          <w:rFonts w:eastAsia="Calibri"/>
          <w:szCs w:val="28"/>
          <w:lang w:val="nb-NO"/>
        </w:rPr>
      </w:pPr>
      <w:r w:rsidRPr="00617EA8">
        <w:rPr>
          <w:rFonts w:eastAsia="Calibri"/>
          <w:szCs w:val="28"/>
          <w:lang w:val="nb-NO"/>
        </w:rPr>
        <w:t>b) Nhà trường phát triển Chương trình giáo dục mầm non do Bộ Giáo dục và Đào tạo ban hành, phù hợp với văn hóa địa phương, đáp ứng khả năng và nhu cầu của trẻ.</w:t>
      </w:r>
    </w:p>
    <w:p w14:paraId="1330D89F" w14:textId="77777777" w:rsidR="00617EA8" w:rsidRPr="00791AA2" w:rsidRDefault="00791AA2" w:rsidP="00686F5C">
      <w:pPr>
        <w:widowControl w:val="0"/>
        <w:spacing w:before="120" w:line="360" w:lineRule="auto"/>
        <w:jc w:val="both"/>
        <w:rPr>
          <w:spacing w:val="-2"/>
          <w:szCs w:val="28"/>
          <w:lang w:val="nb-NO"/>
        </w:rPr>
      </w:pPr>
      <w:r>
        <w:rPr>
          <w:rFonts w:eastAsia="Calibri"/>
          <w:b/>
          <w:spacing w:val="-2"/>
          <w:szCs w:val="28"/>
          <w:lang w:val="nb-NO"/>
        </w:rPr>
        <w:tab/>
      </w:r>
      <w:r w:rsidR="00617EA8" w:rsidRPr="00791AA2">
        <w:rPr>
          <w:rFonts w:eastAsia="Calibri"/>
          <w:spacing w:val="-2"/>
          <w:szCs w:val="28"/>
          <w:lang w:val="nb-NO"/>
        </w:rPr>
        <w:t>Mức 3:</w:t>
      </w:r>
    </w:p>
    <w:p w14:paraId="53F31A49" w14:textId="77777777" w:rsidR="00617EA8" w:rsidRPr="00617EA8" w:rsidRDefault="00617EA8" w:rsidP="00686F5C">
      <w:pPr>
        <w:tabs>
          <w:tab w:val="left" w:pos="1400"/>
        </w:tabs>
        <w:spacing w:before="120" w:line="360" w:lineRule="auto"/>
        <w:ind w:firstLine="720"/>
        <w:jc w:val="both"/>
        <w:rPr>
          <w:rFonts w:eastAsia="Calibri"/>
          <w:szCs w:val="28"/>
          <w:lang w:val="nb-NO"/>
        </w:rPr>
      </w:pPr>
      <w:r w:rsidRPr="00617EA8">
        <w:rPr>
          <w:rFonts w:eastAsia="Calibri"/>
          <w:bCs/>
          <w:szCs w:val="28"/>
          <w:lang w:val="nb-NO"/>
        </w:rPr>
        <w:t xml:space="preserve">a) Nhà trường phát triển </w:t>
      </w:r>
      <w:r w:rsidRPr="00617EA8">
        <w:rPr>
          <w:rFonts w:eastAsia="Calibri"/>
          <w:szCs w:val="28"/>
          <w:lang w:val="nb-NO"/>
        </w:rPr>
        <w:t xml:space="preserve">Chương trình giáo dục mầm non do Bộ Giáo dục và Đào tạo ban hành </w:t>
      </w:r>
      <w:r w:rsidRPr="00617EA8">
        <w:rPr>
          <w:rFonts w:eastAsia="Calibri"/>
          <w:bCs/>
          <w:szCs w:val="28"/>
          <w:lang w:val="nb-NO"/>
        </w:rPr>
        <w:t xml:space="preserve">trên cơ sở tham khảo chương trình giáo dục </w:t>
      </w:r>
      <w:r w:rsidRPr="00617EA8">
        <w:rPr>
          <w:rFonts w:eastAsia="Calibri"/>
          <w:spacing w:val="-4"/>
          <w:szCs w:val="28"/>
          <w:lang w:val="nb-NO"/>
        </w:rPr>
        <w:t xml:space="preserve">của các nước trong khu vực và thế giới đúng quy định, hiệu quả, </w:t>
      </w:r>
      <w:r w:rsidRPr="00617EA8">
        <w:rPr>
          <w:rFonts w:eastAsia="Calibri"/>
          <w:bCs/>
          <w:szCs w:val="28"/>
          <w:lang w:val="nb-NO"/>
        </w:rPr>
        <w:t>phù hợp với thực tiễn của trường, địa phương;</w:t>
      </w:r>
    </w:p>
    <w:p w14:paraId="30444A26"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 xml:space="preserve">b) </w:t>
      </w:r>
      <w:r w:rsidRPr="00617EA8">
        <w:rPr>
          <w:rFonts w:eastAsia="Calibri"/>
          <w:szCs w:val="28"/>
          <w:lang w:val="vi-VN"/>
        </w:rPr>
        <w:t xml:space="preserve">Hằng năm, tổng kết, đánh giá </w:t>
      </w:r>
      <w:r w:rsidRPr="00617EA8">
        <w:rPr>
          <w:rFonts w:eastAsia="Calibri"/>
          <w:szCs w:val="28"/>
          <w:lang w:val="nb-NO"/>
        </w:rPr>
        <w:t xml:space="preserve">việc thực hiện chương trình </w:t>
      </w:r>
      <w:r w:rsidRPr="00617EA8">
        <w:rPr>
          <w:rFonts w:eastAsia="Calibri"/>
          <w:szCs w:val="28"/>
          <w:lang w:val="vi-VN"/>
        </w:rPr>
        <w:t xml:space="preserve">giáo dục </w:t>
      </w:r>
      <w:r w:rsidRPr="00617EA8">
        <w:rPr>
          <w:rFonts w:eastAsia="Calibri"/>
          <w:szCs w:val="28"/>
          <w:lang w:val="nb-NO"/>
        </w:rPr>
        <w:t xml:space="preserve">của </w:t>
      </w:r>
      <w:r w:rsidRPr="00617EA8">
        <w:rPr>
          <w:rFonts w:eastAsia="Calibri"/>
          <w:szCs w:val="28"/>
          <w:lang w:val="vi-VN"/>
        </w:rPr>
        <w:t xml:space="preserve">nhà trường, từ đó điều chỉnh, cải tiến nội dung, phương pháp giáo dục </w:t>
      </w:r>
      <w:r w:rsidRPr="00617EA8">
        <w:rPr>
          <w:rFonts w:eastAsia="Calibri"/>
          <w:szCs w:val="28"/>
          <w:lang w:val="nb-NO"/>
        </w:rPr>
        <w:t xml:space="preserve">để </w:t>
      </w:r>
      <w:r w:rsidRPr="00617EA8">
        <w:rPr>
          <w:rFonts w:eastAsia="Calibri"/>
          <w:szCs w:val="28"/>
          <w:lang w:val="vi-VN"/>
        </w:rPr>
        <w:t>nâng cao chất lượng</w:t>
      </w:r>
      <w:r w:rsidRPr="00617EA8">
        <w:rPr>
          <w:rFonts w:eastAsia="Calibri"/>
          <w:szCs w:val="28"/>
          <w:lang w:val="nb-NO"/>
        </w:rPr>
        <w:t xml:space="preserve"> nuôi dưỡng, chăm sóc và </w:t>
      </w:r>
      <w:r w:rsidRPr="00617EA8">
        <w:rPr>
          <w:rFonts w:eastAsia="Calibri"/>
          <w:szCs w:val="28"/>
          <w:lang w:val="vi-VN"/>
        </w:rPr>
        <w:t>giáo dục</w:t>
      </w:r>
      <w:r w:rsidRPr="00617EA8">
        <w:rPr>
          <w:rFonts w:eastAsia="Calibri"/>
          <w:szCs w:val="28"/>
          <w:lang w:val="nb-NO"/>
        </w:rPr>
        <w:t xml:space="preserve"> trẻ.</w:t>
      </w:r>
    </w:p>
    <w:p w14:paraId="46DD4F4C" w14:textId="77777777" w:rsidR="00617EA8" w:rsidRPr="00617EA8" w:rsidRDefault="00617EA8" w:rsidP="00686F5C">
      <w:pPr>
        <w:widowControl w:val="0"/>
        <w:spacing w:before="120" w:line="360" w:lineRule="auto"/>
        <w:ind w:firstLine="720"/>
        <w:jc w:val="both"/>
        <w:rPr>
          <w:b/>
          <w:bCs/>
          <w:szCs w:val="28"/>
          <w:lang w:val="nb-NO"/>
        </w:rPr>
      </w:pPr>
      <w:r w:rsidRPr="00617EA8">
        <w:rPr>
          <w:rFonts w:eastAsia="Calibri"/>
          <w:b/>
          <w:szCs w:val="28"/>
          <w:lang w:val="nb-NO"/>
        </w:rPr>
        <w:t xml:space="preserve">1. </w:t>
      </w:r>
      <w:r w:rsidRPr="00617EA8">
        <w:rPr>
          <w:rFonts w:eastAsia="Calibri"/>
          <w:b/>
          <w:bCs/>
          <w:szCs w:val="28"/>
          <w:lang w:val="nb-NO"/>
        </w:rPr>
        <w:t>Mô tả hiện trạng</w:t>
      </w:r>
    </w:p>
    <w:p w14:paraId="3337F8FE" w14:textId="77777777" w:rsidR="00617EA8" w:rsidRPr="001A3C95" w:rsidRDefault="00791AA2" w:rsidP="00686F5C">
      <w:pPr>
        <w:widowControl w:val="0"/>
        <w:spacing w:before="120" w:line="360" w:lineRule="auto"/>
        <w:jc w:val="both"/>
        <w:rPr>
          <w:rFonts w:eastAsia="Calibri"/>
          <w:spacing w:val="-2"/>
          <w:szCs w:val="28"/>
          <w:lang w:val="nb-NO"/>
        </w:rPr>
      </w:pPr>
      <w:r>
        <w:rPr>
          <w:rFonts w:eastAsia="Calibri"/>
          <w:b/>
          <w:spacing w:val="-2"/>
          <w:szCs w:val="28"/>
          <w:lang w:val="nb-NO"/>
        </w:rPr>
        <w:tab/>
      </w:r>
      <w:r w:rsidR="00617EA8" w:rsidRPr="001A3C95">
        <w:rPr>
          <w:rFonts w:eastAsia="Calibri"/>
          <w:spacing w:val="-2"/>
          <w:szCs w:val="28"/>
          <w:lang w:val="nb-NO"/>
        </w:rPr>
        <w:t>Mức 1:</w:t>
      </w:r>
    </w:p>
    <w:p w14:paraId="0557EEB6" w14:textId="77777777" w:rsidR="00617EA8" w:rsidRPr="009944C0" w:rsidRDefault="001A3C95" w:rsidP="009944C0">
      <w:pPr>
        <w:tabs>
          <w:tab w:val="left" w:pos="709"/>
        </w:tabs>
        <w:spacing w:line="360" w:lineRule="auto"/>
        <w:ind w:firstLine="709"/>
        <w:jc w:val="both"/>
        <w:rPr>
          <w:rFonts w:eastAsia="Calibri"/>
          <w:color w:val="000000"/>
          <w:szCs w:val="28"/>
          <w:lang w:val="vi-VN"/>
        </w:rPr>
      </w:pPr>
      <w:r>
        <w:rPr>
          <w:szCs w:val="28"/>
          <w:lang w:val="da-DK"/>
        </w:rPr>
        <w:tab/>
      </w:r>
      <w:r w:rsidR="00E968FB">
        <w:rPr>
          <w:szCs w:val="28"/>
          <w:lang w:val="da-DK"/>
        </w:rPr>
        <w:t>Hằng năm, c</w:t>
      </w:r>
      <w:r w:rsidR="00617EA8" w:rsidRPr="00617EA8">
        <w:rPr>
          <w:szCs w:val="28"/>
          <w:lang w:val="da-DK"/>
        </w:rPr>
        <w:t xml:space="preserve">ăn cứ </w:t>
      </w:r>
      <w:r w:rsidR="009944C0" w:rsidRPr="0032076C">
        <w:rPr>
          <w:lang w:val="da-DK"/>
        </w:rPr>
        <w:t>theo Thông tư số 17/2009/TT-BGDĐT ngày 25/7/2009 của Bộ trưởng Bộ Giáo dục và Đào tạo và Thông tư số 28/2016/TT-BGDĐT ngày 30/12/2016 của Bộ trưởng Bộ Giáo dục và Đào tạo sửa đổi, bổ sung một số nội dung của Chương trình Giáo dục mầm non ban hành kèm theo Thông tư số 17/2009/TT-BGDĐT ngày 25/7/2009 của Bộ trưởng Bộ Giáo dục và Đào tạo</w:t>
      </w:r>
      <w:r w:rsidR="00617EA8" w:rsidRPr="00617EA8">
        <w:rPr>
          <w:szCs w:val="28"/>
          <w:lang w:val="da-DK"/>
        </w:rPr>
        <w:t xml:space="preserve">, hướng dẫn của Phòng </w:t>
      </w:r>
      <w:r w:rsidR="00AF0EC3">
        <w:rPr>
          <w:szCs w:val="28"/>
          <w:lang w:val="da-DK"/>
        </w:rPr>
        <w:t>Giáo dục và Đào tạo</w:t>
      </w:r>
      <w:r w:rsidR="00617EA8" w:rsidRPr="00617EA8">
        <w:rPr>
          <w:szCs w:val="28"/>
          <w:lang w:val="da-DK"/>
        </w:rPr>
        <w:t xml:space="preserve"> thành phố Tân An “Hướng dẫn thực hiện chương trình giáo dục mầm non</w:t>
      </w:r>
      <w:r w:rsidR="00E968FB">
        <w:rPr>
          <w:szCs w:val="28"/>
          <w:lang w:val="da-DK"/>
        </w:rPr>
        <w:t>”</w:t>
      </w:r>
      <w:r w:rsidR="00617EA8" w:rsidRPr="00617EA8">
        <w:rPr>
          <w:szCs w:val="28"/>
          <w:lang w:val="da-DK"/>
        </w:rPr>
        <w:t xml:space="preserve"> nhà trường xây dựng kế hoạch thực hiện Chương trình giáo dục mầm non dựa vào nội dung, kết quả mong đợi của các độ tuổi phù hợp với thực tế của đơn vị</w:t>
      </w:r>
      <w:r w:rsidR="00F42473">
        <w:rPr>
          <w:szCs w:val="28"/>
          <w:lang w:val="da-DK"/>
        </w:rPr>
        <w:t xml:space="preserve"> và </w:t>
      </w:r>
      <w:r w:rsidR="00F42473" w:rsidRPr="00617EA8">
        <w:rPr>
          <w:szCs w:val="28"/>
          <w:lang w:val="da-DK"/>
        </w:rPr>
        <w:t>triển khai</w:t>
      </w:r>
      <w:r w:rsidR="00F42473">
        <w:rPr>
          <w:szCs w:val="28"/>
          <w:lang w:val="da-DK"/>
        </w:rPr>
        <w:t xml:space="preserve"> đến giáo viên</w:t>
      </w:r>
      <w:r w:rsidR="00617EA8" w:rsidRPr="00617EA8">
        <w:rPr>
          <w:szCs w:val="28"/>
          <w:lang w:val="da-DK"/>
        </w:rPr>
        <w:t xml:space="preserve">. </w:t>
      </w:r>
      <w:r w:rsidR="009944C0" w:rsidRPr="00015016">
        <w:rPr>
          <w:color w:val="000000"/>
          <w:spacing w:val="-4"/>
          <w:szCs w:val="28"/>
          <w:lang w:val="nb-NO"/>
        </w:rPr>
        <w:t xml:space="preserve">Từ đó giáo viên các lớp xây dựng kế hoạch giáo dục lựa chọn các mục tiêu của chương trình phù </w:t>
      </w:r>
      <w:r w:rsidR="009944C0" w:rsidRPr="00015016">
        <w:rPr>
          <w:color w:val="000000"/>
          <w:spacing w:val="-4"/>
          <w:szCs w:val="28"/>
          <w:lang w:val="nb-NO"/>
        </w:rPr>
        <w:lastRenderedPageBreak/>
        <w:t>hợp với từng độ tuổi của lớp</w:t>
      </w:r>
      <w:r w:rsidR="00083EC1">
        <w:rPr>
          <w:color w:val="000000"/>
          <w:spacing w:val="-4"/>
          <w:szCs w:val="28"/>
          <w:lang w:val="nb-NO"/>
        </w:rPr>
        <w:t>, đặc điểm của trẻ</w:t>
      </w:r>
      <w:r w:rsidR="00F42473">
        <w:rPr>
          <w:color w:val="000000"/>
          <w:spacing w:val="-4"/>
          <w:szCs w:val="28"/>
          <w:lang w:val="nb-NO"/>
        </w:rPr>
        <w:t xml:space="preserve"> và tổ chức thực hiện theo đúng kế hoạch</w:t>
      </w:r>
      <w:r w:rsidR="009944C0" w:rsidRPr="00015016">
        <w:rPr>
          <w:color w:val="000000"/>
          <w:spacing w:val="-4"/>
          <w:szCs w:val="28"/>
          <w:lang w:val="nb-NO"/>
        </w:rPr>
        <w:t xml:space="preserve"> </w:t>
      </w:r>
      <w:r w:rsidR="009944C0" w:rsidRPr="00D07142">
        <w:rPr>
          <w:rFonts w:eastAsia="Calibri"/>
          <w:color w:val="FF0000"/>
          <w:szCs w:val="28"/>
          <w:lang w:val="nb-NO"/>
        </w:rPr>
        <w:t>[H</w:t>
      </w:r>
      <w:r w:rsidR="00D07142">
        <w:rPr>
          <w:rFonts w:eastAsia="Calibri"/>
          <w:color w:val="FF0000"/>
          <w:szCs w:val="28"/>
          <w:lang w:val="nb-NO"/>
        </w:rPr>
        <w:t>1</w:t>
      </w:r>
      <w:r w:rsidR="009944C0" w:rsidRPr="00D07142">
        <w:rPr>
          <w:rFonts w:eastAsia="Calibri"/>
          <w:color w:val="FF0000"/>
          <w:szCs w:val="28"/>
          <w:lang w:val="nb-NO"/>
        </w:rPr>
        <w:t>-</w:t>
      </w:r>
      <w:r w:rsidR="00D07142">
        <w:rPr>
          <w:rFonts w:eastAsia="Calibri"/>
          <w:color w:val="FF0000"/>
          <w:szCs w:val="28"/>
          <w:lang w:val="nb-NO"/>
        </w:rPr>
        <w:t>1.8</w:t>
      </w:r>
      <w:r w:rsidR="009944C0" w:rsidRPr="00D07142">
        <w:rPr>
          <w:rFonts w:eastAsia="Calibri"/>
          <w:color w:val="FF0000"/>
          <w:szCs w:val="28"/>
          <w:lang w:val="nb-NO"/>
        </w:rPr>
        <w:t>-0</w:t>
      </w:r>
      <w:r w:rsidR="00D07142">
        <w:rPr>
          <w:rFonts w:eastAsia="Calibri"/>
          <w:color w:val="FF0000"/>
          <w:szCs w:val="28"/>
          <w:lang w:val="nb-NO"/>
        </w:rPr>
        <w:t>2</w:t>
      </w:r>
      <w:r w:rsidR="009944C0" w:rsidRPr="00D07142">
        <w:rPr>
          <w:rFonts w:eastAsia="Calibri"/>
          <w:color w:val="FF0000"/>
          <w:szCs w:val="28"/>
          <w:lang w:val="nb-NO"/>
        </w:rPr>
        <w:t>]</w:t>
      </w:r>
      <w:r w:rsidR="00D07142" w:rsidRPr="00D07142">
        <w:rPr>
          <w:color w:val="FF0000"/>
          <w:spacing w:val="-4"/>
          <w:szCs w:val="28"/>
          <w:lang w:val="nb-NO"/>
        </w:rPr>
        <w:t>;</w:t>
      </w:r>
      <w:r w:rsidR="009944C0" w:rsidRPr="00D07142">
        <w:rPr>
          <w:rFonts w:eastAsia="Calibri"/>
          <w:color w:val="FF0000"/>
          <w:szCs w:val="28"/>
          <w:lang w:val="nb-NO"/>
        </w:rPr>
        <w:t>[H5-5.1-0</w:t>
      </w:r>
      <w:r w:rsidR="00D07142">
        <w:rPr>
          <w:rFonts w:eastAsia="Calibri"/>
          <w:color w:val="FF0000"/>
          <w:szCs w:val="28"/>
          <w:lang w:val="nb-NO"/>
        </w:rPr>
        <w:t>1</w:t>
      </w:r>
      <w:r w:rsidR="009944C0" w:rsidRPr="00D07142">
        <w:rPr>
          <w:rFonts w:eastAsia="Calibri"/>
          <w:color w:val="FF0000"/>
          <w:szCs w:val="28"/>
          <w:lang w:val="nb-NO"/>
        </w:rPr>
        <w:t>]</w:t>
      </w:r>
      <w:r w:rsidR="00D07142" w:rsidRPr="00D07142">
        <w:rPr>
          <w:rFonts w:eastAsia="Calibri"/>
          <w:color w:val="FF0000"/>
          <w:szCs w:val="28"/>
          <w:lang w:val="nb-NO"/>
        </w:rPr>
        <w:t>.</w:t>
      </w:r>
    </w:p>
    <w:p w14:paraId="196D65B4" w14:textId="77777777" w:rsidR="00617EA8" w:rsidRPr="00617EA8" w:rsidRDefault="001A3C95" w:rsidP="00686F5C">
      <w:pPr>
        <w:spacing w:before="120" w:line="360" w:lineRule="auto"/>
        <w:ind w:firstLine="562"/>
        <w:jc w:val="both"/>
        <w:rPr>
          <w:szCs w:val="28"/>
          <w:lang w:val="da-DK"/>
        </w:rPr>
      </w:pPr>
      <w:r>
        <w:rPr>
          <w:rFonts w:eastAsia="Calibri"/>
          <w:szCs w:val="28"/>
          <w:lang w:val="nb-NO"/>
        </w:rPr>
        <w:tab/>
      </w:r>
      <w:r w:rsidR="00446640">
        <w:rPr>
          <w:noProof/>
          <w:szCs w:val="28"/>
        </w:rPr>
        <w:t>N</w:t>
      </w:r>
      <w:r w:rsidR="00446640">
        <w:rPr>
          <w:noProof/>
          <w:szCs w:val="28"/>
          <w:lang w:val="vi-VN"/>
        </w:rPr>
        <w:t xml:space="preserve">hà trường </w:t>
      </w:r>
      <w:r w:rsidR="00446640" w:rsidRPr="0032076C">
        <w:rPr>
          <w:noProof/>
          <w:szCs w:val="28"/>
          <w:lang w:val="vi-VN"/>
        </w:rPr>
        <w:t xml:space="preserve">đã phát triển Chương trình giáo dục mầm non do Bộ Giáo dục và Đào tạo ban hành phù hợp quy định về chuyên môn của </w:t>
      </w:r>
      <w:r w:rsidR="00446640" w:rsidRPr="0032076C">
        <w:rPr>
          <w:szCs w:val="28"/>
          <w:lang w:val="vi-VN"/>
        </w:rPr>
        <w:t xml:space="preserve">của Phòng Giáo dục </w:t>
      </w:r>
      <w:r w:rsidR="00E968FB">
        <w:rPr>
          <w:szCs w:val="28"/>
        </w:rPr>
        <w:t xml:space="preserve">và Đào tạo </w:t>
      </w:r>
      <w:r w:rsidR="00446640" w:rsidRPr="0032076C">
        <w:rPr>
          <w:szCs w:val="28"/>
          <w:lang w:val="vi-VN"/>
        </w:rPr>
        <w:t xml:space="preserve">và với điều kiện của nhà trường, cụ thể </w:t>
      </w:r>
      <w:r w:rsidR="007A62B7">
        <w:rPr>
          <w:rFonts w:eastAsia="Calibri"/>
          <w:szCs w:val="28"/>
          <w:lang w:val="da-DK"/>
        </w:rPr>
        <w:t>t</w:t>
      </w:r>
      <w:r w:rsidR="007A62B7" w:rsidRPr="00617EA8">
        <w:rPr>
          <w:rFonts w:eastAsia="Calibri"/>
          <w:szCs w:val="28"/>
          <w:lang w:val="da-DK"/>
        </w:rPr>
        <w:t>hực hiện Chương trình giáo dục mầm non theo 35 tuần/năm, xây dựng dự kiến các chủ đề, sự kiện, ngày lễ hội, thời gian thực hiện phù hợp với điều kiện thực tế của trường, khả năng nhận thức và hứng thú của trẻ, từ đó giáo viên các lớp xây dựng kế hoạch giáo dục phân bổ mục tiêu</w:t>
      </w:r>
      <w:r w:rsidR="00F42473">
        <w:rPr>
          <w:rFonts w:eastAsia="Calibri"/>
          <w:szCs w:val="28"/>
          <w:lang w:val="da-DK"/>
        </w:rPr>
        <w:t>,</w:t>
      </w:r>
      <w:r w:rsidR="007A62B7" w:rsidRPr="00617EA8">
        <w:rPr>
          <w:rFonts w:eastAsia="Calibri"/>
          <w:szCs w:val="28"/>
          <w:lang w:val="da-DK"/>
        </w:rPr>
        <w:t xml:space="preserve"> cụ thể hóa nội dung giáo dục đảm bảo tính khoa học, phát triển từ dễ đến khó; xây dựng kế hoạch tuần, ngày đảm bảo chế độ sinh hoạt một ngày của cô và trẻ</w:t>
      </w:r>
      <w:r w:rsidR="00F42473">
        <w:rPr>
          <w:rFonts w:eastAsia="Calibri"/>
          <w:szCs w:val="28"/>
          <w:lang w:val="da-DK"/>
        </w:rPr>
        <w:t xml:space="preserve"> </w:t>
      </w:r>
      <w:r w:rsidR="00446640" w:rsidRPr="00D07142">
        <w:rPr>
          <w:rFonts w:eastAsia="Calibri"/>
          <w:color w:val="FF0000"/>
          <w:szCs w:val="28"/>
          <w:lang w:val="nb-NO"/>
        </w:rPr>
        <w:t>[H</w:t>
      </w:r>
      <w:r w:rsidR="00446640">
        <w:rPr>
          <w:rFonts w:eastAsia="Calibri"/>
          <w:color w:val="FF0000"/>
          <w:szCs w:val="28"/>
          <w:lang w:val="nb-NO"/>
        </w:rPr>
        <w:t>1</w:t>
      </w:r>
      <w:r w:rsidR="00446640" w:rsidRPr="00D07142">
        <w:rPr>
          <w:rFonts w:eastAsia="Calibri"/>
          <w:color w:val="FF0000"/>
          <w:szCs w:val="28"/>
          <w:lang w:val="nb-NO"/>
        </w:rPr>
        <w:t>-</w:t>
      </w:r>
      <w:r w:rsidR="00446640">
        <w:rPr>
          <w:rFonts w:eastAsia="Calibri"/>
          <w:color w:val="FF0000"/>
          <w:szCs w:val="28"/>
          <w:lang w:val="nb-NO"/>
        </w:rPr>
        <w:t>1.8</w:t>
      </w:r>
      <w:r w:rsidR="00446640" w:rsidRPr="00D07142">
        <w:rPr>
          <w:rFonts w:eastAsia="Calibri"/>
          <w:color w:val="FF0000"/>
          <w:szCs w:val="28"/>
          <w:lang w:val="nb-NO"/>
        </w:rPr>
        <w:t>-0</w:t>
      </w:r>
      <w:r w:rsidR="00446640">
        <w:rPr>
          <w:rFonts w:eastAsia="Calibri"/>
          <w:color w:val="FF0000"/>
          <w:szCs w:val="28"/>
          <w:lang w:val="nb-NO"/>
        </w:rPr>
        <w:t>7</w:t>
      </w:r>
      <w:r w:rsidR="00446640" w:rsidRPr="00D07142">
        <w:rPr>
          <w:rFonts w:eastAsia="Calibri"/>
          <w:color w:val="FF0000"/>
          <w:szCs w:val="28"/>
          <w:lang w:val="nb-NO"/>
        </w:rPr>
        <w:t>]</w:t>
      </w:r>
      <w:r w:rsidR="00446640" w:rsidRPr="00D07142">
        <w:rPr>
          <w:color w:val="FF0000"/>
          <w:spacing w:val="-4"/>
          <w:szCs w:val="28"/>
          <w:lang w:val="nb-NO"/>
        </w:rPr>
        <w:t xml:space="preserve">; </w:t>
      </w:r>
      <w:r w:rsidR="00446640" w:rsidRPr="00D07142">
        <w:rPr>
          <w:rFonts w:eastAsia="Calibri"/>
          <w:color w:val="FF0000"/>
          <w:szCs w:val="28"/>
          <w:lang w:val="nb-NO"/>
        </w:rPr>
        <w:t>[H5-5.1-0</w:t>
      </w:r>
      <w:r w:rsidR="00446640">
        <w:rPr>
          <w:rFonts w:eastAsia="Calibri"/>
          <w:color w:val="FF0000"/>
          <w:szCs w:val="28"/>
          <w:lang w:val="nb-NO"/>
        </w:rPr>
        <w:t>2</w:t>
      </w:r>
      <w:r w:rsidR="00446640" w:rsidRPr="00D07142">
        <w:rPr>
          <w:rFonts w:eastAsia="Calibri"/>
          <w:color w:val="FF0000"/>
          <w:szCs w:val="28"/>
          <w:lang w:val="nb-NO"/>
        </w:rPr>
        <w:t>].</w:t>
      </w:r>
    </w:p>
    <w:p w14:paraId="14E37CF7" w14:textId="77777777" w:rsidR="00617EA8" w:rsidRPr="00B31BA1" w:rsidRDefault="001A3C95" w:rsidP="00F42473">
      <w:pPr>
        <w:spacing w:before="120" w:line="360" w:lineRule="auto"/>
        <w:jc w:val="both"/>
        <w:rPr>
          <w:rFonts w:eastAsia="Calibri"/>
          <w:szCs w:val="28"/>
        </w:rPr>
      </w:pPr>
      <w:r>
        <w:rPr>
          <w:rFonts w:eastAsia="Calibri"/>
          <w:szCs w:val="28"/>
          <w:lang w:val="da-DK"/>
        </w:rPr>
        <w:tab/>
      </w:r>
      <w:r w:rsidR="00617EA8" w:rsidRPr="00617EA8">
        <w:rPr>
          <w:szCs w:val="28"/>
          <w:lang w:val="da-DK"/>
        </w:rPr>
        <w:t xml:space="preserve">Thông qua họp tổ chuyên môn tiến hành rà soát kế hoạch thực hiện chương trình về dự kiến chủ đề, số tuần thực hiện của các lớp và báo cáo bộ phận chuyên môn về dự kiến chủ đề thay đổi, để các lớp, </w:t>
      </w:r>
      <w:r w:rsidR="0041104E">
        <w:rPr>
          <w:szCs w:val="28"/>
          <w:lang w:val="da-DK"/>
        </w:rPr>
        <w:t xml:space="preserve">bộ phận </w:t>
      </w:r>
      <w:r w:rsidR="00617EA8" w:rsidRPr="00617EA8">
        <w:rPr>
          <w:szCs w:val="28"/>
          <w:lang w:val="da-DK"/>
        </w:rPr>
        <w:t>chuyên môn có sự điều chỉnh kịp</w:t>
      </w:r>
      <w:r w:rsidR="00B31BA1">
        <w:rPr>
          <w:szCs w:val="28"/>
          <w:lang w:val="da-DK"/>
        </w:rPr>
        <w:t xml:space="preserve"> thời cho các chủ đề tiếp theo </w:t>
      </w:r>
      <w:r w:rsidR="00617EA8" w:rsidRPr="00B31BA1">
        <w:rPr>
          <w:color w:val="FF0000"/>
          <w:szCs w:val="28"/>
          <w:lang w:val="nb-NO"/>
        </w:rPr>
        <w:t>[H1-1.</w:t>
      </w:r>
      <w:r w:rsidR="00B31BA1">
        <w:rPr>
          <w:color w:val="FF0000"/>
          <w:szCs w:val="28"/>
          <w:lang w:val="nb-NO"/>
        </w:rPr>
        <w:t>4</w:t>
      </w:r>
      <w:r w:rsidR="00617EA8" w:rsidRPr="00B31BA1">
        <w:rPr>
          <w:color w:val="FF0000"/>
          <w:szCs w:val="28"/>
          <w:lang w:val="nb-NO"/>
        </w:rPr>
        <w:t>-0</w:t>
      </w:r>
      <w:r w:rsidR="00B727ED">
        <w:rPr>
          <w:color w:val="FF0000"/>
          <w:szCs w:val="28"/>
          <w:lang w:val="nb-NO"/>
        </w:rPr>
        <w:t>8</w:t>
      </w:r>
      <w:r w:rsidR="00617EA8" w:rsidRPr="00B31BA1">
        <w:rPr>
          <w:color w:val="FF0000"/>
          <w:szCs w:val="28"/>
          <w:lang w:val="nb-NO"/>
        </w:rPr>
        <w:t>].</w:t>
      </w:r>
      <w:r w:rsidR="00B727ED">
        <w:rPr>
          <w:color w:val="FF0000"/>
          <w:szCs w:val="28"/>
          <w:lang w:val="nb-NO"/>
        </w:rPr>
        <w:t xml:space="preserve"> </w:t>
      </w:r>
      <w:r w:rsidR="00B31BA1" w:rsidRPr="0032076C">
        <w:rPr>
          <w:noProof/>
          <w:szCs w:val="28"/>
          <w:lang w:val="vi-VN"/>
        </w:rPr>
        <w:t>Kết thúc học kì 1 và cuối năm học, nhà trường thực hiện sơ kết và tổng kết nhằm đánh giá việc thực hiện Chương trình giáo dục mầm non để có kế hoạch điều chỉnh kịp thời, phù hợp</w:t>
      </w:r>
      <w:r w:rsidR="00F42473">
        <w:rPr>
          <w:noProof/>
          <w:szCs w:val="28"/>
        </w:rPr>
        <w:t xml:space="preserve"> </w:t>
      </w:r>
      <w:r w:rsidR="00B31BA1" w:rsidRPr="00B31BA1">
        <w:rPr>
          <w:color w:val="FF0000"/>
          <w:szCs w:val="28"/>
          <w:lang w:val="nb-NO"/>
        </w:rPr>
        <w:t>[H1-1.</w:t>
      </w:r>
      <w:r w:rsidR="00B31BA1">
        <w:rPr>
          <w:color w:val="FF0000"/>
          <w:szCs w:val="28"/>
          <w:lang w:val="nb-NO"/>
        </w:rPr>
        <w:t>1-10</w:t>
      </w:r>
      <w:r w:rsidR="00B31BA1" w:rsidRPr="00B31BA1">
        <w:rPr>
          <w:color w:val="FF0000"/>
          <w:szCs w:val="28"/>
          <w:lang w:val="nb-NO"/>
        </w:rPr>
        <w:t>].</w:t>
      </w:r>
    </w:p>
    <w:p w14:paraId="763DC9A6" w14:textId="77777777" w:rsidR="00617EA8" w:rsidRPr="001A3C95" w:rsidRDefault="001A3C95" w:rsidP="00F42473">
      <w:pPr>
        <w:widowControl w:val="0"/>
        <w:spacing w:before="120" w:line="360" w:lineRule="auto"/>
        <w:jc w:val="both"/>
        <w:rPr>
          <w:spacing w:val="-2"/>
          <w:szCs w:val="28"/>
          <w:lang w:val="nb-NO"/>
        </w:rPr>
      </w:pPr>
      <w:r>
        <w:rPr>
          <w:rFonts w:eastAsia="Calibri"/>
          <w:b/>
          <w:spacing w:val="-2"/>
          <w:szCs w:val="28"/>
          <w:lang w:val="nb-NO"/>
        </w:rPr>
        <w:tab/>
      </w:r>
      <w:r w:rsidR="00617EA8" w:rsidRPr="001A3C95">
        <w:rPr>
          <w:rFonts w:eastAsia="Calibri"/>
          <w:spacing w:val="-2"/>
          <w:szCs w:val="28"/>
          <w:lang w:val="nb-NO"/>
        </w:rPr>
        <w:t>Mức 2:</w:t>
      </w:r>
    </w:p>
    <w:p w14:paraId="3B6DCECE" w14:textId="77777777" w:rsidR="00B45926" w:rsidRPr="00163CDA" w:rsidRDefault="00B45926" w:rsidP="00F42473">
      <w:pPr>
        <w:autoSpaceDE w:val="0"/>
        <w:autoSpaceDN w:val="0"/>
        <w:adjustRightInd w:val="0"/>
        <w:spacing w:line="360" w:lineRule="auto"/>
        <w:ind w:firstLine="720"/>
        <w:jc w:val="both"/>
        <w:rPr>
          <w:szCs w:val="28"/>
        </w:rPr>
      </w:pPr>
      <w:r w:rsidRPr="00163CDA">
        <w:rPr>
          <w:szCs w:val="28"/>
        </w:rPr>
        <w:t xml:space="preserve">Định kỳ, </w:t>
      </w:r>
      <w:r>
        <w:rPr>
          <w:szCs w:val="28"/>
        </w:rPr>
        <w:t xml:space="preserve">nhà trường </w:t>
      </w:r>
      <w:r w:rsidRPr="00163CDA">
        <w:rPr>
          <w:szCs w:val="28"/>
        </w:rPr>
        <w:t xml:space="preserve">kiểm tra việc </w:t>
      </w:r>
      <w:r w:rsidR="00F42473">
        <w:rPr>
          <w:szCs w:val="28"/>
        </w:rPr>
        <w:t>soạn</w:t>
      </w:r>
      <w:r w:rsidRPr="00163CDA">
        <w:rPr>
          <w:szCs w:val="28"/>
        </w:rPr>
        <w:t xml:space="preserve"> giả</w:t>
      </w:r>
      <w:r>
        <w:rPr>
          <w:szCs w:val="28"/>
        </w:rPr>
        <w:t xml:space="preserve">ng của giáo viên, </w:t>
      </w:r>
      <w:r w:rsidRPr="00163CDA">
        <w:rPr>
          <w:szCs w:val="28"/>
        </w:rPr>
        <w:t>thực hiện hồ sơ sổ</w:t>
      </w:r>
      <w:r>
        <w:rPr>
          <w:szCs w:val="28"/>
        </w:rPr>
        <w:t xml:space="preserve"> sách, </w:t>
      </w:r>
      <w:r w:rsidRPr="00163CDA">
        <w:rPr>
          <w:szCs w:val="28"/>
        </w:rPr>
        <w:t>dự giờ và kiểm tra khảo sát đánh giá trẻ</w:t>
      </w:r>
      <w:r w:rsidR="00B727ED">
        <w:rPr>
          <w:szCs w:val="28"/>
        </w:rPr>
        <w:t xml:space="preserve"> </w:t>
      </w:r>
      <w:r w:rsidRPr="00163CDA">
        <w:rPr>
          <w:szCs w:val="28"/>
        </w:rPr>
        <w:t xml:space="preserve">để </w:t>
      </w:r>
      <w:r>
        <w:rPr>
          <w:szCs w:val="28"/>
        </w:rPr>
        <w:t>đánh giá</w:t>
      </w:r>
      <w:r w:rsidRPr="00163CDA">
        <w:rPr>
          <w:szCs w:val="28"/>
        </w:rPr>
        <w:t xml:space="preserve"> kết quả</w:t>
      </w:r>
      <w:r>
        <w:rPr>
          <w:szCs w:val="28"/>
        </w:rPr>
        <w:t xml:space="preserve"> thực hiện </w:t>
      </w:r>
      <w:r w:rsidRPr="00163CDA">
        <w:rPr>
          <w:szCs w:val="28"/>
        </w:rPr>
        <w:t xml:space="preserve">mục tiêu </w:t>
      </w:r>
      <w:r>
        <w:rPr>
          <w:szCs w:val="28"/>
        </w:rPr>
        <w:t xml:space="preserve">theo chương trình </w:t>
      </w:r>
      <w:r w:rsidRPr="00163CDA">
        <w:rPr>
          <w:szCs w:val="28"/>
        </w:rPr>
        <w:t xml:space="preserve">giáo dục mầm non, lựa chọn nội dung phương pháp, hình thức tổ chức dạy học phù hợp với từng đối tượng và đáp ứng yêu cầu, khả năng nhận thức </w:t>
      </w:r>
      <w:r>
        <w:rPr>
          <w:szCs w:val="28"/>
        </w:rPr>
        <w:t>của trẻ</w:t>
      </w:r>
      <w:r w:rsidR="00B727ED">
        <w:rPr>
          <w:szCs w:val="28"/>
        </w:rPr>
        <w:t xml:space="preserve"> với </w:t>
      </w:r>
      <w:r w:rsidR="00B727ED" w:rsidRPr="0032076C">
        <w:rPr>
          <w:noProof/>
          <w:szCs w:val="28"/>
          <w:lang w:val="vi-VN"/>
        </w:rPr>
        <w:t>tỷ l</w:t>
      </w:r>
      <w:r w:rsidR="00B727ED" w:rsidRPr="0032076C">
        <w:rPr>
          <w:szCs w:val="28"/>
          <w:lang w:val="vi-VN"/>
        </w:rPr>
        <w:t>ệ khảo sát cuối năm toàn trường đạt trên 9</w:t>
      </w:r>
      <w:r w:rsidR="00CE09CF">
        <w:rPr>
          <w:szCs w:val="28"/>
        </w:rPr>
        <w:t>6</w:t>
      </w:r>
      <w:r w:rsidR="00B727ED" w:rsidRPr="0032076C">
        <w:rPr>
          <w:szCs w:val="28"/>
          <w:lang w:val="vi-VN"/>
        </w:rPr>
        <w:t>%</w:t>
      </w:r>
      <w:r w:rsidR="00676F1F">
        <w:rPr>
          <w:szCs w:val="28"/>
        </w:rPr>
        <w:t xml:space="preserve"> </w:t>
      </w:r>
      <w:r w:rsidR="00B727ED" w:rsidRPr="009073DD">
        <w:rPr>
          <w:color w:val="FF0000"/>
          <w:szCs w:val="28"/>
          <w:lang w:val="de-DE"/>
        </w:rPr>
        <w:t>[H1-1.2-</w:t>
      </w:r>
      <w:r w:rsidR="00B727ED">
        <w:rPr>
          <w:color w:val="FF0000"/>
          <w:szCs w:val="28"/>
          <w:lang w:val="de-DE"/>
        </w:rPr>
        <w:t>13</w:t>
      </w:r>
      <w:r w:rsidR="00B727ED" w:rsidRPr="009073DD">
        <w:rPr>
          <w:color w:val="FF0000"/>
          <w:szCs w:val="28"/>
          <w:lang w:val="de-DE"/>
        </w:rPr>
        <w:t>]</w:t>
      </w:r>
      <w:r w:rsidR="00676F1F">
        <w:rPr>
          <w:color w:val="FF0000"/>
          <w:szCs w:val="28"/>
          <w:lang w:val="de-DE"/>
        </w:rPr>
        <w:t>;</w:t>
      </w:r>
      <w:r>
        <w:rPr>
          <w:szCs w:val="28"/>
        </w:rPr>
        <w:t xml:space="preserve"> </w:t>
      </w:r>
      <w:r w:rsidRPr="00845A02">
        <w:rPr>
          <w:color w:val="FF0000"/>
          <w:szCs w:val="28"/>
        </w:rPr>
        <w:t>[H5-5.1-0</w:t>
      </w:r>
      <w:r w:rsidR="00845A02" w:rsidRPr="00845A02">
        <w:rPr>
          <w:color w:val="FF0000"/>
          <w:szCs w:val="28"/>
        </w:rPr>
        <w:t>3</w:t>
      </w:r>
      <w:r w:rsidRPr="00845A02">
        <w:rPr>
          <w:color w:val="FF0000"/>
          <w:szCs w:val="28"/>
        </w:rPr>
        <w:t>].</w:t>
      </w:r>
    </w:p>
    <w:p w14:paraId="7EA38515" w14:textId="77777777" w:rsidR="00845A02" w:rsidRDefault="00845A02" w:rsidP="00F42473">
      <w:pPr>
        <w:widowControl w:val="0"/>
        <w:spacing w:before="120" w:line="360" w:lineRule="auto"/>
        <w:ind w:firstLine="720"/>
        <w:jc w:val="both"/>
        <w:rPr>
          <w:color w:val="000000"/>
          <w:szCs w:val="28"/>
          <w:lang w:val="nb-NO"/>
        </w:rPr>
      </w:pPr>
      <w:r w:rsidRPr="00015016">
        <w:rPr>
          <w:color w:val="000000"/>
          <w:szCs w:val="28"/>
          <w:lang w:val="nb-NO"/>
        </w:rPr>
        <w:t xml:space="preserve">Nhà trường phát triển chương trình giáo dục mầm non theo chương trình của </w:t>
      </w:r>
      <w:r w:rsidR="000F7731">
        <w:rPr>
          <w:color w:val="000000"/>
          <w:szCs w:val="28"/>
          <w:lang w:val="nb-NO"/>
        </w:rPr>
        <w:t>Bộ Giáo dục và Đào tạo</w:t>
      </w:r>
      <w:r w:rsidRPr="00015016">
        <w:rPr>
          <w:color w:val="000000"/>
          <w:szCs w:val="28"/>
          <w:lang w:val="nb-NO"/>
        </w:rPr>
        <w:t xml:space="preserve"> đúng qu</w:t>
      </w:r>
      <w:r w:rsidR="00F42473">
        <w:rPr>
          <w:color w:val="000000"/>
          <w:szCs w:val="28"/>
          <w:lang w:val="nb-NO"/>
        </w:rPr>
        <w:t>y</w:t>
      </w:r>
      <w:r w:rsidRPr="00015016">
        <w:rPr>
          <w:color w:val="000000"/>
          <w:szCs w:val="28"/>
          <w:lang w:val="nb-NO"/>
        </w:rPr>
        <w:t xml:space="preserve"> định và phù hợp với văn hóa đ</w:t>
      </w:r>
      <w:r w:rsidR="000F7731">
        <w:rPr>
          <w:color w:val="000000"/>
          <w:szCs w:val="28"/>
          <w:lang w:val="nb-NO"/>
        </w:rPr>
        <w:t>ịa</w:t>
      </w:r>
      <w:r w:rsidRPr="00015016">
        <w:rPr>
          <w:color w:val="000000"/>
          <w:szCs w:val="28"/>
          <w:lang w:val="nb-NO"/>
        </w:rPr>
        <w:t xml:space="preserve"> phương, đáp ứng nhu cầu của trẻ ở từng độ tuổi. Trong các năm qua, </w:t>
      </w:r>
      <w:r w:rsidR="000F7731">
        <w:rPr>
          <w:color w:val="000000"/>
          <w:szCs w:val="28"/>
          <w:lang w:val="nb-NO"/>
        </w:rPr>
        <w:t xml:space="preserve">Nhà trường phối </w:t>
      </w:r>
      <w:r w:rsidR="000F7731">
        <w:rPr>
          <w:color w:val="000000"/>
          <w:szCs w:val="28"/>
          <w:lang w:val="nb-NO"/>
        </w:rPr>
        <w:lastRenderedPageBreak/>
        <w:t>hợp với Ban đại diện cha mẹ học sinh</w:t>
      </w:r>
      <w:r w:rsidRPr="00015016">
        <w:rPr>
          <w:color w:val="000000"/>
          <w:szCs w:val="28"/>
          <w:lang w:val="nb-NO"/>
        </w:rPr>
        <w:t xml:space="preserve"> tổ chức cho </w:t>
      </w:r>
      <w:r w:rsidR="001D137B">
        <w:rPr>
          <w:color w:val="000000"/>
          <w:szCs w:val="28"/>
          <w:lang w:val="nb-NO"/>
        </w:rPr>
        <w:t xml:space="preserve">giáo viên </w:t>
      </w:r>
      <w:r w:rsidRPr="00015016">
        <w:rPr>
          <w:color w:val="000000"/>
          <w:szCs w:val="28"/>
          <w:lang w:val="nb-NO"/>
        </w:rPr>
        <w:t xml:space="preserve">và trẻ </w:t>
      </w:r>
      <w:r w:rsidR="001D137B">
        <w:rPr>
          <w:color w:val="000000"/>
          <w:szCs w:val="28"/>
          <w:lang w:val="nb-NO"/>
        </w:rPr>
        <w:t>khối Lá</w:t>
      </w:r>
      <w:r w:rsidR="00CE09CF">
        <w:rPr>
          <w:color w:val="000000"/>
          <w:szCs w:val="28"/>
          <w:lang w:val="nb-NO"/>
        </w:rPr>
        <w:t>, Chồi</w:t>
      </w:r>
      <w:r w:rsidR="001D137B">
        <w:rPr>
          <w:color w:val="000000"/>
          <w:szCs w:val="28"/>
          <w:lang w:val="nb-NO"/>
        </w:rPr>
        <w:t xml:space="preserve"> tham quan </w:t>
      </w:r>
      <w:r w:rsidRPr="00015016">
        <w:rPr>
          <w:color w:val="000000"/>
          <w:szCs w:val="28"/>
          <w:lang w:val="nb-NO"/>
        </w:rPr>
        <w:t xml:space="preserve">đài tưởng niệm Long An trung dũng kiên cường toàn dân đánh </w:t>
      </w:r>
      <w:r w:rsidR="001D137B">
        <w:rPr>
          <w:color w:val="000000"/>
          <w:szCs w:val="28"/>
          <w:lang w:val="nb-NO"/>
        </w:rPr>
        <w:t xml:space="preserve">giặc </w:t>
      </w:r>
      <w:r w:rsidRPr="00015016">
        <w:rPr>
          <w:color w:val="000000"/>
          <w:szCs w:val="28"/>
          <w:lang w:val="nb-NO"/>
        </w:rPr>
        <w:t xml:space="preserve">để từ đó giáo viên và trẻ có thêm nhiều kiến thức về các anh hùng của địa phương, danh lam thắng cảnh của quê hương. Giáo viên các lớp xây dựng kế hoạch </w:t>
      </w:r>
      <w:r w:rsidR="001D137B">
        <w:rPr>
          <w:color w:val="000000"/>
          <w:szCs w:val="28"/>
          <w:lang w:val="nb-NO"/>
        </w:rPr>
        <w:t>nuôi dưỡng, chăm sóc, giáo dục</w:t>
      </w:r>
      <w:r w:rsidRPr="00015016">
        <w:rPr>
          <w:color w:val="000000"/>
          <w:szCs w:val="28"/>
          <w:lang w:val="nb-NO"/>
        </w:rPr>
        <w:t xml:space="preserve"> trẻ lồng ghép tìm hiểu nghề truyền thống của địa phương như: trồng lúa nước, </w:t>
      </w:r>
      <w:r w:rsidR="00FB5772">
        <w:rPr>
          <w:color w:val="000000"/>
          <w:szCs w:val="28"/>
          <w:lang w:val="nb-NO"/>
        </w:rPr>
        <w:t>trồng thanh long</w:t>
      </w:r>
      <w:r w:rsidR="001D137B">
        <w:rPr>
          <w:color w:val="000000"/>
          <w:szCs w:val="28"/>
          <w:lang w:val="nb-NO"/>
        </w:rPr>
        <w:t>.</w:t>
      </w:r>
      <w:r w:rsidR="00676F1F">
        <w:rPr>
          <w:color w:val="000000"/>
          <w:szCs w:val="28"/>
          <w:lang w:val="nb-NO"/>
        </w:rPr>
        <w:t xml:space="preserve"> </w:t>
      </w:r>
      <w:r w:rsidR="002D1EB1" w:rsidRPr="00015016">
        <w:rPr>
          <w:rFonts w:eastAsia="Calibri"/>
          <w:color w:val="000000"/>
          <w:szCs w:val="28"/>
          <w:lang w:val="nb-NO"/>
        </w:rPr>
        <w:t>Đối với lớ</w:t>
      </w:r>
      <w:r w:rsidR="00CE09CF">
        <w:rPr>
          <w:rFonts w:eastAsia="Calibri"/>
          <w:color w:val="000000"/>
          <w:szCs w:val="28"/>
          <w:lang w:val="nb-NO"/>
        </w:rPr>
        <w:t>p L</w:t>
      </w:r>
      <w:r w:rsidR="002D1EB1" w:rsidRPr="00015016">
        <w:rPr>
          <w:rFonts w:eastAsia="Calibri"/>
          <w:color w:val="000000"/>
          <w:szCs w:val="28"/>
          <w:lang w:val="nb-NO"/>
        </w:rPr>
        <w:t>á</w:t>
      </w:r>
      <w:r w:rsidR="002D1EB1">
        <w:rPr>
          <w:rFonts w:eastAsia="Calibri"/>
          <w:color w:val="000000"/>
          <w:szCs w:val="28"/>
          <w:lang w:val="nb-NO"/>
        </w:rPr>
        <w:t>,</w:t>
      </w:r>
      <w:r w:rsidR="002D1EB1" w:rsidRPr="00015016">
        <w:rPr>
          <w:rFonts w:eastAsia="Calibri"/>
          <w:color w:val="000000"/>
          <w:szCs w:val="28"/>
          <w:lang w:val="nb-NO"/>
        </w:rPr>
        <w:t xml:space="preserve"> thông qua hoạt động khám phá xã hội giáo viên xây dựng kế hoạch cho trẻ làm quen trường tiểu học</w:t>
      </w:r>
      <w:r w:rsidR="002D1EB1" w:rsidRPr="00015016">
        <w:rPr>
          <w:color w:val="000000"/>
          <w:szCs w:val="28"/>
          <w:lang w:val="nb-NO"/>
        </w:rPr>
        <w:t xml:space="preserve"> để chuẩn bị tâm thế bước vào lớp Một</w:t>
      </w:r>
      <w:r w:rsidR="00DA1C80">
        <w:rPr>
          <w:color w:val="000000"/>
          <w:szCs w:val="28"/>
          <w:lang w:val="nb-NO"/>
        </w:rPr>
        <w:t xml:space="preserve"> </w:t>
      </w:r>
      <w:r w:rsidR="00753A8F" w:rsidRPr="00D07142">
        <w:rPr>
          <w:rFonts w:eastAsia="Calibri"/>
          <w:color w:val="FF0000"/>
          <w:szCs w:val="28"/>
          <w:lang w:val="nb-NO"/>
        </w:rPr>
        <w:t>[H5-5.1-0</w:t>
      </w:r>
      <w:r w:rsidR="00753A8F">
        <w:rPr>
          <w:rFonts w:eastAsia="Calibri"/>
          <w:color w:val="FF0000"/>
          <w:szCs w:val="28"/>
          <w:lang w:val="nb-NO"/>
        </w:rPr>
        <w:t>2</w:t>
      </w:r>
      <w:r w:rsidR="00753A8F" w:rsidRPr="00676F1F">
        <w:rPr>
          <w:rFonts w:eastAsia="Calibri"/>
          <w:color w:val="FF0000"/>
          <w:szCs w:val="28"/>
          <w:lang w:val="nb-NO"/>
        </w:rPr>
        <w:t>];</w:t>
      </w:r>
      <w:r w:rsidR="00F42473">
        <w:rPr>
          <w:rFonts w:eastAsia="Calibri"/>
          <w:color w:val="FF0000"/>
          <w:szCs w:val="28"/>
          <w:lang w:val="nb-NO"/>
        </w:rPr>
        <w:t xml:space="preserve"> </w:t>
      </w:r>
      <w:r w:rsidR="005B0D2C" w:rsidRPr="00676F1F">
        <w:rPr>
          <w:color w:val="FF0000"/>
          <w:szCs w:val="28"/>
          <w:lang w:val="nb-NO"/>
        </w:rPr>
        <w:t>[H4-4.1-07]</w:t>
      </w:r>
      <w:r w:rsidR="00A36AE7" w:rsidRPr="00676F1F">
        <w:rPr>
          <w:color w:val="FF0000"/>
          <w:szCs w:val="28"/>
          <w:lang w:val="nb-NO"/>
        </w:rPr>
        <w:t>;</w:t>
      </w:r>
      <w:r w:rsidR="00F42473">
        <w:rPr>
          <w:color w:val="FF0000"/>
          <w:szCs w:val="28"/>
          <w:lang w:val="nb-NO"/>
        </w:rPr>
        <w:t xml:space="preserve"> </w:t>
      </w:r>
      <w:r w:rsidR="00753A8F" w:rsidRPr="00D07142">
        <w:rPr>
          <w:rFonts w:eastAsia="Calibri"/>
          <w:color w:val="FF0000"/>
          <w:szCs w:val="28"/>
          <w:lang w:val="nb-NO"/>
        </w:rPr>
        <w:t>[H5-5.1-0</w:t>
      </w:r>
      <w:r w:rsidR="00753A8F">
        <w:rPr>
          <w:rFonts w:eastAsia="Calibri"/>
          <w:color w:val="FF0000"/>
          <w:szCs w:val="28"/>
          <w:lang w:val="nb-NO"/>
        </w:rPr>
        <w:t>4</w:t>
      </w:r>
      <w:r w:rsidR="00753A8F" w:rsidRPr="00D07142">
        <w:rPr>
          <w:rFonts w:eastAsia="Calibri"/>
          <w:color w:val="FF0000"/>
          <w:szCs w:val="28"/>
          <w:lang w:val="nb-NO"/>
        </w:rPr>
        <w:t>]</w:t>
      </w:r>
      <w:r w:rsidR="005B0D2C">
        <w:rPr>
          <w:rFonts w:eastAsia="Calibri"/>
          <w:color w:val="FF0000"/>
          <w:szCs w:val="28"/>
          <w:lang w:val="nb-NO"/>
        </w:rPr>
        <w:t>.</w:t>
      </w:r>
    </w:p>
    <w:p w14:paraId="62356512" w14:textId="77777777" w:rsidR="00617EA8" w:rsidRPr="001A3C95" w:rsidRDefault="001A3C95" w:rsidP="00686F5C">
      <w:pPr>
        <w:widowControl w:val="0"/>
        <w:spacing w:before="120" w:line="360" w:lineRule="auto"/>
        <w:jc w:val="both"/>
        <w:rPr>
          <w:rFonts w:eastAsia="Calibri"/>
          <w:spacing w:val="-2"/>
          <w:szCs w:val="28"/>
          <w:lang w:val="nb-NO"/>
        </w:rPr>
      </w:pPr>
      <w:r>
        <w:rPr>
          <w:rFonts w:eastAsia="Calibri"/>
          <w:b/>
          <w:spacing w:val="-2"/>
          <w:szCs w:val="28"/>
          <w:lang w:val="nb-NO"/>
        </w:rPr>
        <w:tab/>
      </w:r>
      <w:r w:rsidR="00617EA8" w:rsidRPr="001A3C95">
        <w:rPr>
          <w:rFonts w:eastAsia="Calibri"/>
          <w:spacing w:val="-2"/>
          <w:szCs w:val="28"/>
          <w:lang w:val="nb-NO"/>
        </w:rPr>
        <w:t>Mức 3:</w:t>
      </w:r>
    </w:p>
    <w:p w14:paraId="357359DA" w14:textId="77777777" w:rsidR="00783B56" w:rsidRDefault="00783B56" w:rsidP="00686F5C">
      <w:pPr>
        <w:spacing w:before="120" w:line="360" w:lineRule="auto"/>
        <w:ind w:firstLine="720"/>
        <w:jc w:val="both"/>
      </w:pPr>
      <w:r w:rsidRPr="0032076C">
        <w:rPr>
          <w:bCs/>
          <w:noProof/>
          <w:szCs w:val="28"/>
          <w:lang w:val="vi-VN"/>
        </w:rPr>
        <w:t xml:space="preserve">Nhà trường thực hiện phát triển </w:t>
      </w:r>
      <w:r w:rsidRPr="00212DD8">
        <w:rPr>
          <w:noProof/>
          <w:szCs w:val="28"/>
          <w:lang w:val="vi-VN"/>
        </w:rPr>
        <w:t>c</w:t>
      </w:r>
      <w:r w:rsidRPr="0032076C">
        <w:rPr>
          <w:noProof/>
          <w:szCs w:val="28"/>
          <w:lang w:val="vi-VN"/>
        </w:rPr>
        <w:t xml:space="preserve">hương trình giáo dục mầm non do </w:t>
      </w:r>
      <w:r>
        <w:rPr>
          <w:noProof/>
          <w:szCs w:val="28"/>
          <w:lang w:val="vi-VN"/>
        </w:rPr>
        <w:t>Bộ Giáo dục và Đào tạo ban hành</w:t>
      </w:r>
      <w:r w:rsidRPr="005C0F19">
        <w:rPr>
          <w:noProof/>
          <w:szCs w:val="28"/>
          <w:lang w:val="vi-VN"/>
        </w:rPr>
        <w:t xml:space="preserve"> </w:t>
      </w:r>
      <w:r>
        <w:rPr>
          <w:szCs w:val="28"/>
          <w:lang w:val="vi-VN"/>
        </w:rPr>
        <w:t>phù hợp với thực ti</w:t>
      </w:r>
      <w:r w:rsidRPr="001244F9">
        <w:rPr>
          <w:szCs w:val="28"/>
          <w:lang w:val="vi-VN"/>
        </w:rPr>
        <w:t>ễn</w:t>
      </w:r>
      <w:r w:rsidRPr="00584B6F">
        <w:rPr>
          <w:szCs w:val="28"/>
          <w:lang w:val="vi-VN"/>
        </w:rPr>
        <w:t xml:space="preserve"> nhà trường, địa phương</w:t>
      </w:r>
      <w:r w:rsidRPr="005C0F19">
        <w:rPr>
          <w:szCs w:val="28"/>
          <w:lang w:val="vi-VN"/>
        </w:rPr>
        <w:t xml:space="preserve"> </w:t>
      </w:r>
      <w:r w:rsidRPr="005D485E">
        <w:rPr>
          <w:color w:val="FF0000"/>
          <w:szCs w:val="28"/>
          <w:lang w:val="vi-VN" w:eastAsia="vi-VN"/>
        </w:rPr>
        <w:t>[H1-1.8-02]</w:t>
      </w:r>
      <w:r w:rsidRPr="005D485E">
        <w:rPr>
          <w:noProof/>
          <w:color w:val="FF0000"/>
          <w:szCs w:val="28"/>
          <w:lang w:val="vi-VN"/>
        </w:rPr>
        <w:t xml:space="preserve">; </w:t>
      </w:r>
      <w:r w:rsidR="005D485E" w:rsidRPr="00D07142">
        <w:rPr>
          <w:rFonts w:eastAsia="Calibri"/>
          <w:color w:val="FF0000"/>
          <w:szCs w:val="28"/>
          <w:lang w:val="nb-NO"/>
        </w:rPr>
        <w:t>[H5-5.1-0</w:t>
      </w:r>
      <w:r w:rsidR="005D485E">
        <w:rPr>
          <w:rFonts w:eastAsia="Calibri"/>
          <w:color w:val="FF0000"/>
          <w:szCs w:val="28"/>
          <w:lang w:val="nb-NO"/>
        </w:rPr>
        <w:t>2</w:t>
      </w:r>
      <w:r w:rsidR="005D485E" w:rsidRPr="00D07142">
        <w:rPr>
          <w:rFonts w:eastAsia="Calibri"/>
          <w:color w:val="FF0000"/>
          <w:szCs w:val="28"/>
          <w:lang w:val="nb-NO"/>
        </w:rPr>
        <w:t>]</w:t>
      </w:r>
      <w:r w:rsidR="005D485E">
        <w:rPr>
          <w:rFonts w:eastAsia="Calibri"/>
          <w:color w:val="FF0000"/>
          <w:szCs w:val="28"/>
          <w:lang w:val="nb-NO"/>
        </w:rPr>
        <w:t>;</w:t>
      </w:r>
      <w:r w:rsidR="005D485E" w:rsidRPr="005D485E">
        <w:rPr>
          <w:color w:val="FF0000"/>
          <w:szCs w:val="28"/>
        </w:rPr>
        <w:t xml:space="preserve"> </w:t>
      </w:r>
      <w:r w:rsidR="005D485E" w:rsidRPr="00845A02">
        <w:rPr>
          <w:color w:val="FF0000"/>
          <w:szCs w:val="28"/>
        </w:rPr>
        <w:t>[H5-5.1-03]</w:t>
      </w:r>
      <w:r w:rsidRPr="005C0F19">
        <w:rPr>
          <w:szCs w:val="28"/>
          <w:lang w:val="vi-VN"/>
        </w:rPr>
        <w:t>.</w:t>
      </w:r>
      <w:r w:rsidR="00FD49D1">
        <w:rPr>
          <w:szCs w:val="28"/>
        </w:rPr>
        <w:t xml:space="preserve"> </w:t>
      </w:r>
      <w:r w:rsidRPr="005C0F19">
        <w:rPr>
          <w:szCs w:val="28"/>
          <w:lang w:val="vi-VN"/>
        </w:rPr>
        <w:t>T</w:t>
      </w:r>
      <w:r>
        <w:rPr>
          <w:noProof/>
          <w:szCs w:val="28"/>
          <w:lang w:val="vi-VN"/>
        </w:rPr>
        <w:t>uy nhiên</w:t>
      </w:r>
      <w:r w:rsidR="00D230F6">
        <w:rPr>
          <w:noProof/>
          <w:szCs w:val="28"/>
        </w:rPr>
        <w:t>,</w:t>
      </w:r>
      <w:r w:rsidRPr="004779B4">
        <w:rPr>
          <w:noProof/>
          <w:szCs w:val="28"/>
          <w:lang w:val="vi-VN"/>
        </w:rPr>
        <w:t xml:space="preserve"> nhà tr</w:t>
      </w:r>
      <w:r>
        <w:rPr>
          <w:noProof/>
          <w:szCs w:val="28"/>
          <w:lang w:val="vi-VN"/>
        </w:rPr>
        <w:t>ư</w:t>
      </w:r>
      <w:r w:rsidRPr="004779B4">
        <w:rPr>
          <w:noProof/>
          <w:szCs w:val="28"/>
          <w:lang w:val="vi-VN"/>
        </w:rPr>
        <w:t xml:space="preserve">ờng </w:t>
      </w:r>
      <w:r w:rsidRPr="005C0F19">
        <w:rPr>
          <w:noProof/>
          <w:szCs w:val="28"/>
          <w:lang w:val="vi-VN"/>
        </w:rPr>
        <w:t xml:space="preserve">chưa </w:t>
      </w:r>
      <w:r w:rsidRPr="0032076C">
        <w:rPr>
          <w:bCs/>
          <w:noProof/>
          <w:szCs w:val="28"/>
          <w:lang w:val="vi-VN"/>
        </w:rPr>
        <w:t xml:space="preserve">tham khảo </w:t>
      </w:r>
      <w:r w:rsidRPr="00AC27BE">
        <w:rPr>
          <w:bCs/>
          <w:noProof/>
          <w:szCs w:val="28"/>
          <w:lang w:val="vi-VN"/>
        </w:rPr>
        <w:t>c</w:t>
      </w:r>
      <w:r w:rsidRPr="0032076C">
        <w:rPr>
          <w:bCs/>
          <w:noProof/>
          <w:szCs w:val="28"/>
          <w:lang w:val="vi-VN"/>
        </w:rPr>
        <w:t xml:space="preserve">hương trình giáo dục </w:t>
      </w:r>
      <w:r w:rsidRPr="0032076C">
        <w:rPr>
          <w:noProof/>
          <w:spacing w:val="-4"/>
          <w:szCs w:val="28"/>
          <w:lang w:val="vi-VN"/>
        </w:rPr>
        <w:t>của các nước trong khu vực và thế giới</w:t>
      </w:r>
      <w:r>
        <w:rPr>
          <w:lang w:val="vi-VN"/>
        </w:rPr>
        <w:t>.</w:t>
      </w:r>
    </w:p>
    <w:p w14:paraId="254AD2C5" w14:textId="77777777" w:rsidR="00617EA8" w:rsidRPr="00617EA8" w:rsidRDefault="00617EA8" w:rsidP="00686F5C">
      <w:pPr>
        <w:spacing w:before="120" w:line="360" w:lineRule="auto"/>
        <w:ind w:firstLine="720"/>
        <w:jc w:val="both"/>
        <w:rPr>
          <w:szCs w:val="28"/>
          <w:lang w:val="nb-NO"/>
        </w:rPr>
      </w:pPr>
      <w:r w:rsidRPr="00617EA8">
        <w:rPr>
          <w:rFonts w:eastAsia="Calibri"/>
          <w:szCs w:val="28"/>
          <w:lang w:val="vi-VN"/>
        </w:rPr>
        <w:t>Hằng năm</w:t>
      </w:r>
      <w:r w:rsidRPr="00617EA8">
        <w:rPr>
          <w:rFonts w:eastAsia="Calibri"/>
          <w:szCs w:val="28"/>
          <w:lang w:val="nb-NO"/>
        </w:rPr>
        <w:t xml:space="preserve">, nhà trường có báo cáo </w:t>
      </w:r>
      <w:r w:rsidRPr="00617EA8">
        <w:rPr>
          <w:rFonts w:eastAsia="Calibri"/>
          <w:szCs w:val="28"/>
          <w:lang w:val="vi-VN"/>
        </w:rPr>
        <w:t xml:space="preserve">tổng kết, đánh giá </w:t>
      </w:r>
      <w:r w:rsidRPr="00617EA8">
        <w:rPr>
          <w:rFonts w:eastAsia="Calibri"/>
          <w:szCs w:val="28"/>
          <w:lang w:val="nb-NO"/>
        </w:rPr>
        <w:t xml:space="preserve">việc thực hiện chương trình </w:t>
      </w:r>
      <w:r w:rsidRPr="00617EA8">
        <w:rPr>
          <w:rFonts w:eastAsia="Calibri"/>
          <w:szCs w:val="28"/>
          <w:lang w:val="vi-VN"/>
        </w:rPr>
        <w:t xml:space="preserve">giáo dục </w:t>
      </w:r>
      <w:r w:rsidRPr="00617EA8">
        <w:rPr>
          <w:rFonts w:eastAsia="Calibri"/>
          <w:szCs w:val="28"/>
          <w:lang w:val="nb-NO"/>
        </w:rPr>
        <w:t xml:space="preserve">của </w:t>
      </w:r>
      <w:r w:rsidRPr="00617EA8">
        <w:rPr>
          <w:rFonts w:eastAsia="Calibri"/>
          <w:szCs w:val="28"/>
          <w:lang w:val="vi-VN"/>
        </w:rPr>
        <w:t>nhà trườ</w:t>
      </w:r>
      <w:r w:rsidR="00B31314">
        <w:rPr>
          <w:rFonts w:eastAsia="Calibri"/>
          <w:szCs w:val="28"/>
          <w:lang w:val="vi-VN"/>
        </w:rPr>
        <w:t>ng</w:t>
      </w:r>
      <w:r w:rsidR="00B31314">
        <w:rPr>
          <w:rFonts w:eastAsia="Calibri"/>
          <w:szCs w:val="28"/>
        </w:rPr>
        <w:t>. T</w:t>
      </w:r>
      <w:r w:rsidRPr="00617EA8">
        <w:rPr>
          <w:rFonts w:eastAsia="Calibri"/>
          <w:szCs w:val="28"/>
          <w:lang w:val="vi-VN"/>
        </w:rPr>
        <w:t xml:space="preserve">ừ đó điều chỉnh, cải tiến nội dung, phương pháp giáo dục </w:t>
      </w:r>
      <w:r w:rsidRPr="00617EA8">
        <w:rPr>
          <w:rFonts w:eastAsia="Calibri"/>
          <w:szCs w:val="28"/>
          <w:lang w:val="nb-NO"/>
        </w:rPr>
        <w:t xml:space="preserve">để </w:t>
      </w:r>
      <w:r w:rsidRPr="00617EA8">
        <w:rPr>
          <w:rFonts w:eastAsia="Calibri"/>
          <w:szCs w:val="28"/>
          <w:lang w:val="vi-VN"/>
        </w:rPr>
        <w:t>nâng cao chất lượng</w:t>
      </w:r>
      <w:r w:rsidRPr="00617EA8">
        <w:rPr>
          <w:rFonts w:eastAsia="Calibri"/>
          <w:szCs w:val="28"/>
          <w:lang w:val="nb-NO"/>
        </w:rPr>
        <w:t xml:space="preserve"> nuôi dưỡng, chăm sóc và </w:t>
      </w:r>
      <w:r w:rsidRPr="00617EA8">
        <w:rPr>
          <w:rFonts w:eastAsia="Calibri"/>
          <w:szCs w:val="28"/>
          <w:lang w:val="vi-VN"/>
        </w:rPr>
        <w:t>giáo dục</w:t>
      </w:r>
      <w:r w:rsidRPr="00617EA8">
        <w:rPr>
          <w:rFonts w:eastAsia="Calibri"/>
          <w:szCs w:val="28"/>
          <w:lang w:val="nb-NO"/>
        </w:rPr>
        <w:t xml:space="preserve"> trẻ</w:t>
      </w:r>
      <w:r w:rsidR="00314C44">
        <w:rPr>
          <w:rFonts w:eastAsia="Calibri"/>
          <w:szCs w:val="28"/>
          <w:lang w:val="nb-NO"/>
        </w:rPr>
        <w:t xml:space="preserve"> </w:t>
      </w:r>
      <w:r w:rsidR="00314C44" w:rsidRPr="00314C44">
        <w:rPr>
          <w:rFonts w:eastAsia="Calibri"/>
          <w:color w:val="FF0000"/>
          <w:szCs w:val="28"/>
          <w:lang w:val="nb-NO"/>
        </w:rPr>
        <w:t>[H1-1.</w:t>
      </w:r>
      <w:r w:rsidR="00314C44">
        <w:rPr>
          <w:rFonts w:eastAsia="Calibri"/>
          <w:color w:val="FF0000"/>
          <w:szCs w:val="28"/>
          <w:lang w:val="nb-NO"/>
        </w:rPr>
        <w:t>1</w:t>
      </w:r>
      <w:r w:rsidR="00314C44" w:rsidRPr="00314C44">
        <w:rPr>
          <w:rFonts w:eastAsia="Calibri"/>
          <w:color w:val="FF0000"/>
          <w:szCs w:val="28"/>
          <w:lang w:val="nb-NO"/>
        </w:rPr>
        <w:t>-10]</w:t>
      </w:r>
      <w:r w:rsidR="00314C44">
        <w:rPr>
          <w:rFonts w:eastAsia="Calibri"/>
          <w:color w:val="FF0000"/>
          <w:szCs w:val="28"/>
          <w:lang w:val="nb-NO"/>
        </w:rPr>
        <w:t>;</w:t>
      </w:r>
      <w:r w:rsidR="00314C44" w:rsidRPr="00314C44">
        <w:rPr>
          <w:rFonts w:eastAsia="Calibri"/>
          <w:color w:val="FF0000"/>
          <w:szCs w:val="28"/>
          <w:lang w:val="nb-NO"/>
        </w:rPr>
        <w:t xml:space="preserve"> </w:t>
      </w:r>
      <w:r w:rsidRPr="00314C44">
        <w:rPr>
          <w:rFonts w:eastAsia="Calibri"/>
          <w:color w:val="FF0000"/>
          <w:szCs w:val="28"/>
          <w:lang w:val="nb-NO"/>
        </w:rPr>
        <w:t>[H1-1.</w:t>
      </w:r>
      <w:r w:rsidR="00B31314" w:rsidRPr="00314C44">
        <w:rPr>
          <w:rFonts w:eastAsia="Calibri"/>
          <w:color w:val="FF0000"/>
          <w:szCs w:val="28"/>
          <w:lang w:val="nb-NO"/>
        </w:rPr>
        <w:t>8</w:t>
      </w:r>
      <w:r w:rsidRPr="00314C44">
        <w:rPr>
          <w:rFonts w:eastAsia="Calibri"/>
          <w:color w:val="FF0000"/>
          <w:szCs w:val="28"/>
          <w:lang w:val="nb-NO"/>
        </w:rPr>
        <w:t>-</w:t>
      </w:r>
      <w:r w:rsidR="00B31314" w:rsidRPr="00314C44">
        <w:rPr>
          <w:rFonts w:eastAsia="Calibri"/>
          <w:color w:val="FF0000"/>
          <w:szCs w:val="28"/>
          <w:lang w:val="nb-NO"/>
        </w:rPr>
        <w:t>10</w:t>
      </w:r>
      <w:r w:rsidRPr="00314C44">
        <w:rPr>
          <w:rFonts w:eastAsia="Calibri"/>
          <w:color w:val="FF0000"/>
          <w:szCs w:val="28"/>
          <w:lang w:val="nb-NO"/>
        </w:rPr>
        <w:t>]</w:t>
      </w:r>
      <w:r w:rsidRPr="00617EA8">
        <w:rPr>
          <w:rFonts w:eastAsia="Calibri"/>
          <w:color w:val="00B050"/>
          <w:szCs w:val="28"/>
          <w:lang w:val="nb-NO"/>
        </w:rPr>
        <w:t>.</w:t>
      </w:r>
    </w:p>
    <w:p w14:paraId="4284897C" w14:textId="77777777" w:rsidR="00617EA8" w:rsidRPr="00617EA8" w:rsidRDefault="00617EA8" w:rsidP="00686F5C">
      <w:pPr>
        <w:widowControl w:val="0"/>
        <w:spacing w:before="120" w:line="360" w:lineRule="auto"/>
        <w:ind w:firstLine="720"/>
        <w:jc w:val="both"/>
        <w:rPr>
          <w:rFonts w:eastAsia="Calibri"/>
          <w:b/>
          <w:spacing w:val="-2"/>
          <w:szCs w:val="28"/>
          <w:lang w:val="nb-NO"/>
        </w:rPr>
      </w:pPr>
      <w:r w:rsidRPr="00617EA8">
        <w:rPr>
          <w:rFonts w:eastAsia="Calibri"/>
          <w:b/>
          <w:spacing w:val="-2"/>
          <w:szCs w:val="28"/>
          <w:lang w:val="nb-NO"/>
        </w:rPr>
        <w:t>2. Điểm mạ</w:t>
      </w:r>
      <w:r w:rsidR="001A3C95">
        <w:rPr>
          <w:rFonts w:eastAsia="Calibri"/>
          <w:b/>
          <w:spacing w:val="-2"/>
          <w:szCs w:val="28"/>
          <w:lang w:val="nb-NO"/>
        </w:rPr>
        <w:t>nh</w:t>
      </w:r>
    </w:p>
    <w:p w14:paraId="719B438B" w14:textId="77777777" w:rsidR="00617EA8" w:rsidRPr="00617EA8" w:rsidRDefault="00617EA8" w:rsidP="00F25BE9">
      <w:pPr>
        <w:spacing w:before="120" w:line="360" w:lineRule="auto"/>
        <w:ind w:firstLine="720"/>
        <w:jc w:val="both"/>
        <w:rPr>
          <w:szCs w:val="28"/>
          <w:lang w:val="da-DK"/>
        </w:rPr>
      </w:pPr>
      <w:r w:rsidRPr="00617EA8">
        <w:rPr>
          <w:bCs/>
          <w:spacing w:val="4"/>
          <w:szCs w:val="28"/>
          <w:lang w:val="nb-NO"/>
        </w:rPr>
        <w:t>Nhà trường phát triển Chương trình giáo dục mầm non do Bộ Giáo dục và đào tạo ban hành phù hợp với quy đình về chuyên môn của cơ quan quản lý giáo dục</w:t>
      </w:r>
      <w:r w:rsidR="008313B8">
        <w:rPr>
          <w:bCs/>
          <w:spacing w:val="4"/>
          <w:szCs w:val="28"/>
          <w:lang w:val="nb-NO"/>
        </w:rPr>
        <w:t>,đ</w:t>
      </w:r>
      <w:r w:rsidRPr="00617EA8">
        <w:rPr>
          <w:bCs/>
          <w:spacing w:val="4"/>
          <w:szCs w:val="28"/>
          <w:lang w:val="nb-NO"/>
        </w:rPr>
        <w:t xml:space="preserve">iều kiện nhà trường. Định kỳ nhà trường tiến hành rà soát, đánh giá việc thực hiện Chương trình giáo dục mầm non, có điều chỉnh kịp thời, phù hợp </w:t>
      </w:r>
      <w:r w:rsidRPr="00617EA8">
        <w:rPr>
          <w:szCs w:val="28"/>
          <w:lang w:val="da-DK"/>
        </w:rPr>
        <w:t xml:space="preserve">và đưa ra phương hướng để nâng cao chất lượng nuôi dưỡng, chăm sóc, giáo dục trẻ cho năm học tiếp theo. </w:t>
      </w:r>
    </w:p>
    <w:p w14:paraId="6C7B221B" w14:textId="77777777" w:rsidR="00617EA8" w:rsidRPr="00617EA8" w:rsidRDefault="00617EA8" w:rsidP="00686F5C">
      <w:pPr>
        <w:tabs>
          <w:tab w:val="num" w:pos="980"/>
        </w:tabs>
        <w:spacing w:before="120" w:line="360" w:lineRule="auto"/>
        <w:ind w:firstLine="720"/>
        <w:jc w:val="both"/>
        <w:rPr>
          <w:rFonts w:eastAsia="Calibri"/>
          <w:b/>
          <w:szCs w:val="28"/>
          <w:lang w:val="nb-NO"/>
        </w:rPr>
      </w:pPr>
      <w:r w:rsidRPr="00617EA8">
        <w:rPr>
          <w:rFonts w:eastAsia="Calibri"/>
          <w:b/>
          <w:szCs w:val="28"/>
          <w:lang w:val="nb-NO"/>
        </w:rPr>
        <w:t>3. Điểm yế</w:t>
      </w:r>
      <w:r w:rsidR="001A3C95">
        <w:rPr>
          <w:rFonts w:eastAsia="Calibri"/>
          <w:b/>
          <w:szCs w:val="28"/>
          <w:lang w:val="nb-NO"/>
        </w:rPr>
        <w:t>u</w:t>
      </w:r>
    </w:p>
    <w:p w14:paraId="4AD85454" w14:textId="77777777" w:rsidR="00F511F4" w:rsidRDefault="00F511F4" w:rsidP="00686F5C">
      <w:pPr>
        <w:tabs>
          <w:tab w:val="num" w:pos="980"/>
        </w:tabs>
        <w:spacing w:before="120" w:line="360" w:lineRule="auto"/>
        <w:ind w:firstLine="720"/>
        <w:jc w:val="both"/>
      </w:pPr>
      <w:r>
        <w:rPr>
          <w:noProof/>
          <w:szCs w:val="28"/>
        </w:rPr>
        <w:lastRenderedPageBreak/>
        <w:t>N</w:t>
      </w:r>
      <w:r w:rsidRPr="004779B4">
        <w:rPr>
          <w:noProof/>
          <w:szCs w:val="28"/>
          <w:lang w:val="vi-VN"/>
        </w:rPr>
        <w:t>hà tr</w:t>
      </w:r>
      <w:r>
        <w:rPr>
          <w:noProof/>
          <w:szCs w:val="28"/>
          <w:lang w:val="vi-VN"/>
        </w:rPr>
        <w:t>ư</w:t>
      </w:r>
      <w:r w:rsidRPr="004779B4">
        <w:rPr>
          <w:noProof/>
          <w:szCs w:val="28"/>
          <w:lang w:val="vi-VN"/>
        </w:rPr>
        <w:t xml:space="preserve">ờng </w:t>
      </w:r>
      <w:r w:rsidRPr="005C0F19">
        <w:rPr>
          <w:noProof/>
          <w:szCs w:val="28"/>
          <w:lang w:val="vi-VN"/>
        </w:rPr>
        <w:t xml:space="preserve">chưa </w:t>
      </w:r>
      <w:r w:rsidRPr="0032076C">
        <w:rPr>
          <w:bCs/>
          <w:noProof/>
          <w:szCs w:val="28"/>
          <w:lang w:val="vi-VN"/>
        </w:rPr>
        <w:t xml:space="preserve">tham khảo </w:t>
      </w:r>
      <w:r w:rsidRPr="00AC27BE">
        <w:rPr>
          <w:bCs/>
          <w:noProof/>
          <w:szCs w:val="28"/>
          <w:lang w:val="vi-VN"/>
        </w:rPr>
        <w:t>c</w:t>
      </w:r>
      <w:r w:rsidRPr="0032076C">
        <w:rPr>
          <w:bCs/>
          <w:noProof/>
          <w:szCs w:val="28"/>
          <w:lang w:val="vi-VN"/>
        </w:rPr>
        <w:t xml:space="preserve">hương trình giáo dục </w:t>
      </w:r>
      <w:r w:rsidRPr="0032076C">
        <w:rPr>
          <w:noProof/>
          <w:spacing w:val="-4"/>
          <w:szCs w:val="28"/>
          <w:lang w:val="vi-VN"/>
        </w:rPr>
        <w:t>của các nước trong khu vực và thế giới</w:t>
      </w:r>
      <w:r>
        <w:rPr>
          <w:lang w:val="vi-VN"/>
        </w:rPr>
        <w:t>.</w:t>
      </w:r>
    </w:p>
    <w:p w14:paraId="6827F15B" w14:textId="77777777" w:rsidR="00617EA8" w:rsidRPr="00617EA8" w:rsidRDefault="00617EA8" w:rsidP="00686F5C">
      <w:pPr>
        <w:tabs>
          <w:tab w:val="num" w:pos="980"/>
        </w:tabs>
        <w:spacing w:before="120" w:line="360" w:lineRule="auto"/>
        <w:ind w:firstLine="720"/>
        <w:jc w:val="both"/>
        <w:rPr>
          <w:rFonts w:eastAsia="Calibri"/>
          <w:b/>
          <w:spacing w:val="-4"/>
          <w:szCs w:val="28"/>
          <w:lang w:val="nb-NO"/>
        </w:rPr>
      </w:pPr>
      <w:r w:rsidRPr="00617EA8">
        <w:rPr>
          <w:rFonts w:eastAsia="Calibri"/>
          <w:b/>
          <w:spacing w:val="-4"/>
          <w:szCs w:val="28"/>
          <w:lang w:val="nb-NO"/>
        </w:rPr>
        <w:t>4. Kế hoạch cải tiến chất lượ</w:t>
      </w:r>
      <w:r w:rsidR="001A3C95">
        <w:rPr>
          <w:rFonts w:eastAsia="Calibri"/>
          <w:b/>
          <w:spacing w:val="-4"/>
          <w:szCs w:val="28"/>
          <w:lang w:val="nb-NO"/>
        </w:rPr>
        <w:t>ng</w:t>
      </w:r>
      <w:r w:rsidRPr="00617EA8">
        <w:rPr>
          <w:rFonts w:eastAsia="Calibri"/>
          <w:b/>
          <w:spacing w:val="-4"/>
          <w:szCs w:val="28"/>
          <w:lang w:val="nb-NO"/>
        </w:rPr>
        <w:tab/>
      </w:r>
    </w:p>
    <w:p w14:paraId="5F631DE7" w14:textId="77777777" w:rsidR="00617EA8" w:rsidRPr="00617EA8" w:rsidRDefault="001A3C95" w:rsidP="00686F5C">
      <w:pPr>
        <w:spacing w:before="120" w:line="360" w:lineRule="auto"/>
        <w:ind w:firstLine="562"/>
        <w:jc w:val="both"/>
        <w:rPr>
          <w:szCs w:val="28"/>
          <w:lang w:val="da-DK"/>
        </w:rPr>
      </w:pPr>
      <w:r>
        <w:rPr>
          <w:szCs w:val="28"/>
          <w:lang w:val="da-DK"/>
        </w:rPr>
        <w:tab/>
      </w:r>
      <w:r w:rsidR="00FD49D1">
        <w:rPr>
          <w:szCs w:val="28"/>
          <w:lang w:val="da-DK"/>
        </w:rPr>
        <w:t>Năm học</w:t>
      </w:r>
      <w:r w:rsidR="006308DC">
        <w:rPr>
          <w:szCs w:val="28"/>
          <w:lang w:val="da-DK"/>
        </w:rPr>
        <w:t xml:space="preserve"> 2021-2022</w:t>
      </w:r>
      <w:r w:rsidR="00FD49D1">
        <w:rPr>
          <w:szCs w:val="28"/>
          <w:lang w:val="da-DK"/>
        </w:rPr>
        <w:t xml:space="preserve">, </w:t>
      </w:r>
      <w:r w:rsidR="00C545DF" w:rsidRPr="0032076C">
        <w:rPr>
          <w:noProof/>
          <w:szCs w:val="28"/>
          <w:highlight w:val="white"/>
          <w:lang w:val="vi-VN"/>
        </w:rPr>
        <w:t xml:space="preserve">Nhà trường duy trì việc </w:t>
      </w:r>
      <w:r w:rsidR="00C545DF" w:rsidRPr="0032076C">
        <w:rPr>
          <w:noProof/>
          <w:szCs w:val="28"/>
          <w:lang w:val="vi-VN"/>
        </w:rPr>
        <w:t>t</w:t>
      </w:r>
      <w:r w:rsidR="00C545DF" w:rsidRPr="0032076C">
        <w:rPr>
          <w:noProof/>
          <w:spacing w:val="-4"/>
          <w:szCs w:val="28"/>
          <w:lang w:val="vi-VN"/>
        </w:rPr>
        <w:t xml:space="preserve">ổ chức thực hiện Chương trình giáo dục mầm non theo kế hoạch và </w:t>
      </w:r>
      <w:r w:rsidR="00C545DF" w:rsidRPr="0032076C">
        <w:rPr>
          <w:noProof/>
          <w:szCs w:val="28"/>
          <w:lang w:val="vi-VN"/>
        </w:rPr>
        <w:t>phát triển Chương trình giáo dục mầm non do Bộ Giáo dục và Đào tạo ban hành phù hợp quy định về chuyên môn của cơ quan quản lý giáo dục, với điều kiện nhà trường.</w:t>
      </w:r>
      <w:r w:rsidR="00FD49D1">
        <w:rPr>
          <w:noProof/>
          <w:szCs w:val="28"/>
        </w:rPr>
        <w:t xml:space="preserve"> </w:t>
      </w:r>
      <w:r w:rsidR="00C545DF" w:rsidRPr="0032076C">
        <w:rPr>
          <w:noProof/>
          <w:szCs w:val="28"/>
          <w:lang w:val="vi-VN"/>
        </w:rPr>
        <w:t>Định kỳ rà soát, đánh giá việc thực hiện Chương trình giáo dục mầm non và có điều chỉnh kịp thời, phù hợp.</w:t>
      </w:r>
    </w:p>
    <w:p w14:paraId="787F0BB2" w14:textId="77777777" w:rsidR="00617EA8" w:rsidRPr="00617EA8" w:rsidRDefault="001A3C95" w:rsidP="00686F5C">
      <w:pPr>
        <w:spacing w:before="120" w:line="360" w:lineRule="auto"/>
        <w:jc w:val="both"/>
        <w:rPr>
          <w:rFonts w:eastAsia="Calibri"/>
          <w:szCs w:val="28"/>
          <w:lang w:val="da-DK"/>
        </w:rPr>
      </w:pPr>
      <w:r>
        <w:rPr>
          <w:rFonts w:eastAsia="Calibri"/>
          <w:szCs w:val="28"/>
          <w:lang w:val="da-DK"/>
        </w:rPr>
        <w:tab/>
      </w:r>
      <w:r w:rsidR="00617EA8" w:rsidRPr="00617EA8">
        <w:rPr>
          <w:rFonts w:eastAsia="Calibri"/>
          <w:szCs w:val="28"/>
          <w:lang w:val="da-DK"/>
        </w:rPr>
        <w:t xml:space="preserve">Hiệu trưởng chỉ đạo </w:t>
      </w:r>
      <w:r w:rsidR="00FD49D1">
        <w:rPr>
          <w:rFonts w:eastAsia="Calibri"/>
          <w:szCs w:val="28"/>
          <w:lang w:val="da-DK"/>
        </w:rPr>
        <w:t>p</w:t>
      </w:r>
      <w:r w:rsidR="009F5550">
        <w:rPr>
          <w:rFonts w:eastAsia="Calibri"/>
          <w:szCs w:val="28"/>
          <w:lang w:val="da-DK"/>
        </w:rPr>
        <w:t>hó hiệu trưởng</w:t>
      </w:r>
      <w:r w:rsidR="00FD49D1">
        <w:rPr>
          <w:rFonts w:eastAsia="Calibri"/>
          <w:szCs w:val="28"/>
          <w:lang w:val="da-DK"/>
        </w:rPr>
        <w:t xml:space="preserve"> </w:t>
      </w:r>
      <w:r w:rsidR="00617EA8" w:rsidRPr="00617EA8">
        <w:rPr>
          <w:rFonts w:eastAsia="Calibri"/>
          <w:szCs w:val="28"/>
          <w:lang w:val="da-DK"/>
        </w:rPr>
        <w:t>thường xuyên có kế hoạch dự giờ, thao giảng, bồi dưỡng chuyên môn, tự bồi dưỡng, bồi dưỡng thường xuyên cho cán bộ quản lý, giáo viên hàng tháng. Trong năm học 20</w:t>
      </w:r>
      <w:r w:rsidR="006308DC">
        <w:rPr>
          <w:rFonts w:eastAsia="Calibri"/>
          <w:szCs w:val="28"/>
          <w:lang w:val="da-DK"/>
        </w:rPr>
        <w:t>21</w:t>
      </w:r>
      <w:r w:rsidR="00617EA8" w:rsidRPr="00617EA8">
        <w:rPr>
          <w:rFonts w:eastAsia="Calibri"/>
          <w:szCs w:val="28"/>
          <w:lang w:val="da-DK"/>
        </w:rPr>
        <w:t>-202</w:t>
      </w:r>
      <w:r w:rsidR="006308DC">
        <w:rPr>
          <w:rFonts w:eastAsia="Calibri"/>
          <w:szCs w:val="28"/>
          <w:lang w:val="da-DK"/>
        </w:rPr>
        <w:t>2</w:t>
      </w:r>
      <w:r w:rsidR="00617EA8" w:rsidRPr="00617EA8">
        <w:rPr>
          <w:rFonts w:eastAsia="Calibri"/>
          <w:szCs w:val="28"/>
          <w:lang w:val="da-DK"/>
        </w:rPr>
        <w:t xml:space="preserve"> và những năm học tiếp theo, hiệu trưởng tham mưu với cấp lãnh đạo, tổ chức giáo viên tham quan học tập kinh nghiệm các đơn vị đã áp dụng chương trình giáo dục của các nước tiên tiến đạt hiệu quả cao, để đội ngũ cán bộ quản lý cũng như giáo viên cập nhật những phương pháp mới áp dụng thực tế nâng cao chất lượng nuôi dưỡng, chăm sóc và giáo dục trẻ.</w:t>
      </w:r>
    </w:p>
    <w:p w14:paraId="3CF09144" w14:textId="77777777" w:rsidR="00617EA8" w:rsidRPr="001A3C95" w:rsidRDefault="00617EA8" w:rsidP="00686F5C">
      <w:pPr>
        <w:spacing w:before="120" w:line="360" w:lineRule="auto"/>
        <w:jc w:val="both"/>
        <w:rPr>
          <w:rFonts w:eastAsia="Calibri"/>
          <w:szCs w:val="28"/>
          <w:lang w:val="nb-NO"/>
        </w:rPr>
      </w:pPr>
      <w:r w:rsidRPr="00617EA8">
        <w:rPr>
          <w:rFonts w:eastAsia="Calibri"/>
          <w:b/>
          <w:szCs w:val="28"/>
          <w:lang w:val="nb-NO"/>
        </w:rPr>
        <w:tab/>
        <w:t>5. Tự đánh giá:</w:t>
      </w:r>
      <w:r w:rsidR="003D7DC5">
        <w:rPr>
          <w:rFonts w:eastAsia="Calibri"/>
          <w:b/>
          <w:szCs w:val="28"/>
          <w:lang w:val="nb-NO"/>
        </w:rPr>
        <w:t xml:space="preserve"> </w:t>
      </w:r>
      <w:r w:rsidRPr="001A3C95">
        <w:rPr>
          <w:rFonts w:eastAsia="Calibri"/>
          <w:szCs w:val="28"/>
          <w:lang w:val="nb-NO"/>
        </w:rPr>
        <w:t>Đạ</w:t>
      </w:r>
      <w:r w:rsidR="00185E24">
        <w:rPr>
          <w:rFonts w:eastAsia="Calibri"/>
          <w:szCs w:val="28"/>
          <w:lang w:val="nb-NO"/>
        </w:rPr>
        <w:t>t m</w:t>
      </w:r>
      <w:r w:rsidRPr="001A3C95">
        <w:rPr>
          <w:rFonts w:eastAsia="Calibri"/>
          <w:szCs w:val="28"/>
          <w:lang w:val="nb-NO"/>
        </w:rPr>
        <w:t xml:space="preserve">ức </w:t>
      </w:r>
      <w:r w:rsidR="00B96048">
        <w:rPr>
          <w:rFonts w:eastAsia="Calibri"/>
          <w:szCs w:val="28"/>
          <w:lang w:val="nb-NO"/>
        </w:rPr>
        <w:t>2</w:t>
      </w:r>
      <w:r w:rsidR="006308DC">
        <w:rPr>
          <w:rFonts w:eastAsia="Calibri"/>
          <w:szCs w:val="28"/>
          <w:lang w:val="nb-NO"/>
        </w:rPr>
        <w:t>.</w:t>
      </w:r>
    </w:p>
    <w:p w14:paraId="7401C33A" w14:textId="77777777" w:rsidR="00617EA8" w:rsidRPr="001A3C95" w:rsidRDefault="00617EA8" w:rsidP="00686F5C">
      <w:pPr>
        <w:spacing w:before="120" w:line="360" w:lineRule="auto"/>
        <w:jc w:val="both"/>
        <w:rPr>
          <w:rFonts w:eastAsia="Calibri"/>
          <w:b/>
          <w:szCs w:val="28"/>
          <w:lang w:val="nb-NO"/>
        </w:rPr>
      </w:pPr>
      <w:r w:rsidRPr="00617EA8">
        <w:rPr>
          <w:rFonts w:eastAsia="Calibri"/>
          <w:i/>
          <w:szCs w:val="28"/>
          <w:lang w:val="nb-NO"/>
        </w:rPr>
        <w:tab/>
      </w:r>
      <w:r w:rsidRPr="001A3C95">
        <w:rPr>
          <w:rFonts w:eastAsia="Calibri"/>
          <w:b/>
          <w:szCs w:val="28"/>
          <w:lang w:val="nb-NO"/>
        </w:rPr>
        <w:t>Tiêu chí</w:t>
      </w:r>
      <w:r w:rsidR="002B38E7">
        <w:rPr>
          <w:rFonts w:eastAsia="Calibri"/>
          <w:b/>
          <w:szCs w:val="28"/>
          <w:lang w:val="nb-NO"/>
        </w:rPr>
        <w:t xml:space="preserve"> </w:t>
      </w:r>
      <w:r w:rsidRPr="001A3C95">
        <w:rPr>
          <w:rFonts w:eastAsia="Calibri"/>
          <w:b/>
          <w:szCs w:val="28"/>
          <w:lang w:val="nb-NO"/>
        </w:rPr>
        <w:t>5.2</w:t>
      </w:r>
      <w:r w:rsidR="004A3752">
        <w:rPr>
          <w:rFonts w:eastAsia="Calibri"/>
          <w:b/>
          <w:szCs w:val="28"/>
          <w:lang w:val="nb-NO"/>
        </w:rPr>
        <w:t>:</w:t>
      </w:r>
      <w:r w:rsidRPr="001A3C95">
        <w:rPr>
          <w:rFonts w:eastAsia="Calibri"/>
          <w:b/>
          <w:szCs w:val="28"/>
          <w:lang w:val="nb-NO"/>
        </w:rPr>
        <w:t xml:space="preserve"> Tổ chức hoạt động nuôi dưỡng chăm sóc và giáo dục trẻ</w:t>
      </w:r>
    </w:p>
    <w:p w14:paraId="02AB8CFF" w14:textId="77777777" w:rsidR="00617EA8" w:rsidRPr="001A638C" w:rsidRDefault="001A638C" w:rsidP="00686F5C">
      <w:pPr>
        <w:widowControl w:val="0"/>
        <w:spacing w:before="120" w:line="360" w:lineRule="auto"/>
        <w:jc w:val="both"/>
        <w:rPr>
          <w:rFonts w:eastAsia="Calibri"/>
          <w:bCs/>
          <w:iCs/>
          <w:szCs w:val="28"/>
          <w:lang w:val="nb-NO"/>
        </w:rPr>
      </w:pPr>
      <w:r>
        <w:rPr>
          <w:rFonts w:eastAsia="Calibri"/>
          <w:b/>
          <w:bCs/>
          <w:iCs/>
          <w:szCs w:val="28"/>
          <w:lang w:val="nb-NO"/>
        </w:rPr>
        <w:tab/>
      </w:r>
      <w:r w:rsidR="00617EA8" w:rsidRPr="001A638C">
        <w:rPr>
          <w:rFonts w:eastAsia="Calibri"/>
          <w:bCs/>
          <w:iCs/>
          <w:szCs w:val="28"/>
          <w:lang w:val="nb-NO"/>
        </w:rPr>
        <w:t>Mức 1:</w:t>
      </w:r>
    </w:p>
    <w:p w14:paraId="0A4CCF1C"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a) Thực hiện linh hoạt các phương pháp, đảm bảo phù hợp với mục tiêu, nội dung giáo dục, phù hợp với trẻ mầm non và điều kiện nhà trường;</w:t>
      </w:r>
    </w:p>
    <w:p w14:paraId="3FB208B1"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b) Tổ chức môi trường giáo dục theo hướng tạo điều kiện cho trẻ được vui chơi, trải nghiệm;</w:t>
      </w:r>
    </w:p>
    <w:p w14:paraId="2C043C85" w14:textId="77777777" w:rsidR="00617EA8" w:rsidRPr="00617EA8" w:rsidRDefault="00617EA8" w:rsidP="00686F5C">
      <w:pPr>
        <w:tabs>
          <w:tab w:val="left" w:pos="1400"/>
        </w:tabs>
        <w:spacing w:before="120" w:line="360" w:lineRule="auto"/>
        <w:ind w:firstLine="720"/>
        <w:jc w:val="both"/>
        <w:rPr>
          <w:rFonts w:eastAsia="Calibri"/>
          <w:szCs w:val="28"/>
          <w:lang w:val="nb-NO"/>
        </w:rPr>
      </w:pPr>
      <w:r w:rsidRPr="00617EA8">
        <w:rPr>
          <w:rFonts w:eastAsia="Calibri"/>
          <w:szCs w:val="28"/>
          <w:lang w:val="nb-NO"/>
        </w:rPr>
        <w:t>c) Tổ chức các hoạt động giáo dục bằng nhiều hình thức đa dạng phù hợp với độ tuổi của trẻ và điều kiện thực tế.</w:t>
      </w:r>
    </w:p>
    <w:p w14:paraId="399276C9" w14:textId="77777777" w:rsidR="00617EA8" w:rsidRPr="00FD49D1" w:rsidRDefault="001A638C" w:rsidP="00686F5C">
      <w:pPr>
        <w:widowControl w:val="0"/>
        <w:spacing w:before="120" w:line="360" w:lineRule="auto"/>
        <w:jc w:val="both"/>
        <w:rPr>
          <w:rFonts w:eastAsia="Calibri"/>
          <w:spacing w:val="-2"/>
          <w:szCs w:val="28"/>
          <w:lang w:val="nb-NO"/>
        </w:rPr>
      </w:pPr>
      <w:r>
        <w:rPr>
          <w:rFonts w:eastAsia="Calibri"/>
          <w:b/>
          <w:spacing w:val="-2"/>
          <w:szCs w:val="28"/>
          <w:lang w:val="nb-NO"/>
        </w:rPr>
        <w:tab/>
      </w:r>
      <w:r w:rsidR="00617EA8" w:rsidRPr="00FD49D1">
        <w:rPr>
          <w:rFonts w:eastAsia="Calibri"/>
          <w:spacing w:val="-2"/>
          <w:szCs w:val="28"/>
          <w:lang w:val="nb-NO"/>
        </w:rPr>
        <w:t>Mức 2:</w:t>
      </w:r>
    </w:p>
    <w:p w14:paraId="42E3C6E6" w14:textId="77777777" w:rsidR="00617EA8" w:rsidRPr="00617EA8" w:rsidRDefault="00617EA8" w:rsidP="00686F5C">
      <w:pPr>
        <w:tabs>
          <w:tab w:val="left" w:pos="1400"/>
        </w:tabs>
        <w:spacing w:before="120" w:line="360" w:lineRule="auto"/>
        <w:ind w:firstLine="720"/>
        <w:jc w:val="both"/>
        <w:rPr>
          <w:rFonts w:eastAsia="Calibri"/>
          <w:szCs w:val="28"/>
          <w:lang w:val="nb-NO"/>
        </w:rPr>
      </w:pPr>
      <w:r w:rsidRPr="00617EA8">
        <w:rPr>
          <w:rFonts w:eastAsia="Calibri"/>
          <w:szCs w:val="28"/>
          <w:lang w:val="nb-NO"/>
        </w:rPr>
        <w:lastRenderedPageBreak/>
        <w:t>Tổ chức các hoạt động thực hành, trải nghiệm, khám phá môi trường xung quanh phù hợp với nhu cầu, hứng thú của trẻ và điều kiện thực tế.</w:t>
      </w:r>
    </w:p>
    <w:p w14:paraId="37524324" w14:textId="77777777" w:rsidR="00617EA8" w:rsidRPr="001A638C" w:rsidRDefault="001A638C" w:rsidP="00686F5C">
      <w:pPr>
        <w:widowControl w:val="0"/>
        <w:spacing w:before="120" w:line="360" w:lineRule="auto"/>
        <w:jc w:val="both"/>
        <w:rPr>
          <w:rFonts w:eastAsia="Calibri"/>
          <w:spacing w:val="-2"/>
          <w:szCs w:val="28"/>
          <w:lang w:val="nb-NO"/>
        </w:rPr>
      </w:pPr>
      <w:r>
        <w:rPr>
          <w:rFonts w:eastAsia="Calibri"/>
          <w:b/>
          <w:spacing w:val="-2"/>
          <w:szCs w:val="28"/>
          <w:lang w:val="nb-NO"/>
        </w:rPr>
        <w:tab/>
      </w:r>
      <w:r w:rsidR="00617EA8" w:rsidRPr="001A638C">
        <w:rPr>
          <w:rFonts w:eastAsia="Calibri"/>
          <w:spacing w:val="-2"/>
          <w:szCs w:val="28"/>
          <w:lang w:val="nb-NO"/>
        </w:rPr>
        <w:t>Mức 3:</w:t>
      </w:r>
    </w:p>
    <w:p w14:paraId="69E690E5" w14:textId="77777777" w:rsidR="00617EA8" w:rsidRPr="00617EA8" w:rsidRDefault="00617EA8" w:rsidP="00686F5C">
      <w:pPr>
        <w:widowControl w:val="0"/>
        <w:spacing w:before="120" w:line="360" w:lineRule="auto"/>
        <w:ind w:firstLine="720"/>
        <w:jc w:val="both"/>
        <w:rPr>
          <w:rFonts w:eastAsia="Calibri"/>
          <w:szCs w:val="28"/>
          <w:lang w:val="nb-NO"/>
        </w:rPr>
      </w:pPr>
      <w:r w:rsidRPr="00617EA8">
        <w:rPr>
          <w:rFonts w:eastAsia="Calibri"/>
          <w:szCs w:val="28"/>
          <w:lang w:val="nb-NO"/>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14:paraId="4D5192B5" w14:textId="77777777" w:rsidR="00617EA8" w:rsidRPr="00617EA8" w:rsidRDefault="00617EA8" w:rsidP="00686F5C">
      <w:pPr>
        <w:widowControl w:val="0"/>
        <w:spacing w:before="120" w:line="360" w:lineRule="auto"/>
        <w:ind w:firstLine="720"/>
        <w:jc w:val="both"/>
        <w:rPr>
          <w:rFonts w:eastAsia="Calibri"/>
          <w:b/>
          <w:bCs/>
          <w:szCs w:val="28"/>
          <w:lang w:val="nb-NO"/>
        </w:rPr>
      </w:pPr>
      <w:r w:rsidRPr="00617EA8">
        <w:rPr>
          <w:rFonts w:eastAsia="Calibri"/>
          <w:b/>
          <w:szCs w:val="28"/>
          <w:lang w:val="nb-NO"/>
        </w:rPr>
        <w:t xml:space="preserve">1. </w:t>
      </w:r>
      <w:r w:rsidRPr="00617EA8">
        <w:rPr>
          <w:rFonts w:eastAsia="Calibri"/>
          <w:b/>
          <w:bCs/>
          <w:szCs w:val="28"/>
          <w:lang w:val="nb-NO"/>
        </w:rPr>
        <w:t>Mô tả hiện trạ</w:t>
      </w:r>
      <w:r w:rsidR="001A638C">
        <w:rPr>
          <w:rFonts w:eastAsia="Calibri"/>
          <w:b/>
          <w:bCs/>
          <w:szCs w:val="28"/>
          <w:lang w:val="nb-NO"/>
        </w:rPr>
        <w:t>ng</w:t>
      </w:r>
    </w:p>
    <w:p w14:paraId="4D760AB6" w14:textId="77777777" w:rsidR="00617EA8" w:rsidRPr="001A638C" w:rsidRDefault="001A638C" w:rsidP="00686F5C">
      <w:pPr>
        <w:widowControl w:val="0"/>
        <w:spacing w:before="120" w:line="360" w:lineRule="auto"/>
        <w:jc w:val="both"/>
        <w:rPr>
          <w:rFonts w:eastAsia="Calibri"/>
          <w:spacing w:val="-2"/>
          <w:szCs w:val="28"/>
          <w:lang w:val="nb-NO"/>
        </w:rPr>
      </w:pPr>
      <w:r>
        <w:rPr>
          <w:rFonts w:eastAsia="Calibri"/>
          <w:b/>
          <w:spacing w:val="-2"/>
          <w:szCs w:val="28"/>
          <w:lang w:val="nb-NO"/>
        </w:rPr>
        <w:tab/>
      </w:r>
      <w:r w:rsidR="00617EA8" w:rsidRPr="001A638C">
        <w:rPr>
          <w:rFonts w:eastAsia="Calibri"/>
          <w:spacing w:val="-2"/>
          <w:szCs w:val="28"/>
          <w:lang w:val="nb-NO"/>
        </w:rPr>
        <w:t>Mức 1:</w:t>
      </w:r>
    </w:p>
    <w:p w14:paraId="4485C39B" w14:textId="77777777" w:rsidR="00617EA8" w:rsidRPr="00676F1F" w:rsidRDefault="00617EA8" w:rsidP="00686F5C">
      <w:pPr>
        <w:spacing w:before="120" w:line="360" w:lineRule="auto"/>
        <w:jc w:val="both"/>
        <w:rPr>
          <w:color w:val="FF0000"/>
          <w:szCs w:val="28"/>
          <w:lang w:val="nb-NO"/>
        </w:rPr>
      </w:pPr>
      <w:r w:rsidRPr="00617EA8">
        <w:rPr>
          <w:rFonts w:eastAsia="Calibri"/>
          <w:bCs/>
          <w:szCs w:val="28"/>
          <w:lang w:val="da-DK"/>
        </w:rPr>
        <w:tab/>
        <w:t>Hàng năm, nhà trường xây dựng kế hoạch giáo dục</w:t>
      </w:r>
      <w:r w:rsidR="001B24AE">
        <w:rPr>
          <w:rFonts w:eastAsia="Calibri"/>
          <w:bCs/>
          <w:szCs w:val="28"/>
          <w:lang w:val="da-DK"/>
        </w:rPr>
        <w:t>,</w:t>
      </w:r>
      <w:r w:rsidRPr="00617EA8">
        <w:rPr>
          <w:rFonts w:eastAsia="Calibri"/>
          <w:bCs/>
          <w:szCs w:val="28"/>
          <w:lang w:val="da-DK"/>
        </w:rPr>
        <w:t xml:space="preserve"> chỉ đạo giáo viên các lớp lựa chọn các phương pháp: </w:t>
      </w:r>
      <w:r w:rsidR="00540B92" w:rsidRPr="0032076C">
        <w:rPr>
          <w:bCs/>
          <w:szCs w:val="28"/>
          <w:lang w:val="da-DK"/>
        </w:rPr>
        <w:t>phương pháp thực hành, trải nghiệm, trực quan - minh họa, dùng lời nói, khích lệ, nêu gương, đánh giá</w:t>
      </w:r>
      <w:r w:rsidR="00540B92">
        <w:rPr>
          <w:bCs/>
          <w:szCs w:val="28"/>
          <w:lang w:val="da-DK"/>
        </w:rPr>
        <w:t>,</w:t>
      </w:r>
      <w:r w:rsidRPr="00617EA8">
        <w:rPr>
          <w:rFonts w:eastAsia="Calibri"/>
          <w:bCs/>
          <w:szCs w:val="28"/>
          <w:lang w:val="da-DK"/>
        </w:rPr>
        <w:t xml:space="preserve"> thông qua đó giáo viên cung cấp kiến thức mới, </w:t>
      </w:r>
      <w:r w:rsidR="00FD49D1">
        <w:rPr>
          <w:rFonts w:eastAsia="Calibri"/>
          <w:bCs/>
          <w:szCs w:val="28"/>
          <w:lang w:val="da-DK"/>
        </w:rPr>
        <w:t>củng</w:t>
      </w:r>
      <w:r w:rsidRPr="00617EA8">
        <w:rPr>
          <w:rFonts w:eastAsia="Calibri"/>
          <w:bCs/>
          <w:szCs w:val="28"/>
          <w:lang w:val="da-DK"/>
        </w:rPr>
        <w:t xml:space="preserve"> cố kiến thức đã học phù hợp mục tiêu phát triển cho trẻ, </w:t>
      </w:r>
      <w:r w:rsidR="001B24AE" w:rsidRPr="00163CDA">
        <w:rPr>
          <w:szCs w:val="28"/>
        </w:rPr>
        <w:t>thực hiện linh hoạt các phương pháp</w:t>
      </w:r>
      <w:r w:rsidR="001B24AE">
        <w:rPr>
          <w:szCs w:val="28"/>
        </w:rPr>
        <w:t xml:space="preserve"> trong các hoạt động</w:t>
      </w:r>
      <w:r w:rsidR="001B24AE" w:rsidRPr="00163CDA">
        <w:rPr>
          <w:szCs w:val="28"/>
        </w:rPr>
        <w:t>, đảm bảo phù hợp với mục tiêu, nội dung giáo dụ</w:t>
      </w:r>
      <w:r w:rsidR="001B24AE">
        <w:rPr>
          <w:szCs w:val="28"/>
        </w:rPr>
        <w:t xml:space="preserve">c </w:t>
      </w:r>
      <w:r w:rsidR="001B24AE" w:rsidRPr="00163CDA">
        <w:rPr>
          <w:szCs w:val="28"/>
        </w:rPr>
        <w:t>phù hợp với điều kiện nhà trường. Huy động sự tham gia của gia đình và xã hộ</w:t>
      </w:r>
      <w:r w:rsidR="001B24AE">
        <w:rPr>
          <w:szCs w:val="28"/>
        </w:rPr>
        <w:t xml:space="preserve">i </w:t>
      </w:r>
      <w:r w:rsidR="001B24AE" w:rsidRPr="00163CDA">
        <w:rPr>
          <w:szCs w:val="28"/>
        </w:rPr>
        <w:t>tạo sự thống nhất cùng quan tâm xây dựng trường mầm non lấy trẻ</w:t>
      </w:r>
      <w:r w:rsidR="001B24AE">
        <w:rPr>
          <w:szCs w:val="28"/>
        </w:rPr>
        <w:t xml:space="preserve"> làm trung tâm</w:t>
      </w:r>
      <w:r w:rsidRPr="00617EA8">
        <w:rPr>
          <w:rFonts w:eastAsia="Calibri"/>
          <w:bCs/>
          <w:szCs w:val="28"/>
          <w:lang w:val="da-DK"/>
        </w:rPr>
        <w:t>, nội dung giáo dục phù hợp với trẻ ở các độ tuổi gắn với thực tế cuộc sống</w:t>
      </w:r>
      <w:r w:rsidR="00FD49D1">
        <w:rPr>
          <w:rFonts w:eastAsia="Calibri"/>
          <w:bCs/>
          <w:szCs w:val="28"/>
          <w:lang w:val="da-DK"/>
        </w:rPr>
        <w:t xml:space="preserve"> </w:t>
      </w:r>
      <w:r w:rsidRPr="00617EA8">
        <w:rPr>
          <w:rFonts w:eastAsia="Calibri"/>
          <w:bCs/>
          <w:szCs w:val="28"/>
          <w:lang w:val="da-DK"/>
        </w:rPr>
        <w:t>xung quanh</w:t>
      </w:r>
      <w:r w:rsidR="001B24AE">
        <w:rPr>
          <w:rFonts w:eastAsia="Calibri"/>
          <w:bCs/>
          <w:szCs w:val="28"/>
          <w:lang w:val="da-DK"/>
        </w:rPr>
        <w:t>.</w:t>
      </w:r>
      <w:r w:rsidR="00FD49D1">
        <w:rPr>
          <w:rFonts w:eastAsia="Calibri"/>
          <w:bCs/>
          <w:szCs w:val="28"/>
          <w:lang w:val="da-DK"/>
        </w:rPr>
        <w:t xml:space="preserve"> </w:t>
      </w:r>
      <w:r w:rsidR="001B24AE">
        <w:rPr>
          <w:rFonts w:eastAsia="Calibri"/>
          <w:bCs/>
          <w:szCs w:val="28"/>
          <w:lang w:val="da-DK"/>
        </w:rPr>
        <w:t>K</w:t>
      </w:r>
      <w:r w:rsidRPr="00617EA8">
        <w:rPr>
          <w:rFonts w:eastAsia="Calibri"/>
          <w:bCs/>
          <w:szCs w:val="28"/>
          <w:lang w:val="da-DK"/>
        </w:rPr>
        <w:t>hi đàm thoại, trò chuyện với trẻ phải diễn đạt dễ hiểu, nên dùng những từ, câu đơn nghĩa không quá trừu trượng.</w:t>
      </w:r>
      <w:r w:rsidRPr="00617EA8">
        <w:rPr>
          <w:rFonts w:eastAsia="Calibri"/>
          <w:szCs w:val="28"/>
          <w:lang w:val="nb-NO"/>
        </w:rPr>
        <w:t xml:space="preserve"> Kế hoạch nuôi dưỡng chăm sóc giáo dục trẻ từng chủ đề phù hợp từng độ tuổi đảm bảo phù hợp với mục tiêu, nội dung giáo dục </w:t>
      </w:r>
      <w:r w:rsidRPr="00676F1F">
        <w:rPr>
          <w:rFonts w:eastAsia="Calibri"/>
          <w:color w:val="FF0000"/>
          <w:szCs w:val="28"/>
          <w:lang w:val="nb-NO"/>
        </w:rPr>
        <w:t>[H</w:t>
      </w:r>
      <w:r w:rsidR="00540B92" w:rsidRPr="00676F1F">
        <w:rPr>
          <w:rFonts w:eastAsia="Calibri"/>
          <w:color w:val="FF0000"/>
          <w:szCs w:val="28"/>
          <w:lang w:val="nb-NO"/>
        </w:rPr>
        <w:t>5</w:t>
      </w:r>
      <w:r w:rsidRPr="00676F1F">
        <w:rPr>
          <w:rFonts w:eastAsia="Calibri"/>
          <w:color w:val="FF0000"/>
          <w:szCs w:val="28"/>
          <w:lang w:val="nb-NO"/>
        </w:rPr>
        <w:t>-</w:t>
      </w:r>
      <w:r w:rsidR="00540B92" w:rsidRPr="00676F1F">
        <w:rPr>
          <w:rFonts w:eastAsia="Calibri"/>
          <w:color w:val="FF0000"/>
          <w:szCs w:val="28"/>
          <w:lang w:val="nb-NO"/>
        </w:rPr>
        <w:t>5.1</w:t>
      </w:r>
      <w:r w:rsidRPr="00676F1F">
        <w:rPr>
          <w:rFonts w:eastAsia="Calibri"/>
          <w:color w:val="FF0000"/>
          <w:szCs w:val="28"/>
          <w:lang w:val="nb-NO"/>
        </w:rPr>
        <w:t>-02].</w:t>
      </w:r>
    </w:p>
    <w:p w14:paraId="5AADE2D4" w14:textId="77777777" w:rsidR="00617EA8" w:rsidRPr="00676F1F" w:rsidRDefault="00617EA8" w:rsidP="00686F5C">
      <w:pPr>
        <w:autoSpaceDE w:val="0"/>
        <w:autoSpaceDN w:val="0"/>
        <w:adjustRightInd w:val="0"/>
        <w:spacing w:before="120" w:line="360" w:lineRule="auto"/>
        <w:ind w:firstLine="720"/>
        <w:jc w:val="both"/>
        <w:rPr>
          <w:rFonts w:eastAsia="Calibri"/>
          <w:color w:val="FF0000"/>
          <w:szCs w:val="28"/>
        </w:rPr>
      </w:pPr>
      <w:r w:rsidRPr="00617EA8">
        <w:rPr>
          <w:rFonts w:eastAsia="Calibri"/>
          <w:szCs w:val="28"/>
          <w:lang w:val="nb-NO"/>
        </w:rPr>
        <w:t xml:space="preserve">Trường thực hiện theo đúng Chương trình giáo dục mầm non, tăng cường tổ chức hoạt động cho trẻ khám phá, tìm hiểu thế giới xung quanh. </w:t>
      </w:r>
      <w:r w:rsidRPr="00617EA8">
        <w:rPr>
          <w:rFonts w:eastAsia="Calibri"/>
          <w:szCs w:val="28"/>
          <w:lang w:val="da-DK"/>
        </w:rPr>
        <w:t xml:space="preserve">Môi trường là một yếu tố quan trọng ảnh hưởng đến sự phát triển của trẻ, góp phần quyết định đến sự hình thành và phát triển nhân cách, kích thích trẻ năng động, sáng tạo hơn. Nhà trường quy hoạch không gian, thiết kế an toàn, phù hợp, sạch sẽ, thân thiện và hấp dẫn trẻ; các khu vực hoạt động ngoài trời được bố trí thuận tiện, phù hợp, thân thiện với trẻ, tạo cơ hội cho trẻ hoạt động như: câu cá, chơi với cát, </w:t>
      </w:r>
      <w:r w:rsidR="00511198">
        <w:rPr>
          <w:rFonts w:eastAsia="Calibri"/>
          <w:szCs w:val="28"/>
          <w:lang w:val="da-DK"/>
        </w:rPr>
        <w:t>góc thư giãn</w:t>
      </w:r>
      <w:r w:rsidRPr="00617EA8">
        <w:rPr>
          <w:rFonts w:eastAsia="Calibri"/>
          <w:szCs w:val="28"/>
          <w:lang w:val="da-DK"/>
        </w:rPr>
        <w:t xml:space="preserve">; khu phát triển vận động; khu trò chơi dân gian; khu thực </w:t>
      </w:r>
      <w:r w:rsidRPr="00617EA8">
        <w:rPr>
          <w:rFonts w:eastAsia="Calibri"/>
          <w:szCs w:val="28"/>
          <w:lang w:val="da-DK"/>
        </w:rPr>
        <w:lastRenderedPageBreak/>
        <w:t xml:space="preserve">hành an toàn giao thông; khu vườn cây ăn quả, vườn rau, </w:t>
      </w:r>
      <w:r w:rsidR="00511198">
        <w:rPr>
          <w:rFonts w:eastAsia="Calibri"/>
          <w:szCs w:val="28"/>
          <w:lang w:val="da-DK"/>
        </w:rPr>
        <w:t xml:space="preserve">vườn </w:t>
      </w:r>
      <w:r w:rsidR="00382E05">
        <w:rPr>
          <w:rFonts w:eastAsia="Calibri"/>
          <w:szCs w:val="28"/>
          <w:lang w:val="da-DK"/>
        </w:rPr>
        <w:t>tuổi thơ</w:t>
      </w:r>
      <w:r w:rsidR="000976B7">
        <w:rPr>
          <w:rFonts w:eastAsia="Calibri"/>
          <w:szCs w:val="28"/>
          <w:lang w:val="da-DK"/>
        </w:rPr>
        <w:t>,...</w:t>
      </w:r>
      <w:r w:rsidR="000976B7" w:rsidRPr="000976B7">
        <w:rPr>
          <w:szCs w:val="28"/>
          <w:lang w:val="vi-VN"/>
        </w:rPr>
        <w:t xml:space="preserve"> </w:t>
      </w:r>
      <w:r w:rsidR="000976B7">
        <w:rPr>
          <w:szCs w:val="28"/>
        </w:rPr>
        <w:t xml:space="preserve">Trong lớp, </w:t>
      </w:r>
      <w:r w:rsidR="000976B7">
        <w:rPr>
          <w:szCs w:val="28"/>
          <w:lang w:val="vi-VN"/>
        </w:rPr>
        <w:t xml:space="preserve">các góc chơi theo hướng mở để trẻ có thể tham gia chơi theo sự sáng tạo riêng của trẻ, </w:t>
      </w:r>
      <w:r w:rsidR="000976B7">
        <w:rPr>
          <w:szCs w:val="28"/>
        </w:rPr>
        <w:t xml:space="preserve">bố trí các góc chơi khoa học, hợp lý, </w:t>
      </w:r>
      <w:r w:rsidR="000976B7">
        <w:rPr>
          <w:szCs w:val="28"/>
          <w:lang w:val="vi-VN"/>
        </w:rPr>
        <w:t>trang bị đầy đủ đồ chơi, nguyên vật liệu mở theo đặc trưng riêng của góc</w:t>
      </w:r>
      <w:r w:rsidR="00511198">
        <w:rPr>
          <w:rFonts w:eastAsia="Calibri"/>
          <w:szCs w:val="28"/>
          <w:lang w:val="da-DK"/>
        </w:rPr>
        <w:t xml:space="preserve"> </w:t>
      </w:r>
      <w:r w:rsidR="00511198" w:rsidRPr="00617EA8">
        <w:rPr>
          <w:rFonts w:eastAsia="Calibri"/>
          <w:color w:val="00B050"/>
          <w:szCs w:val="28"/>
          <w:lang w:val="nb-NO"/>
        </w:rPr>
        <w:t>[</w:t>
      </w:r>
      <w:r w:rsidR="00511198" w:rsidRPr="00676F1F">
        <w:rPr>
          <w:rFonts w:eastAsia="Calibri"/>
          <w:color w:val="FF0000"/>
          <w:szCs w:val="28"/>
          <w:lang w:val="nb-NO"/>
        </w:rPr>
        <w:t>H5-5.</w:t>
      </w:r>
      <w:r w:rsidR="009A650F" w:rsidRPr="00676F1F">
        <w:rPr>
          <w:rFonts w:eastAsia="Calibri"/>
          <w:color w:val="FF0000"/>
          <w:szCs w:val="28"/>
          <w:lang w:val="nb-NO"/>
        </w:rPr>
        <w:t>2</w:t>
      </w:r>
      <w:r w:rsidR="00511198" w:rsidRPr="00676F1F">
        <w:rPr>
          <w:rFonts w:eastAsia="Calibri"/>
          <w:color w:val="FF0000"/>
          <w:szCs w:val="28"/>
          <w:lang w:val="nb-NO"/>
        </w:rPr>
        <w:t>-0</w:t>
      </w:r>
      <w:r w:rsidR="009A650F" w:rsidRPr="00676F1F">
        <w:rPr>
          <w:rFonts w:eastAsia="Calibri"/>
          <w:color w:val="FF0000"/>
          <w:szCs w:val="28"/>
          <w:lang w:val="nb-NO"/>
        </w:rPr>
        <w:t>1</w:t>
      </w:r>
      <w:r w:rsidR="00511198" w:rsidRPr="00676F1F">
        <w:rPr>
          <w:rFonts w:eastAsia="Calibri"/>
          <w:color w:val="FF0000"/>
          <w:szCs w:val="28"/>
          <w:lang w:val="nb-NO"/>
        </w:rPr>
        <w:t>]</w:t>
      </w:r>
      <w:r w:rsidR="009A650F" w:rsidRPr="00676F1F">
        <w:rPr>
          <w:rFonts w:eastAsia="Calibri"/>
          <w:color w:val="FF0000"/>
          <w:szCs w:val="28"/>
          <w:lang w:val="nb-NO"/>
        </w:rPr>
        <w:t>; [H5-5.2-02].</w:t>
      </w:r>
    </w:p>
    <w:p w14:paraId="5BE3D0D5" w14:textId="77777777" w:rsidR="00617EA8" w:rsidRPr="00617EA8" w:rsidRDefault="00617EA8" w:rsidP="00686F5C">
      <w:pPr>
        <w:tabs>
          <w:tab w:val="left" w:pos="1400"/>
        </w:tabs>
        <w:spacing w:before="120" w:line="360" w:lineRule="auto"/>
        <w:ind w:firstLine="720"/>
        <w:jc w:val="both"/>
        <w:rPr>
          <w:rFonts w:eastAsia="Calibri"/>
          <w:szCs w:val="28"/>
          <w:lang w:val="nb-NO"/>
        </w:rPr>
      </w:pPr>
      <w:r w:rsidRPr="00617EA8">
        <w:rPr>
          <w:rFonts w:eastAsia="Calibri"/>
          <w:szCs w:val="28"/>
          <w:lang w:val="da-DK"/>
        </w:rPr>
        <w:t>Hằng năm</w:t>
      </w:r>
      <w:r w:rsidR="000549EB">
        <w:rPr>
          <w:rFonts w:eastAsia="Calibri"/>
          <w:szCs w:val="28"/>
          <w:lang w:val="da-DK"/>
        </w:rPr>
        <w:t>,</w:t>
      </w:r>
      <w:r w:rsidR="000976B7">
        <w:rPr>
          <w:rFonts w:eastAsia="Calibri"/>
          <w:szCs w:val="28"/>
          <w:lang w:val="da-DK"/>
        </w:rPr>
        <w:t xml:space="preserve"> </w:t>
      </w:r>
      <w:r w:rsidR="000549EB">
        <w:rPr>
          <w:rFonts w:eastAsia="Calibri"/>
          <w:szCs w:val="28"/>
          <w:lang w:val="da-DK"/>
        </w:rPr>
        <w:t xml:space="preserve">Hiệu trưởng </w:t>
      </w:r>
      <w:r w:rsidRPr="00617EA8">
        <w:rPr>
          <w:rFonts w:eastAsia="Calibri"/>
          <w:szCs w:val="28"/>
          <w:lang w:val="da-DK"/>
        </w:rPr>
        <w:t xml:space="preserve">nhà trường chỉ đạo giáo viên tổ chức các hoạt động giáo dục bằng nhiều hình thức đa dạng phù hợp độ tuổi, xây dựng môi trường trong, ngoài lớp, làm đồ dùng đồ chơi </w:t>
      </w:r>
      <w:r w:rsidR="00616C90">
        <w:rPr>
          <w:rFonts w:eastAsia="Calibri"/>
          <w:szCs w:val="28"/>
          <w:lang w:val="da-DK"/>
        </w:rPr>
        <w:t>với hình dạng, màu sắc thu hút trẻ</w:t>
      </w:r>
      <w:r w:rsidRPr="00617EA8">
        <w:rPr>
          <w:rFonts w:eastAsia="Calibri"/>
          <w:szCs w:val="28"/>
          <w:lang w:val="da-DK"/>
        </w:rPr>
        <w:t>. Thiết kế các hoạt động dưới dạng trò chơi, hoặc biến hóa việc giao nhiệm vụ lao động thành quy định của trò chơi vận động, cho trẻ tham gia các hoạt động lễ hội, giao lưu văn nghệ cuối tuần, tổ chức các hoạt động tái hiện thực tế như: chơi nhà chồi, chợ quê, chơi các trò chơi dân gian qua các hoạt động vui chơi</w:t>
      </w:r>
      <w:r w:rsidR="00FD49D1">
        <w:rPr>
          <w:rFonts w:eastAsia="Calibri"/>
          <w:szCs w:val="28"/>
          <w:lang w:val="da-DK"/>
        </w:rPr>
        <w:t xml:space="preserve"> </w:t>
      </w:r>
      <w:r w:rsidR="0065665F" w:rsidRPr="0032076C">
        <w:rPr>
          <w:noProof/>
          <w:szCs w:val="28"/>
          <w:lang w:val="vi-VN"/>
        </w:rPr>
        <w:t>nhằm giúp trẻ chơi mà học, học bằng chơi</w:t>
      </w:r>
      <w:r w:rsidR="00FD49D1">
        <w:rPr>
          <w:noProof/>
          <w:szCs w:val="28"/>
        </w:rPr>
        <w:t xml:space="preserve"> </w:t>
      </w:r>
      <w:r w:rsidRPr="00617EA8">
        <w:rPr>
          <w:rFonts w:eastAsia="Calibri"/>
          <w:color w:val="FF0000"/>
          <w:szCs w:val="28"/>
          <w:lang w:val="nb-NO"/>
        </w:rPr>
        <w:t>[H</w:t>
      </w:r>
      <w:r w:rsidR="0065665F">
        <w:rPr>
          <w:rFonts w:eastAsia="Calibri"/>
          <w:color w:val="FF0000"/>
          <w:szCs w:val="28"/>
          <w:lang w:val="nb-NO"/>
        </w:rPr>
        <w:t>4</w:t>
      </w:r>
      <w:r w:rsidRPr="00617EA8">
        <w:rPr>
          <w:rFonts w:eastAsia="Calibri"/>
          <w:color w:val="FF0000"/>
          <w:szCs w:val="28"/>
          <w:lang w:val="nb-NO"/>
        </w:rPr>
        <w:t>-</w:t>
      </w:r>
      <w:r w:rsidR="0065665F">
        <w:rPr>
          <w:rFonts w:eastAsia="Calibri"/>
          <w:color w:val="FF0000"/>
          <w:szCs w:val="28"/>
          <w:lang w:val="nb-NO"/>
        </w:rPr>
        <w:t>4</w:t>
      </w:r>
      <w:r w:rsidRPr="00617EA8">
        <w:rPr>
          <w:rFonts w:eastAsia="Calibri"/>
          <w:color w:val="FF0000"/>
          <w:szCs w:val="28"/>
          <w:lang w:val="nb-NO"/>
        </w:rPr>
        <w:t>.</w:t>
      </w:r>
      <w:r w:rsidR="00CE2452">
        <w:rPr>
          <w:rFonts w:eastAsia="Calibri"/>
          <w:color w:val="FF0000"/>
          <w:szCs w:val="28"/>
          <w:lang w:val="nb-NO"/>
        </w:rPr>
        <w:t>1</w:t>
      </w:r>
      <w:r w:rsidRPr="00617EA8">
        <w:rPr>
          <w:rFonts w:eastAsia="Calibri"/>
          <w:color w:val="FF0000"/>
          <w:szCs w:val="28"/>
          <w:lang w:val="nb-NO"/>
        </w:rPr>
        <w:t>-0</w:t>
      </w:r>
      <w:r w:rsidR="00CE2452">
        <w:rPr>
          <w:rFonts w:eastAsia="Calibri"/>
          <w:color w:val="FF0000"/>
          <w:szCs w:val="28"/>
          <w:lang w:val="nb-NO"/>
        </w:rPr>
        <w:t>6</w:t>
      </w:r>
      <w:r w:rsidR="0065665F">
        <w:rPr>
          <w:rFonts w:eastAsia="Calibri"/>
          <w:color w:val="FF0000"/>
          <w:szCs w:val="28"/>
          <w:lang w:val="nb-NO"/>
        </w:rPr>
        <w:t xml:space="preserve">]; </w:t>
      </w:r>
      <w:r w:rsidR="0065665F" w:rsidRPr="00617EA8">
        <w:rPr>
          <w:rFonts w:eastAsia="Calibri"/>
          <w:color w:val="FF0000"/>
          <w:szCs w:val="28"/>
          <w:lang w:val="nb-NO"/>
        </w:rPr>
        <w:t>[H</w:t>
      </w:r>
      <w:r w:rsidR="0065665F">
        <w:rPr>
          <w:rFonts w:eastAsia="Calibri"/>
          <w:color w:val="FF0000"/>
          <w:szCs w:val="28"/>
          <w:lang w:val="nb-NO"/>
        </w:rPr>
        <w:t>5</w:t>
      </w:r>
      <w:r w:rsidR="0065665F" w:rsidRPr="00617EA8">
        <w:rPr>
          <w:rFonts w:eastAsia="Calibri"/>
          <w:color w:val="FF0000"/>
          <w:szCs w:val="28"/>
          <w:lang w:val="nb-NO"/>
        </w:rPr>
        <w:t>-</w:t>
      </w:r>
      <w:r w:rsidR="0065665F">
        <w:rPr>
          <w:rFonts w:eastAsia="Calibri"/>
          <w:color w:val="FF0000"/>
          <w:szCs w:val="28"/>
          <w:lang w:val="nb-NO"/>
        </w:rPr>
        <w:t>5</w:t>
      </w:r>
      <w:r w:rsidR="0065665F" w:rsidRPr="00617EA8">
        <w:rPr>
          <w:rFonts w:eastAsia="Calibri"/>
          <w:color w:val="FF0000"/>
          <w:szCs w:val="28"/>
          <w:lang w:val="nb-NO"/>
        </w:rPr>
        <w:t>.2-0</w:t>
      </w:r>
      <w:r w:rsidR="0065665F">
        <w:rPr>
          <w:rFonts w:eastAsia="Calibri"/>
          <w:color w:val="FF0000"/>
          <w:szCs w:val="28"/>
          <w:lang w:val="nb-NO"/>
        </w:rPr>
        <w:t xml:space="preserve">1], </w:t>
      </w:r>
      <w:r w:rsidR="0065665F" w:rsidRPr="00617EA8">
        <w:rPr>
          <w:rFonts w:eastAsia="Calibri"/>
          <w:color w:val="FF0000"/>
          <w:szCs w:val="28"/>
          <w:lang w:val="nb-NO"/>
        </w:rPr>
        <w:t>[H</w:t>
      </w:r>
      <w:r w:rsidR="0065665F">
        <w:rPr>
          <w:rFonts w:eastAsia="Calibri"/>
          <w:color w:val="FF0000"/>
          <w:szCs w:val="28"/>
          <w:lang w:val="nb-NO"/>
        </w:rPr>
        <w:t>5</w:t>
      </w:r>
      <w:r w:rsidR="0065665F" w:rsidRPr="00617EA8">
        <w:rPr>
          <w:rFonts w:eastAsia="Calibri"/>
          <w:color w:val="FF0000"/>
          <w:szCs w:val="28"/>
          <w:lang w:val="nb-NO"/>
        </w:rPr>
        <w:t>-</w:t>
      </w:r>
      <w:r w:rsidR="0065665F">
        <w:rPr>
          <w:rFonts w:eastAsia="Calibri"/>
          <w:color w:val="FF0000"/>
          <w:szCs w:val="28"/>
          <w:lang w:val="nb-NO"/>
        </w:rPr>
        <w:t>5</w:t>
      </w:r>
      <w:r w:rsidR="0065665F" w:rsidRPr="00617EA8">
        <w:rPr>
          <w:rFonts w:eastAsia="Calibri"/>
          <w:color w:val="FF0000"/>
          <w:szCs w:val="28"/>
          <w:lang w:val="nb-NO"/>
        </w:rPr>
        <w:t>.2-0</w:t>
      </w:r>
      <w:r w:rsidR="0065665F">
        <w:rPr>
          <w:rFonts w:eastAsia="Calibri"/>
          <w:color w:val="FF0000"/>
          <w:szCs w:val="28"/>
          <w:lang w:val="nb-NO"/>
        </w:rPr>
        <w:t>3]</w:t>
      </w:r>
    </w:p>
    <w:p w14:paraId="4DCF51D8" w14:textId="77777777" w:rsidR="00617EA8" w:rsidRPr="004006DB" w:rsidRDefault="004006DB" w:rsidP="00686F5C">
      <w:pPr>
        <w:widowControl w:val="0"/>
        <w:spacing w:before="120" w:line="360" w:lineRule="auto"/>
        <w:jc w:val="both"/>
        <w:rPr>
          <w:rFonts w:eastAsia="Calibri"/>
          <w:spacing w:val="-2"/>
          <w:szCs w:val="28"/>
          <w:lang w:val="nb-NO"/>
        </w:rPr>
      </w:pPr>
      <w:r w:rsidRPr="004006DB">
        <w:rPr>
          <w:rFonts w:eastAsia="Calibri"/>
          <w:spacing w:val="-2"/>
          <w:szCs w:val="28"/>
          <w:lang w:val="nb-NO"/>
        </w:rPr>
        <w:tab/>
      </w:r>
      <w:r w:rsidR="00617EA8" w:rsidRPr="004006DB">
        <w:rPr>
          <w:rFonts w:eastAsia="Calibri"/>
          <w:spacing w:val="-2"/>
          <w:szCs w:val="28"/>
          <w:lang w:val="nb-NO"/>
        </w:rPr>
        <w:t>Mức 2:</w:t>
      </w:r>
    </w:p>
    <w:p w14:paraId="2583BCD6" w14:textId="77777777" w:rsidR="00D64B23" w:rsidRDefault="00344F49" w:rsidP="00344F49">
      <w:pPr>
        <w:spacing w:before="120" w:line="360" w:lineRule="auto"/>
        <w:ind w:firstLine="720"/>
        <w:jc w:val="both"/>
        <w:rPr>
          <w:szCs w:val="28"/>
        </w:rPr>
      </w:pPr>
      <w:r w:rsidRPr="00015016">
        <w:rPr>
          <w:color w:val="000000"/>
          <w:lang w:val="nb-NO"/>
        </w:rPr>
        <w:t xml:space="preserve">Giáo viên dựa trên môi trường đã được thiết kế để tổ chức các hoạt động  cho trẻ được thực hành, vui chơi. Thông qua các giờ hoạt động ngoài trời, hoạt động theo ý thích giáo viên tổ chức cho trẻ trải nghiệm khám phá khoa học: sự biến đổi màu của nước, không khí ở đâu. Bé tham gia xới đất, gieo hạt, trồng </w:t>
      </w:r>
      <w:r>
        <w:rPr>
          <w:color w:val="000000"/>
          <w:lang w:val="nb-NO"/>
        </w:rPr>
        <w:t>rau ở vườn rau,</w:t>
      </w:r>
      <w:r w:rsidRPr="00015016">
        <w:rPr>
          <w:color w:val="000000"/>
          <w:lang w:val="nb-NO"/>
        </w:rPr>
        <w:t xml:space="preserve"> quan sát sự lớn lên của cây, cây cần gì để lớn lên. Qua dạo chơi cháu cùng cô và các bạn nhặt lá vàng, quan sát vườn rau, vư</w:t>
      </w:r>
      <w:r>
        <w:rPr>
          <w:color w:val="000000"/>
          <w:lang w:val="nb-NO"/>
        </w:rPr>
        <w:t>ờn cây, vườn hoa của nhà trường</w:t>
      </w:r>
      <w:r w:rsidRPr="00015016">
        <w:rPr>
          <w:color w:val="000000"/>
          <w:lang w:val="nb-NO"/>
        </w:rPr>
        <w:t>. Bên cạnh đó</w:t>
      </w:r>
      <w:r>
        <w:rPr>
          <w:color w:val="000000"/>
          <w:lang w:val="nb-NO"/>
        </w:rPr>
        <w:t>,</w:t>
      </w:r>
      <w:r w:rsidRPr="00015016">
        <w:rPr>
          <w:color w:val="000000"/>
          <w:lang w:val="nb-NO"/>
        </w:rPr>
        <w:t xml:space="preserve"> cháu được thoải mái với các trò chơi dân gian, trò chơi vận động tự do ở khu hoạt động ngoài trời</w:t>
      </w:r>
      <w:r w:rsidR="009F06C3">
        <w:rPr>
          <w:color w:val="000000"/>
          <w:lang w:val="nb-NO"/>
        </w:rPr>
        <w:t xml:space="preserve">. Tổ chức cho trẻ tham quan tượng đài Long An, </w:t>
      </w:r>
      <w:r w:rsidR="009F06C3" w:rsidRPr="002916A7">
        <w:rPr>
          <w:szCs w:val="28"/>
          <w:lang w:val="da-DK"/>
        </w:rPr>
        <w:t>trẻ tham gia chuẩn bị cho các lễ hội trong năm</w:t>
      </w:r>
      <w:r w:rsidR="009F06C3">
        <w:rPr>
          <w:szCs w:val="28"/>
          <w:lang w:val="da-DK"/>
        </w:rPr>
        <w:t>,...Tuy nhiên,</w:t>
      </w:r>
      <w:r w:rsidR="009F06C3">
        <w:rPr>
          <w:color w:val="000000"/>
          <w:lang w:val="nb-NO"/>
        </w:rPr>
        <w:t xml:space="preserve"> n</w:t>
      </w:r>
      <w:r w:rsidR="009F06C3" w:rsidRPr="009F06C3">
        <w:rPr>
          <w:color w:val="000000"/>
          <w:lang w:val="nb-NO"/>
        </w:rPr>
        <w:t>hà trường chưa tổ chức cho trẻ ở các đ</w:t>
      </w:r>
      <w:r w:rsidR="009F06C3">
        <w:rPr>
          <w:color w:val="000000"/>
          <w:lang w:val="nb-NO"/>
        </w:rPr>
        <w:t>ộ tuổi đi tham quan, do trẻ 3</w:t>
      </w:r>
      <w:r w:rsidR="009F06C3" w:rsidRPr="009F06C3">
        <w:rPr>
          <w:color w:val="000000"/>
          <w:lang w:val="nb-NO"/>
        </w:rPr>
        <w:t xml:space="preserve"> tuổi còn nhỏ, khó khăn trong việc quản trẻ và đảm bảo an toàn cho trẻ, hình ảnh tham quan lưu trữ chưa đầy đủ trong 5 năm.</w:t>
      </w:r>
      <w:r w:rsidR="000976B7">
        <w:rPr>
          <w:color w:val="000000"/>
          <w:lang w:val="nb-NO"/>
        </w:rPr>
        <w:t xml:space="preserve"> </w:t>
      </w:r>
      <w:r w:rsidR="00D64B23" w:rsidRPr="00617EA8">
        <w:rPr>
          <w:rFonts w:eastAsia="Calibri"/>
          <w:color w:val="FF0000"/>
          <w:szCs w:val="28"/>
          <w:lang w:val="nb-NO"/>
        </w:rPr>
        <w:t>[H</w:t>
      </w:r>
      <w:r w:rsidR="00D64B23">
        <w:rPr>
          <w:rFonts w:eastAsia="Calibri"/>
          <w:color w:val="FF0000"/>
          <w:szCs w:val="28"/>
          <w:lang w:val="nb-NO"/>
        </w:rPr>
        <w:t>5</w:t>
      </w:r>
      <w:r w:rsidR="00D64B23" w:rsidRPr="00617EA8">
        <w:rPr>
          <w:rFonts w:eastAsia="Calibri"/>
          <w:color w:val="FF0000"/>
          <w:szCs w:val="28"/>
          <w:lang w:val="nb-NO"/>
        </w:rPr>
        <w:t>-</w:t>
      </w:r>
      <w:r w:rsidR="00D64B23">
        <w:rPr>
          <w:rFonts w:eastAsia="Calibri"/>
          <w:color w:val="FF0000"/>
          <w:szCs w:val="28"/>
          <w:lang w:val="nb-NO"/>
        </w:rPr>
        <w:t>5</w:t>
      </w:r>
      <w:r w:rsidR="00D64B23" w:rsidRPr="00617EA8">
        <w:rPr>
          <w:rFonts w:eastAsia="Calibri"/>
          <w:color w:val="FF0000"/>
          <w:szCs w:val="28"/>
          <w:lang w:val="nb-NO"/>
        </w:rPr>
        <w:t>.2-0</w:t>
      </w:r>
      <w:r w:rsidR="00D64B23">
        <w:rPr>
          <w:rFonts w:eastAsia="Calibri"/>
          <w:color w:val="FF0000"/>
          <w:szCs w:val="28"/>
          <w:lang w:val="nb-NO"/>
        </w:rPr>
        <w:t>1].</w:t>
      </w:r>
    </w:p>
    <w:p w14:paraId="49F030C3" w14:textId="77777777" w:rsidR="00617EA8" w:rsidRPr="004006DB" w:rsidRDefault="004006DB" w:rsidP="00D64B23">
      <w:pPr>
        <w:spacing w:before="120" w:line="360" w:lineRule="auto"/>
        <w:jc w:val="both"/>
        <w:rPr>
          <w:rFonts w:eastAsia="Calibri"/>
          <w:spacing w:val="-2"/>
          <w:szCs w:val="28"/>
          <w:lang w:val="nb-NO"/>
        </w:rPr>
      </w:pPr>
      <w:r>
        <w:rPr>
          <w:rFonts w:eastAsia="Calibri"/>
          <w:b/>
          <w:spacing w:val="-2"/>
          <w:szCs w:val="28"/>
          <w:lang w:val="nb-NO"/>
        </w:rPr>
        <w:tab/>
      </w:r>
      <w:r w:rsidR="00617EA8" w:rsidRPr="004006DB">
        <w:rPr>
          <w:rFonts w:eastAsia="Calibri"/>
          <w:spacing w:val="-2"/>
          <w:szCs w:val="28"/>
          <w:lang w:val="nb-NO"/>
        </w:rPr>
        <w:t>Mức 3:</w:t>
      </w:r>
    </w:p>
    <w:p w14:paraId="1E8B8C92" w14:textId="77777777" w:rsidR="00443B74" w:rsidRPr="00185E24" w:rsidRDefault="00906494" w:rsidP="00906494">
      <w:pPr>
        <w:tabs>
          <w:tab w:val="left" w:pos="709"/>
        </w:tabs>
        <w:spacing w:line="360" w:lineRule="auto"/>
        <w:jc w:val="both"/>
        <w:rPr>
          <w:rFonts w:eastAsia="Calibri"/>
          <w:szCs w:val="28"/>
          <w:lang w:val="nb-NO"/>
        </w:rPr>
      </w:pPr>
      <w:r>
        <w:rPr>
          <w:rFonts w:eastAsia="Calibri"/>
          <w:color w:val="000000"/>
          <w:szCs w:val="28"/>
          <w:lang w:val="nb-NO"/>
        </w:rPr>
        <w:lastRenderedPageBreak/>
        <w:tab/>
      </w:r>
      <w:r w:rsidR="00443B74" w:rsidRPr="00015016">
        <w:rPr>
          <w:rFonts w:eastAsia="Calibri"/>
          <w:color w:val="000000"/>
          <w:szCs w:val="28"/>
          <w:lang w:val="nb-NO"/>
        </w:rPr>
        <w:t>Tùy theo nhu cầu và khả năng của trẻ</w:t>
      </w:r>
      <w:r w:rsidR="00FD49D1">
        <w:rPr>
          <w:rFonts w:eastAsia="Calibri"/>
          <w:color w:val="000000"/>
          <w:szCs w:val="28"/>
          <w:lang w:val="nb-NO"/>
        </w:rPr>
        <w:t>,</w:t>
      </w:r>
      <w:r w:rsidR="00443B74" w:rsidRPr="00015016">
        <w:rPr>
          <w:rFonts w:eastAsia="Calibri"/>
          <w:color w:val="000000"/>
          <w:szCs w:val="28"/>
          <w:lang w:val="nb-NO"/>
        </w:rPr>
        <w:t xml:space="preserve"> giáo viên tổ chức môi trường trong và ngoài lớp kích thích sự hứng thú của trẻ. </w:t>
      </w:r>
      <w:r w:rsidR="00443B74">
        <w:rPr>
          <w:rFonts w:eastAsia="Calibri"/>
          <w:color w:val="000000"/>
          <w:szCs w:val="28"/>
          <w:lang w:val="nb-NO"/>
        </w:rPr>
        <w:t>Trong lớp,</w:t>
      </w:r>
      <w:r w:rsidR="00443B74" w:rsidRPr="00015016">
        <w:rPr>
          <w:rFonts w:eastAsia="Calibri"/>
          <w:color w:val="000000"/>
          <w:szCs w:val="28"/>
          <w:lang w:val="nb-NO"/>
        </w:rPr>
        <w:t xml:space="preserve"> mỗi góc chơi đều được thiết kế theo hướng mở, đồ dùng đồ chơi trẻ có thể tháo lắp tương tác dễ dàng, các nguyên vật liệu mở được sắp xếp dễ thấy, dễ lấy theo mức độ từ dễ đến khó, từ đơn giản đến phức tạp, giúp trẻ hứng thú trong hoạt động vui chơi học tập, ở các góc chơi trẻ có nhiều cơ hội vui chơi trải nghiệm theo phương châm “</w:t>
      </w:r>
      <w:r w:rsidR="00443B74" w:rsidRPr="00015016">
        <w:rPr>
          <w:rFonts w:eastAsia="Calibri"/>
          <w:color w:val="000000"/>
          <w:szCs w:val="28"/>
          <w:lang w:val="vi-VN"/>
        </w:rPr>
        <w:t>H</w:t>
      </w:r>
      <w:r w:rsidR="00443B74" w:rsidRPr="00015016">
        <w:rPr>
          <w:rFonts w:eastAsia="Calibri"/>
          <w:color w:val="000000"/>
          <w:szCs w:val="28"/>
          <w:lang w:val="nb-NO"/>
        </w:rPr>
        <w:t xml:space="preserve">ọc bằng chơi, </w:t>
      </w:r>
      <w:r w:rsidR="00443B74" w:rsidRPr="00015016">
        <w:rPr>
          <w:rFonts w:eastAsia="Calibri"/>
          <w:color w:val="000000"/>
          <w:szCs w:val="28"/>
          <w:lang w:val="vi-VN"/>
        </w:rPr>
        <w:t>c</w:t>
      </w:r>
      <w:r w:rsidR="00443B74" w:rsidRPr="00015016">
        <w:rPr>
          <w:rFonts w:eastAsia="Calibri"/>
          <w:color w:val="000000"/>
          <w:szCs w:val="28"/>
          <w:lang w:val="nb-NO"/>
        </w:rPr>
        <w:t>hơi mà học”.</w:t>
      </w:r>
      <w:r w:rsidR="00FD49D1">
        <w:rPr>
          <w:rFonts w:eastAsia="Calibri"/>
          <w:color w:val="000000"/>
          <w:szCs w:val="28"/>
          <w:lang w:val="nb-NO"/>
        </w:rPr>
        <w:t xml:space="preserve"> </w:t>
      </w:r>
      <w:r w:rsidR="00443B74" w:rsidRPr="0032076C">
        <w:rPr>
          <w:szCs w:val="28"/>
          <w:lang w:val="da-DK"/>
        </w:rPr>
        <w:t xml:space="preserve">Ngoài lớp, giáo viên bố trí góc vận động với những đồ chơi sẵn có kết hợp với những đồ chơi sáng tạo từ nguyên vật liệu </w:t>
      </w:r>
      <w:r w:rsidR="00FD49D1">
        <w:rPr>
          <w:szCs w:val="28"/>
          <w:lang w:val="da-DK"/>
        </w:rPr>
        <w:t>mở như:</w:t>
      </w:r>
      <w:r w:rsidR="00443B74" w:rsidRPr="0032076C">
        <w:rPr>
          <w:szCs w:val="28"/>
          <w:lang w:val="da-DK"/>
        </w:rPr>
        <w:t xml:space="preserve"> cột ném bóng, gậy thể dục, bowling; góc thiên nhiên cô cùng trẻ sưu tầm chai nhựa tạo nên những chậu trồng cây xanh với nhiều hình dạng. Đồ dùng đồ chơi đa dạng với những trò chơi phong phú để trẻ có thể tự do lựa chọn tham gia hoạt động vui chơi, trải nghiệm</w:t>
      </w:r>
      <w:r w:rsidR="00185E24">
        <w:rPr>
          <w:szCs w:val="28"/>
          <w:lang w:val="da-DK"/>
        </w:rPr>
        <w:t xml:space="preserve"> </w:t>
      </w:r>
      <w:r w:rsidR="00443B74" w:rsidRPr="00617EA8">
        <w:rPr>
          <w:rFonts w:eastAsia="Calibri"/>
          <w:color w:val="FF0000"/>
          <w:szCs w:val="28"/>
          <w:lang w:val="nb-NO"/>
        </w:rPr>
        <w:t>[H</w:t>
      </w:r>
      <w:r w:rsidR="00443B74">
        <w:rPr>
          <w:rFonts w:eastAsia="Calibri"/>
          <w:color w:val="FF0000"/>
          <w:szCs w:val="28"/>
          <w:lang w:val="nb-NO"/>
        </w:rPr>
        <w:t>5</w:t>
      </w:r>
      <w:r w:rsidR="00443B74" w:rsidRPr="00617EA8">
        <w:rPr>
          <w:rFonts w:eastAsia="Calibri"/>
          <w:color w:val="FF0000"/>
          <w:szCs w:val="28"/>
          <w:lang w:val="nb-NO"/>
        </w:rPr>
        <w:t>-</w:t>
      </w:r>
      <w:r w:rsidR="00443B74">
        <w:rPr>
          <w:rFonts w:eastAsia="Calibri"/>
          <w:color w:val="FF0000"/>
          <w:szCs w:val="28"/>
          <w:lang w:val="nb-NO"/>
        </w:rPr>
        <w:t>5</w:t>
      </w:r>
      <w:r w:rsidR="00443B74" w:rsidRPr="00617EA8">
        <w:rPr>
          <w:rFonts w:eastAsia="Calibri"/>
          <w:color w:val="FF0000"/>
          <w:szCs w:val="28"/>
          <w:lang w:val="nb-NO"/>
        </w:rPr>
        <w:t>.2-0</w:t>
      </w:r>
      <w:r w:rsidR="00443B74">
        <w:rPr>
          <w:rFonts w:eastAsia="Calibri"/>
          <w:color w:val="FF0000"/>
          <w:szCs w:val="28"/>
          <w:lang w:val="nb-NO"/>
        </w:rPr>
        <w:t>4]</w:t>
      </w:r>
      <w:r w:rsidR="001F5F03">
        <w:rPr>
          <w:rFonts w:eastAsia="Calibri"/>
          <w:color w:val="FF0000"/>
          <w:szCs w:val="28"/>
          <w:lang w:val="nb-NO"/>
        </w:rPr>
        <w:t>.</w:t>
      </w:r>
      <w:r w:rsidR="003246EB">
        <w:rPr>
          <w:rFonts w:eastAsia="Calibri"/>
          <w:color w:val="FF0000"/>
          <w:szCs w:val="28"/>
          <w:lang w:val="nb-NO"/>
        </w:rPr>
        <w:t xml:space="preserve"> </w:t>
      </w:r>
      <w:r w:rsidR="003246EB" w:rsidRPr="00185E24">
        <w:rPr>
          <w:rFonts w:eastAsia="Calibri"/>
          <w:szCs w:val="28"/>
          <w:lang w:val="nb-NO"/>
        </w:rPr>
        <w:t>Tuy nhiên, nhà trường chưa tận dụng</w:t>
      </w:r>
      <w:r w:rsidR="00E968FB">
        <w:rPr>
          <w:rFonts w:eastAsia="Calibri"/>
          <w:szCs w:val="28"/>
          <w:lang w:val="nb-NO"/>
        </w:rPr>
        <w:t>, khai thác</w:t>
      </w:r>
      <w:r w:rsidR="003246EB" w:rsidRPr="00185E24">
        <w:rPr>
          <w:rFonts w:eastAsia="Calibri"/>
          <w:szCs w:val="28"/>
          <w:lang w:val="nb-NO"/>
        </w:rPr>
        <w:t xml:space="preserve"> hết các khu vực, </w:t>
      </w:r>
      <w:r w:rsidR="00E968FB">
        <w:rPr>
          <w:rFonts w:eastAsia="Calibri"/>
          <w:szCs w:val="28"/>
          <w:lang w:val="nb-NO"/>
        </w:rPr>
        <w:t>mãng</w:t>
      </w:r>
      <w:r w:rsidR="003246EB" w:rsidRPr="00185E24">
        <w:rPr>
          <w:rFonts w:eastAsia="Calibri"/>
          <w:szCs w:val="28"/>
          <w:lang w:val="nb-NO"/>
        </w:rPr>
        <w:t xml:space="preserve"> tường để bố trí đồ dùng đồ chơi cho trẻ hoạt động.</w:t>
      </w:r>
    </w:p>
    <w:p w14:paraId="6A9C8DCF" w14:textId="77777777" w:rsidR="00617EA8" w:rsidRPr="00617EA8" w:rsidRDefault="00617EA8" w:rsidP="00686F5C">
      <w:pPr>
        <w:widowControl w:val="0"/>
        <w:spacing w:before="120" w:line="360" w:lineRule="auto"/>
        <w:ind w:firstLine="720"/>
        <w:jc w:val="both"/>
        <w:rPr>
          <w:rFonts w:eastAsia="Calibri"/>
          <w:b/>
          <w:spacing w:val="-2"/>
          <w:szCs w:val="28"/>
          <w:lang w:val="nb-NO"/>
        </w:rPr>
      </w:pPr>
      <w:r w:rsidRPr="00617EA8">
        <w:rPr>
          <w:rFonts w:eastAsia="Calibri"/>
          <w:b/>
          <w:spacing w:val="-2"/>
          <w:szCs w:val="28"/>
          <w:lang w:val="nb-NO"/>
        </w:rPr>
        <w:t>2. Điểm mạ</w:t>
      </w:r>
      <w:r w:rsidR="004006DB">
        <w:rPr>
          <w:rFonts w:eastAsia="Calibri"/>
          <w:b/>
          <w:spacing w:val="-2"/>
          <w:szCs w:val="28"/>
          <w:lang w:val="nb-NO"/>
        </w:rPr>
        <w:t>nh</w:t>
      </w:r>
    </w:p>
    <w:p w14:paraId="12F93710" w14:textId="77777777" w:rsidR="00617EA8" w:rsidRPr="00617EA8" w:rsidRDefault="00423B36" w:rsidP="00686F5C">
      <w:pPr>
        <w:autoSpaceDE w:val="0"/>
        <w:autoSpaceDN w:val="0"/>
        <w:adjustRightInd w:val="0"/>
        <w:spacing w:before="120" w:line="360" w:lineRule="auto"/>
        <w:ind w:firstLine="737"/>
        <w:jc w:val="both"/>
        <w:rPr>
          <w:rFonts w:eastAsia="Calibri"/>
          <w:szCs w:val="28"/>
          <w:lang w:val="nb-NO"/>
        </w:rPr>
      </w:pPr>
      <w:r w:rsidRPr="0032076C">
        <w:rPr>
          <w:noProof/>
          <w:szCs w:val="28"/>
          <w:highlight w:val="white"/>
          <w:lang w:val="vi-VN"/>
        </w:rPr>
        <w:t>Nhà trường t</w:t>
      </w:r>
      <w:r w:rsidRPr="0032076C">
        <w:rPr>
          <w:noProof/>
          <w:szCs w:val="28"/>
          <w:lang w:val="vi-VN"/>
        </w:rPr>
        <w:t xml:space="preserve">hực hiện linh hoạt các phương pháp, đảm bảo phù hợp với mục tiêu, nội dung giáo dục, phù hợp với trẻ mầm non và điều kiện nhà trường, duy trì việc </w:t>
      </w:r>
      <w:r w:rsidRPr="0032076C">
        <w:rPr>
          <w:noProof/>
          <w:szCs w:val="28"/>
          <w:lang w:val="da-DK"/>
        </w:rPr>
        <w:t xml:space="preserve">tổ chức cho trẻ tham gia các hoạt động văn nghệ </w:t>
      </w:r>
      <w:r>
        <w:rPr>
          <w:noProof/>
          <w:szCs w:val="28"/>
          <w:lang w:val="da-DK"/>
        </w:rPr>
        <w:t xml:space="preserve">trong các ngày lễ hội trong năm. </w:t>
      </w:r>
      <w:r w:rsidRPr="0032076C">
        <w:rPr>
          <w:noProof/>
          <w:szCs w:val="28"/>
          <w:lang w:val="da-DK"/>
        </w:rPr>
        <w:t>Giáo viên t</w:t>
      </w:r>
      <w:r w:rsidRPr="0032076C">
        <w:rPr>
          <w:noProof/>
          <w:szCs w:val="28"/>
          <w:lang w:val="vi-VN"/>
        </w:rPr>
        <w:t>ổ chức môi trường giáo dục theo hướng tạo điều kiện cho trẻ được vui chơi, trải nghiệm. 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14:paraId="7DC213C3" w14:textId="77777777" w:rsidR="00617EA8" w:rsidRPr="00617EA8" w:rsidRDefault="00617EA8" w:rsidP="00686F5C">
      <w:pPr>
        <w:tabs>
          <w:tab w:val="num" w:pos="980"/>
        </w:tabs>
        <w:spacing w:before="120" w:line="360" w:lineRule="auto"/>
        <w:ind w:firstLine="720"/>
        <w:jc w:val="both"/>
        <w:rPr>
          <w:rFonts w:eastAsia="Calibri"/>
          <w:b/>
          <w:szCs w:val="28"/>
          <w:lang w:val="nb-NO"/>
        </w:rPr>
      </w:pPr>
      <w:r w:rsidRPr="00617EA8">
        <w:rPr>
          <w:rFonts w:eastAsia="Calibri"/>
          <w:b/>
          <w:szCs w:val="28"/>
          <w:lang w:val="nb-NO"/>
        </w:rPr>
        <w:t>3. Điểm yế</w:t>
      </w:r>
      <w:r w:rsidR="000669A9">
        <w:rPr>
          <w:rFonts w:eastAsia="Calibri"/>
          <w:b/>
          <w:szCs w:val="28"/>
          <w:lang w:val="nb-NO"/>
        </w:rPr>
        <w:t>u</w:t>
      </w:r>
    </w:p>
    <w:p w14:paraId="197D0D76" w14:textId="77777777" w:rsidR="00402BE3" w:rsidRPr="002916A7" w:rsidRDefault="00402BE3" w:rsidP="00402BE3">
      <w:pPr>
        <w:pStyle w:val="NormalWeb"/>
        <w:spacing w:before="120" w:beforeAutospacing="0" w:after="120" w:afterAutospacing="0" w:line="360" w:lineRule="auto"/>
        <w:ind w:firstLine="720"/>
        <w:jc w:val="both"/>
        <w:rPr>
          <w:sz w:val="28"/>
          <w:szCs w:val="28"/>
          <w:lang w:val="da-DK"/>
        </w:rPr>
      </w:pPr>
      <w:r w:rsidRPr="002916A7">
        <w:rPr>
          <w:sz w:val="28"/>
          <w:szCs w:val="28"/>
          <w:lang w:val="da-DK"/>
        </w:rPr>
        <w:t>Nhà trường chưa tổ chức cho trẻ</w:t>
      </w:r>
      <w:r>
        <w:rPr>
          <w:sz w:val="28"/>
          <w:szCs w:val="28"/>
          <w:lang w:val="da-DK"/>
        </w:rPr>
        <w:t xml:space="preserve"> </w:t>
      </w:r>
      <w:r w:rsidRPr="002916A7">
        <w:rPr>
          <w:sz w:val="28"/>
          <w:szCs w:val="28"/>
          <w:lang w:val="da-DK"/>
        </w:rPr>
        <w:t xml:space="preserve">ở </w:t>
      </w:r>
      <w:r w:rsidR="00DE52AD">
        <w:rPr>
          <w:sz w:val="28"/>
          <w:szCs w:val="28"/>
          <w:lang w:val="da-DK"/>
        </w:rPr>
        <w:t xml:space="preserve">tất cả </w:t>
      </w:r>
      <w:r w:rsidRPr="002916A7">
        <w:rPr>
          <w:sz w:val="28"/>
          <w:szCs w:val="28"/>
          <w:lang w:val="da-DK"/>
        </w:rPr>
        <w:t>các đ</w:t>
      </w:r>
      <w:r>
        <w:rPr>
          <w:sz w:val="28"/>
          <w:szCs w:val="28"/>
          <w:lang w:val="da-DK"/>
        </w:rPr>
        <w:t>ộ tuổi đi tham quan, do trẻ 3</w:t>
      </w:r>
      <w:r w:rsidRPr="002916A7">
        <w:rPr>
          <w:sz w:val="28"/>
          <w:szCs w:val="28"/>
          <w:lang w:val="da-DK"/>
        </w:rPr>
        <w:t xml:space="preserve"> tuổi còn nhỏ, khó khăn trong việc quản trẻ và đảm bảo an toàn cho trẻ, hình ảnh tham quan lưu trữ chưa đầy đủ trong 5 năm.</w:t>
      </w:r>
    </w:p>
    <w:p w14:paraId="6D7A37D0" w14:textId="77777777" w:rsidR="00617EA8" w:rsidRPr="00617EA8" w:rsidRDefault="00617EA8" w:rsidP="00686F5C">
      <w:pPr>
        <w:tabs>
          <w:tab w:val="num" w:pos="980"/>
        </w:tabs>
        <w:spacing w:before="120" w:line="360" w:lineRule="auto"/>
        <w:ind w:firstLine="720"/>
        <w:jc w:val="both"/>
        <w:rPr>
          <w:rFonts w:eastAsia="Calibri"/>
          <w:b/>
          <w:spacing w:val="-4"/>
          <w:szCs w:val="28"/>
          <w:lang w:val="nb-NO"/>
        </w:rPr>
      </w:pPr>
      <w:r w:rsidRPr="00617EA8">
        <w:rPr>
          <w:rFonts w:eastAsia="Calibri"/>
          <w:b/>
          <w:spacing w:val="-4"/>
          <w:szCs w:val="28"/>
          <w:lang w:val="nb-NO"/>
        </w:rPr>
        <w:t>4. Kế hoạch cải tiến chất lượ</w:t>
      </w:r>
      <w:r w:rsidR="000669A9">
        <w:rPr>
          <w:rFonts w:eastAsia="Calibri"/>
          <w:b/>
          <w:spacing w:val="-4"/>
          <w:szCs w:val="28"/>
          <w:lang w:val="nb-NO"/>
        </w:rPr>
        <w:t>ng</w:t>
      </w:r>
      <w:r w:rsidRPr="00617EA8">
        <w:rPr>
          <w:rFonts w:eastAsia="Calibri"/>
          <w:b/>
          <w:spacing w:val="-4"/>
          <w:szCs w:val="28"/>
          <w:lang w:val="nb-NO"/>
        </w:rPr>
        <w:tab/>
      </w:r>
    </w:p>
    <w:p w14:paraId="04BC1F80" w14:textId="77777777" w:rsidR="00617EA8" w:rsidRDefault="00423B36" w:rsidP="00686F5C">
      <w:pPr>
        <w:spacing w:before="120" w:line="360" w:lineRule="auto"/>
        <w:ind w:firstLine="720"/>
        <w:jc w:val="both"/>
        <w:rPr>
          <w:noProof/>
          <w:szCs w:val="28"/>
        </w:rPr>
      </w:pPr>
      <w:r w:rsidRPr="0032076C">
        <w:rPr>
          <w:noProof/>
          <w:szCs w:val="28"/>
          <w:lang w:val="vi-VN"/>
        </w:rPr>
        <w:lastRenderedPageBreak/>
        <w:t>Năm học 20</w:t>
      </w:r>
      <w:r w:rsidR="00793F89">
        <w:rPr>
          <w:noProof/>
          <w:szCs w:val="28"/>
        </w:rPr>
        <w:t>21</w:t>
      </w:r>
      <w:r w:rsidRPr="0032076C">
        <w:rPr>
          <w:noProof/>
          <w:szCs w:val="28"/>
          <w:lang w:val="vi-VN"/>
        </w:rPr>
        <w:t>-202</w:t>
      </w:r>
      <w:r w:rsidR="00793F89">
        <w:rPr>
          <w:noProof/>
          <w:szCs w:val="28"/>
        </w:rPr>
        <w:t>2</w:t>
      </w:r>
      <w:r w:rsidRPr="0032076C">
        <w:rPr>
          <w:noProof/>
          <w:szCs w:val="28"/>
          <w:lang w:val="vi-VN"/>
        </w:rPr>
        <w:t xml:space="preserve"> và những năm tiếp theo, nhà trường tiếp tục duy trì và phát huy việc thực hiện các phương pháp, đảm bảo phù hợp với mục tiêu, nội dung giáo dục, phù hợp với trẻ mầm non và điều kiện nhà trường. Duy trì việc tổ chức cho trẻ tham gia các hoạt động văn nghệ trong các ngày lễ hội trong năm 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r w:rsidR="00D00FAE">
        <w:rPr>
          <w:noProof/>
          <w:szCs w:val="28"/>
        </w:rPr>
        <w:t xml:space="preserve"> Hiệu trưởng chỉ đạo giáo viên</w:t>
      </w:r>
      <w:r w:rsidR="009E50E2">
        <w:rPr>
          <w:noProof/>
          <w:szCs w:val="28"/>
        </w:rPr>
        <w:t xml:space="preserve"> </w:t>
      </w:r>
      <w:r w:rsidR="00D00FAE">
        <w:rPr>
          <w:noProof/>
          <w:szCs w:val="28"/>
        </w:rPr>
        <w:t>đưa ra</w:t>
      </w:r>
      <w:r w:rsidR="009E50E2">
        <w:rPr>
          <w:noProof/>
          <w:szCs w:val="28"/>
        </w:rPr>
        <w:t xml:space="preserve"> ý tưởng </w:t>
      </w:r>
      <w:r w:rsidR="00D00FAE">
        <w:rPr>
          <w:noProof/>
          <w:szCs w:val="28"/>
        </w:rPr>
        <w:t xml:space="preserve">để </w:t>
      </w:r>
      <w:r w:rsidR="009E50E2">
        <w:rPr>
          <w:noProof/>
          <w:szCs w:val="28"/>
        </w:rPr>
        <w:t>tận dụng</w:t>
      </w:r>
      <w:r w:rsidR="00D00FAE">
        <w:rPr>
          <w:noProof/>
          <w:szCs w:val="28"/>
        </w:rPr>
        <w:t>, khai thác</w:t>
      </w:r>
      <w:r w:rsidR="009E50E2">
        <w:rPr>
          <w:noProof/>
          <w:szCs w:val="28"/>
        </w:rPr>
        <w:t xml:space="preserve"> hết các khu vực trong trường để </w:t>
      </w:r>
      <w:r w:rsidR="00D00FAE">
        <w:rPr>
          <w:noProof/>
          <w:szCs w:val="28"/>
        </w:rPr>
        <w:t>xây dựng</w:t>
      </w:r>
      <w:r w:rsidR="009E50E2">
        <w:rPr>
          <w:noProof/>
          <w:szCs w:val="28"/>
        </w:rPr>
        <w:t xml:space="preserve"> môi trường cho trẻ vui chơi</w:t>
      </w:r>
      <w:r w:rsidR="00D00FAE">
        <w:rPr>
          <w:noProof/>
          <w:szCs w:val="28"/>
        </w:rPr>
        <w:t xml:space="preserve"> và</w:t>
      </w:r>
      <w:r w:rsidR="009E50E2">
        <w:rPr>
          <w:noProof/>
          <w:szCs w:val="28"/>
        </w:rPr>
        <w:t xml:space="preserve"> trải nghiệm.</w:t>
      </w:r>
    </w:p>
    <w:p w14:paraId="40112B92" w14:textId="77777777" w:rsidR="00793F89" w:rsidRPr="009C3C4B" w:rsidRDefault="00793F89" w:rsidP="009C3C4B">
      <w:pPr>
        <w:pStyle w:val="NormalWeb"/>
        <w:spacing w:before="120" w:beforeAutospacing="0" w:after="120" w:afterAutospacing="0" w:line="360" w:lineRule="auto"/>
        <w:ind w:firstLine="567"/>
        <w:jc w:val="both"/>
        <w:rPr>
          <w:sz w:val="28"/>
          <w:szCs w:val="28"/>
          <w:lang w:val="da-DK"/>
        </w:rPr>
      </w:pPr>
      <w:r>
        <w:rPr>
          <w:sz w:val="28"/>
          <w:szCs w:val="28"/>
          <w:lang w:val="da-DK"/>
        </w:rPr>
        <w:t>Trong năm học 2021-2022</w:t>
      </w:r>
      <w:r w:rsidRPr="002916A7">
        <w:rPr>
          <w:sz w:val="28"/>
          <w:szCs w:val="28"/>
          <w:lang w:val="da-DK"/>
        </w:rPr>
        <w:t>, hiệu trưởng xây dựng kế hoạch phối hợp với ban đại diện cha mẹ học sinh tổ chức cho trẻ</w:t>
      </w:r>
      <w:r>
        <w:rPr>
          <w:sz w:val="28"/>
          <w:szCs w:val="28"/>
          <w:lang w:val="da-DK"/>
        </w:rPr>
        <w:t xml:space="preserve"> 3, </w:t>
      </w:r>
      <w:r w:rsidRPr="002916A7">
        <w:rPr>
          <w:sz w:val="28"/>
          <w:szCs w:val="28"/>
          <w:lang w:val="da-DK"/>
        </w:rPr>
        <w:t>4,</w:t>
      </w:r>
      <w:r>
        <w:rPr>
          <w:sz w:val="28"/>
          <w:szCs w:val="28"/>
          <w:lang w:val="da-DK"/>
        </w:rPr>
        <w:t xml:space="preserve"> </w:t>
      </w:r>
      <w:r w:rsidRPr="002916A7">
        <w:rPr>
          <w:sz w:val="28"/>
          <w:szCs w:val="28"/>
          <w:lang w:val="da-DK"/>
        </w:rPr>
        <w:t>5 tuổi tham quan tượng đài Long An, phân công tổ trưởng chuyên môn chụp ảnh, kế toán lưu trữ hình ảnh tham quan đầy đủ.</w:t>
      </w:r>
      <w:r>
        <w:rPr>
          <w:sz w:val="28"/>
          <w:szCs w:val="28"/>
          <w:lang w:val="da-DK"/>
        </w:rPr>
        <w:t xml:space="preserve"> </w:t>
      </w:r>
    </w:p>
    <w:p w14:paraId="6DC1511C" w14:textId="77777777" w:rsidR="00617EA8" w:rsidRPr="00617EA8" w:rsidRDefault="00617EA8" w:rsidP="00686F5C">
      <w:pPr>
        <w:spacing w:before="120" w:line="360" w:lineRule="auto"/>
        <w:jc w:val="both"/>
        <w:rPr>
          <w:szCs w:val="28"/>
          <w:lang w:val="nb-NO"/>
        </w:rPr>
      </w:pPr>
      <w:r w:rsidRPr="00617EA8">
        <w:rPr>
          <w:rFonts w:eastAsia="Calibri"/>
          <w:b/>
          <w:szCs w:val="28"/>
          <w:lang w:val="nb-NO"/>
        </w:rPr>
        <w:tab/>
        <w:t>5. Tự đánh giá:</w:t>
      </w:r>
      <w:r w:rsidR="009E50E2">
        <w:rPr>
          <w:rFonts w:eastAsia="Calibri"/>
          <w:b/>
          <w:szCs w:val="28"/>
          <w:lang w:val="nb-NO"/>
        </w:rPr>
        <w:t xml:space="preserve"> </w:t>
      </w:r>
      <w:r w:rsidRPr="00734028">
        <w:rPr>
          <w:rFonts w:eastAsia="Calibri"/>
          <w:szCs w:val="28"/>
          <w:lang w:val="nb-NO"/>
        </w:rPr>
        <w:t xml:space="preserve">Đạt </w:t>
      </w:r>
      <w:r w:rsidR="00185E24">
        <w:rPr>
          <w:rFonts w:eastAsia="Calibri"/>
          <w:szCs w:val="28"/>
          <w:lang w:val="nb-NO"/>
        </w:rPr>
        <w:t>m</w:t>
      </w:r>
      <w:r w:rsidRPr="00734028">
        <w:rPr>
          <w:rFonts w:eastAsia="Calibri"/>
          <w:szCs w:val="28"/>
          <w:lang w:val="nb-NO"/>
        </w:rPr>
        <w:t>ức 3</w:t>
      </w:r>
      <w:r w:rsidR="00793F89">
        <w:rPr>
          <w:rFonts w:eastAsia="Calibri"/>
          <w:szCs w:val="28"/>
          <w:lang w:val="nb-NO"/>
        </w:rPr>
        <w:t>.</w:t>
      </w:r>
    </w:p>
    <w:p w14:paraId="2C518D8B" w14:textId="77777777" w:rsidR="00617EA8" w:rsidRPr="000669A9" w:rsidRDefault="00617EA8" w:rsidP="00686F5C">
      <w:pPr>
        <w:spacing w:before="120" w:line="360" w:lineRule="auto"/>
        <w:jc w:val="both"/>
        <w:rPr>
          <w:rFonts w:eastAsia="Calibri"/>
          <w:b/>
          <w:szCs w:val="28"/>
          <w:lang w:val="nb-NO"/>
        </w:rPr>
      </w:pPr>
      <w:r w:rsidRPr="00617EA8">
        <w:rPr>
          <w:rFonts w:eastAsia="Calibri"/>
          <w:b/>
          <w:bCs/>
          <w:i/>
          <w:iCs/>
          <w:szCs w:val="28"/>
          <w:lang w:val="nb-NO"/>
        </w:rPr>
        <w:tab/>
      </w:r>
      <w:r w:rsidRPr="000669A9">
        <w:rPr>
          <w:rFonts w:eastAsia="Calibri"/>
          <w:b/>
          <w:bCs/>
          <w:iCs/>
          <w:szCs w:val="28"/>
          <w:lang w:val="nb-NO"/>
        </w:rPr>
        <w:t xml:space="preserve">Tiêu chí 5.3: </w:t>
      </w:r>
      <w:r w:rsidRPr="000669A9">
        <w:rPr>
          <w:rFonts w:eastAsia="Calibri"/>
          <w:b/>
          <w:szCs w:val="28"/>
          <w:lang w:val="nb-NO"/>
        </w:rPr>
        <w:t>Kết quả nuôi dưỡng và chăm sóc sức khoẻ</w:t>
      </w:r>
    </w:p>
    <w:p w14:paraId="4FAFD667" w14:textId="77777777" w:rsidR="00617EA8" w:rsidRPr="000669A9" w:rsidRDefault="000669A9" w:rsidP="00686F5C">
      <w:pPr>
        <w:widowControl w:val="0"/>
        <w:spacing w:before="120" w:line="360" w:lineRule="auto"/>
        <w:jc w:val="both"/>
        <w:rPr>
          <w:rFonts w:eastAsia="Calibri"/>
          <w:bCs/>
          <w:iCs/>
          <w:szCs w:val="28"/>
          <w:lang w:val="nb-NO"/>
        </w:rPr>
      </w:pPr>
      <w:r>
        <w:rPr>
          <w:rFonts w:eastAsia="Calibri"/>
          <w:b/>
          <w:bCs/>
          <w:iCs/>
          <w:szCs w:val="28"/>
          <w:lang w:val="nb-NO"/>
        </w:rPr>
        <w:tab/>
      </w:r>
      <w:r w:rsidR="00617EA8" w:rsidRPr="000669A9">
        <w:rPr>
          <w:rFonts w:eastAsia="Calibri"/>
          <w:bCs/>
          <w:iCs/>
          <w:szCs w:val="28"/>
          <w:lang w:val="nb-NO"/>
        </w:rPr>
        <w:t>Mức 1:</w:t>
      </w:r>
    </w:p>
    <w:p w14:paraId="27C0FD25"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a) Nhà trường phối hợp với cơ sở y tế địa phương tổ chức các hoạt động chăm sóc sức khỏe cho trẻ;</w:t>
      </w:r>
    </w:p>
    <w:p w14:paraId="31BC321C" w14:textId="77777777" w:rsidR="00617EA8" w:rsidRPr="00617EA8" w:rsidRDefault="00617EA8" w:rsidP="00686F5C">
      <w:pPr>
        <w:tabs>
          <w:tab w:val="left" w:pos="1400"/>
        </w:tabs>
        <w:spacing w:before="120" w:line="360" w:lineRule="auto"/>
        <w:ind w:firstLine="720"/>
        <w:jc w:val="both"/>
        <w:rPr>
          <w:rFonts w:eastAsia="Calibri"/>
          <w:szCs w:val="28"/>
          <w:lang w:val="nb-NO"/>
        </w:rPr>
      </w:pPr>
      <w:r w:rsidRPr="00617EA8">
        <w:rPr>
          <w:rFonts w:eastAsia="Calibri"/>
          <w:szCs w:val="28"/>
          <w:lang w:val="nb-NO"/>
        </w:rPr>
        <w:t>b) 100% trẻ được kiểm tra sức khỏe, đo chiều cao, cân nặng, đánh giá tình trạng dinh dưỡng bằng biểu đồ tăng trưởng theo quy định;</w:t>
      </w:r>
    </w:p>
    <w:p w14:paraId="1BDB2275"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c) Ít nhất 80% trẻ suy dinh dưỡng, thừa cân, béo phì được can thiệp bằng những biện pháp phù hợp, tình trạng dinh dưỡng của trẻ cải thiện so với đầu năm học.</w:t>
      </w:r>
    </w:p>
    <w:p w14:paraId="40C5A484" w14:textId="77777777" w:rsidR="00617EA8" w:rsidRPr="000669A9" w:rsidRDefault="000669A9" w:rsidP="00686F5C">
      <w:pPr>
        <w:widowControl w:val="0"/>
        <w:spacing w:before="120" w:line="360" w:lineRule="auto"/>
        <w:jc w:val="both"/>
        <w:rPr>
          <w:rFonts w:eastAsia="Calibri"/>
          <w:spacing w:val="-2"/>
          <w:szCs w:val="28"/>
          <w:lang w:val="nb-NO"/>
        </w:rPr>
      </w:pPr>
      <w:r w:rsidRPr="000669A9">
        <w:rPr>
          <w:rFonts w:eastAsia="Calibri"/>
          <w:spacing w:val="-2"/>
          <w:szCs w:val="28"/>
          <w:lang w:val="nb-NO"/>
        </w:rPr>
        <w:tab/>
      </w:r>
      <w:r w:rsidR="00617EA8" w:rsidRPr="000669A9">
        <w:rPr>
          <w:rFonts w:eastAsia="Calibri"/>
          <w:spacing w:val="-2"/>
          <w:szCs w:val="28"/>
          <w:lang w:val="nb-NO"/>
        </w:rPr>
        <w:t>Mức 2:</w:t>
      </w:r>
    </w:p>
    <w:p w14:paraId="794536C3"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a) Nhà trường tổ chức tư vấn cho cha mẹ trẻ hoặc người giám hộ về các vấn đề liên quan đến sức khỏe, phát triển thể chất và tinh thần của trẻ;</w:t>
      </w:r>
    </w:p>
    <w:p w14:paraId="6F52DCBC"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lastRenderedPageBreak/>
        <w:t>b) Chế độ dinh dưỡng của trẻ tại trường được đảm bảo cân đối, đáp ứng nhu cầu dinh dưỡng, đảm bảo theo quy định;</w:t>
      </w:r>
    </w:p>
    <w:p w14:paraId="58EB08EA"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 xml:space="preserve"> c) 100% trẻ suy dinh dưỡng, thừa cân, béo phì được can thiệp bằng những biện pháp phù hợp, tình trạng dinh dưỡng của trẻ cải thiện so với đầu năm học.</w:t>
      </w:r>
    </w:p>
    <w:p w14:paraId="4BC1D325" w14:textId="77777777" w:rsidR="00617EA8" w:rsidRPr="000669A9" w:rsidRDefault="000669A9" w:rsidP="00686F5C">
      <w:pPr>
        <w:widowControl w:val="0"/>
        <w:spacing w:before="120" w:line="360" w:lineRule="auto"/>
        <w:jc w:val="both"/>
        <w:rPr>
          <w:rFonts w:eastAsia="Calibri"/>
          <w:spacing w:val="-2"/>
          <w:szCs w:val="28"/>
          <w:lang w:val="nb-NO"/>
        </w:rPr>
      </w:pPr>
      <w:r>
        <w:rPr>
          <w:rFonts w:eastAsia="Calibri"/>
          <w:b/>
          <w:spacing w:val="-2"/>
          <w:szCs w:val="28"/>
          <w:lang w:val="nb-NO"/>
        </w:rPr>
        <w:tab/>
      </w:r>
      <w:r w:rsidR="00617EA8" w:rsidRPr="000669A9">
        <w:rPr>
          <w:rFonts w:eastAsia="Calibri"/>
          <w:spacing w:val="-2"/>
          <w:szCs w:val="28"/>
          <w:lang w:val="nb-NO"/>
        </w:rPr>
        <w:t>Mức 3:</w:t>
      </w:r>
    </w:p>
    <w:p w14:paraId="65CE1FFC" w14:textId="77777777" w:rsidR="00617EA8" w:rsidRPr="00617EA8" w:rsidRDefault="00617EA8" w:rsidP="00686F5C">
      <w:pPr>
        <w:tabs>
          <w:tab w:val="left" w:pos="1400"/>
        </w:tabs>
        <w:spacing w:before="120" w:line="360" w:lineRule="auto"/>
        <w:ind w:firstLine="720"/>
        <w:jc w:val="both"/>
        <w:rPr>
          <w:rFonts w:eastAsia="Calibri"/>
          <w:spacing w:val="-4"/>
          <w:szCs w:val="28"/>
          <w:lang w:val="nb-NO"/>
        </w:rPr>
      </w:pPr>
      <w:r w:rsidRPr="00617EA8">
        <w:rPr>
          <w:rFonts w:eastAsia="Calibri"/>
          <w:spacing w:val="-4"/>
          <w:szCs w:val="28"/>
          <w:lang w:val="nb-NO"/>
        </w:rPr>
        <w:t>Có ít nhất 95% trẻ khỏe mạnh, chiều cao, cân nặng phát triển bình thường</w:t>
      </w:r>
    </w:p>
    <w:p w14:paraId="2FADF5D1" w14:textId="77777777" w:rsidR="00617EA8" w:rsidRPr="00617EA8" w:rsidRDefault="00617EA8" w:rsidP="00686F5C">
      <w:pPr>
        <w:widowControl w:val="0"/>
        <w:spacing w:before="120" w:line="360" w:lineRule="auto"/>
        <w:ind w:firstLine="720"/>
        <w:jc w:val="both"/>
        <w:rPr>
          <w:b/>
          <w:bCs/>
          <w:szCs w:val="28"/>
          <w:lang w:val="nb-NO"/>
        </w:rPr>
      </w:pPr>
      <w:r w:rsidRPr="00617EA8">
        <w:rPr>
          <w:rFonts w:eastAsia="Calibri"/>
          <w:b/>
          <w:szCs w:val="28"/>
          <w:lang w:val="nb-NO"/>
        </w:rPr>
        <w:t xml:space="preserve">1. </w:t>
      </w:r>
      <w:r w:rsidRPr="00617EA8">
        <w:rPr>
          <w:rFonts w:eastAsia="Calibri"/>
          <w:b/>
          <w:bCs/>
          <w:szCs w:val="28"/>
          <w:lang w:val="nb-NO"/>
        </w:rPr>
        <w:t>Mô tả hiện trạ</w:t>
      </w:r>
      <w:r w:rsidR="000669A9">
        <w:rPr>
          <w:rFonts w:eastAsia="Calibri"/>
          <w:b/>
          <w:bCs/>
          <w:szCs w:val="28"/>
          <w:lang w:val="nb-NO"/>
        </w:rPr>
        <w:t>ng</w:t>
      </w:r>
    </w:p>
    <w:p w14:paraId="3FBC22A6" w14:textId="77777777" w:rsidR="00617EA8" w:rsidRPr="000669A9" w:rsidRDefault="000669A9" w:rsidP="00686F5C">
      <w:pPr>
        <w:widowControl w:val="0"/>
        <w:spacing w:before="120" w:line="360" w:lineRule="auto"/>
        <w:jc w:val="both"/>
        <w:rPr>
          <w:rFonts w:eastAsia="Calibri"/>
          <w:spacing w:val="-2"/>
          <w:szCs w:val="28"/>
          <w:lang w:val="nb-NO"/>
        </w:rPr>
      </w:pPr>
      <w:r w:rsidRPr="000669A9">
        <w:rPr>
          <w:rFonts w:eastAsia="Calibri"/>
          <w:spacing w:val="-2"/>
          <w:szCs w:val="28"/>
          <w:lang w:val="nb-NO"/>
        </w:rPr>
        <w:tab/>
      </w:r>
      <w:r w:rsidR="00617EA8" w:rsidRPr="000669A9">
        <w:rPr>
          <w:rFonts w:eastAsia="Calibri"/>
          <w:spacing w:val="-2"/>
          <w:szCs w:val="28"/>
          <w:lang w:val="nb-NO"/>
        </w:rPr>
        <w:t>Mức 1:</w:t>
      </w:r>
    </w:p>
    <w:p w14:paraId="2F8A1E56" w14:textId="77777777" w:rsidR="005A0FDE" w:rsidRPr="005A0FDE" w:rsidRDefault="00617EA8" w:rsidP="005A0FDE">
      <w:pPr>
        <w:spacing w:before="120" w:line="360" w:lineRule="auto"/>
        <w:jc w:val="both"/>
        <w:rPr>
          <w:noProof/>
          <w:szCs w:val="28"/>
        </w:rPr>
      </w:pPr>
      <w:r w:rsidRPr="00617EA8">
        <w:rPr>
          <w:rFonts w:eastAsia="Calibri"/>
          <w:szCs w:val="28"/>
          <w:lang w:val="nb-NO"/>
        </w:rPr>
        <w:tab/>
      </w:r>
      <w:r w:rsidR="005A0FDE" w:rsidRPr="0032076C">
        <w:rPr>
          <w:noProof/>
          <w:szCs w:val="28"/>
          <w:lang w:val="vi-VN"/>
        </w:rPr>
        <w:t xml:space="preserve">Trong 5 năm qua, đầu mỗi năm học, nhà trường tham mưu </w:t>
      </w:r>
      <w:r w:rsidR="005A0FDE" w:rsidRPr="00406D27">
        <w:rPr>
          <w:noProof/>
          <w:szCs w:val="28"/>
          <w:lang w:val="vi-VN"/>
        </w:rPr>
        <w:t>Ủ</w:t>
      </w:r>
      <w:r w:rsidR="005A0FDE" w:rsidRPr="0032076C">
        <w:rPr>
          <w:noProof/>
          <w:szCs w:val="28"/>
          <w:lang w:val="vi-VN"/>
        </w:rPr>
        <w:t xml:space="preserve">y ban nhân dân </w:t>
      </w:r>
      <w:r w:rsidR="00C01437">
        <w:rPr>
          <w:noProof/>
          <w:szCs w:val="28"/>
        </w:rPr>
        <w:t>xã Bình Tâm</w:t>
      </w:r>
      <w:r w:rsidR="005A0FDE" w:rsidRPr="0032076C">
        <w:rPr>
          <w:noProof/>
          <w:szCs w:val="28"/>
          <w:lang w:val="vi-VN"/>
        </w:rPr>
        <w:t xml:space="preserve"> ra quyết định thành lập ban sức khỏe học sinh của trường, trong đó có cơ cấu trưởng trạm y tế </w:t>
      </w:r>
      <w:r w:rsidR="00C01437">
        <w:rPr>
          <w:noProof/>
          <w:szCs w:val="28"/>
        </w:rPr>
        <w:t>xã</w:t>
      </w:r>
      <w:r w:rsidR="005A0FDE" w:rsidRPr="0032076C">
        <w:rPr>
          <w:noProof/>
          <w:szCs w:val="28"/>
          <w:lang w:val="vi-VN"/>
        </w:rPr>
        <w:t xml:space="preserve"> là phó ban. Nhà trườn</w:t>
      </w:r>
      <w:r w:rsidR="003B519B">
        <w:rPr>
          <w:noProof/>
          <w:szCs w:val="28"/>
          <w:lang w:val="vi-VN"/>
        </w:rPr>
        <w:t xml:space="preserve">g phối hợp với trạm y tế </w:t>
      </w:r>
      <w:r w:rsidR="003B519B">
        <w:rPr>
          <w:noProof/>
          <w:szCs w:val="28"/>
        </w:rPr>
        <w:t>xã Bình Tâm</w:t>
      </w:r>
      <w:r w:rsidR="005A0FDE" w:rsidRPr="0032076C">
        <w:rPr>
          <w:noProof/>
          <w:szCs w:val="28"/>
          <w:lang w:val="vi-VN"/>
        </w:rPr>
        <w:t xml:space="preserve"> xây dựng kế hoạch tổ chức các hoạt động chăm sóc sứ</w:t>
      </w:r>
      <w:r w:rsidR="005A0FDE" w:rsidRPr="00406D27">
        <w:rPr>
          <w:noProof/>
          <w:szCs w:val="28"/>
          <w:lang w:val="vi-VN"/>
        </w:rPr>
        <w:t>c</w:t>
      </w:r>
      <w:r w:rsidR="005A0FDE" w:rsidRPr="0032076C">
        <w:rPr>
          <w:noProof/>
          <w:szCs w:val="28"/>
          <w:lang w:val="vi-VN"/>
        </w:rPr>
        <w:t xml:space="preserve"> khỏe cho trẻ, cụ thể như: khám sức khỏe và tẩy giun</w:t>
      </w:r>
      <w:r w:rsidR="005A0FDE">
        <w:rPr>
          <w:noProof/>
          <w:szCs w:val="28"/>
          <w:lang w:val="vi-VN"/>
        </w:rPr>
        <w:t xml:space="preserve"> cho trẻ 2 lần/</w:t>
      </w:r>
      <w:r w:rsidR="005A0FDE" w:rsidRPr="0032076C">
        <w:rPr>
          <w:noProof/>
          <w:szCs w:val="28"/>
          <w:lang w:val="vi-VN"/>
        </w:rPr>
        <w:t xml:space="preserve">năm, hàng tuần nhân viên y tế </w:t>
      </w:r>
      <w:r w:rsidR="003B519B">
        <w:rPr>
          <w:noProof/>
          <w:szCs w:val="28"/>
        </w:rPr>
        <w:t>xã</w:t>
      </w:r>
      <w:r w:rsidR="005A0FDE" w:rsidRPr="0032076C">
        <w:rPr>
          <w:noProof/>
          <w:szCs w:val="28"/>
          <w:lang w:val="vi-VN"/>
        </w:rPr>
        <w:t xml:space="preserve"> đến kiểm tra công tác vệ sinh y tế trường học</w:t>
      </w:r>
      <w:r w:rsidR="0025342E">
        <w:rPr>
          <w:noProof/>
          <w:szCs w:val="28"/>
        </w:rPr>
        <w:t xml:space="preserve">, </w:t>
      </w:r>
      <w:r w:rsidR="005A0FDE">
        <w:rPr>
          <w:noProof/>
          <w:szCs w:val="28"/>
        </w:rPr>
        <w:t>chả</w:t>
      </w:r>
      <w:r w:rsidR="0025342E">
        <w:rPr>
          <w:noProof/>
          <w:szCs w:val="28"/>
        </w:rPr>
        <w:t>i</w:t>
      </w:r>
      <w:r w:rsidR="005A0FDE">
        <w:rPr>
          <w:noProof/>
          <w:szCs w:val="28"/>
        </w:rPr>
        <w:t xml:space="preserve"> răng cho trẻ</w:t>
      </w:r>
      <w:r w:rsidR="005A0FDE" w:rsidRPr="0032076C">
        <w:rPr>
          <w:noProof/>
          <w:szCs w:val="28"/>
          <w:lang w:val="vi-VN"/>
        </w:rPr>
        <w:t xml:space="preserve"> và phối hợp tuyên truyền </w:t>
      </w:r>
      <w:r w:rsidR="005A0FDE" w:rsidRPr="0032076C">
        <w:rPr>
          <w:szCs w:val="28"/>
          <w:lang w:val="da-DK"/>
        </w:rPr>
        <w:t xml:space="preserve">cho đội ngũ cán bộ, giáo viên, nhân viên cách nhận biết, xử trí, phòng, tránh các loại dịch bệnh theo mùa như: bệnh tay - chân - miệng, sốt xuất huyết, thủy đậu,…nhằm thực hiện tốt việc chăm sóc sức khỏe cho trẻ </w:t>
      </w:r>
      <w:r w:rsidR="005A0FDE" w:rsidRPr="005A0FDE">
        <w:rPr>
          <w:noProof/>
          <w:color w:val="FF0000"/>
          <w:szCs w:val="28"/>
          <w:lang w:val="vi-VN"/>
        </w:rPr>
        <w:t>[H5-5.3-01]; [H5-5.3-02]</w:t>
      </w:r>
      <w:r w:rsidR="005A0FDE" w:rsidRPr="005A0FDE">
        <w:rPr>
          <w:noProof/>
          <w:color w:val="FF0000"/>
          <w:szCs w:val="28"/>
        </w:rPr>
        <w:t>.</w:t>
      </w:r>
    </w:p>
    <w:p w14:paraId="60BA8F86" w14:textId="77777777" w:rsidR="005A0FDE" w:rsidRPr="00AF6C02" w:rsidRDefault="005A0FDE" w:rsidP="005A0FDE">
      <w:pPr>
        <w:spacing w:line="360" w:lineRule="auto"/>
        <w:ind w:firstLine="720"/>
        <w:jc w:val="both"/>
        <w:rPr>
          <w:noProof/>
          <w:szCs w:val="28"/>
        </w:rPr>
      </w:pPr>
      <w:r w:rsidRPr="0032076C">
        <w:rPr>
          <w:szCs w:val="28"/>
          <w:lang w:val="da-DK"/>
        </w:rPr>
        <w:t xml:space="preserve">100% trẻ </w:t>
      </w:r>
      <w:r>
        <w:rPr>
          <w:szCs w:val="28"/>
          <w:lang w:val="da-DK"/>
        </w:rPr>
        <w:t xml:space="preserve">của trường </w:t>
      </w:r>
      <w:r w:rsidRPr="0032076C">
        <w:rPr>
          <w:szCs w:val="28"/>
          <w:lang w:val="da-DK"/>
        </w:rPr>
        <w:t xml:space="preserve">được kiểm tra sức khỏe, đo chiều cao, cân nặng, đánh giá tình trạng dinh dưỡng bằng biểu đồ tăng trưởng, sổ theo dõi sức khỏe trẻ, nhân viên y tế </w:t>
      </w:r>
      <w:r w:rsidRPr="0032076C">
        <w:rPr>
          <w:noProof/>
          <w:szCs w:val="28"/>
          <w:lang w:val="vi-VN"/>
        </w:rPr>
        <w:t xml:space="preserve">theo dõi cân đo trẻ hàng quý, </w:t>
      </w:r>
      <w:r w:rsidR="0025342E">
        <w:rPr>
          <w:noProof/>
          <w:szCs w:val="28"/>
        </w:rPr>
        <w:t>chấm biểu đồ tăng trưởng theo quy định như chấm biểu đồ cân nặng, chiều cao, đối với trẻ suy dinh dưỡng thể nhẹ cân không chấm biểu đồ cân nặng theo chiều cao</w:t>
      </w:r>
      <w:r w:rsidR="008B3810">
        <w:rPr>
          <w:noProof/>
          <w:szCs w:val="28"/>
        </w:rPr>
        <w:t xml:space="preserve"> (biểu 3)</w:t>
      </w:r>
      <w:r w:rsidR="0025342E">
        <w:rPr>
          <w:noProof/>
          <w:szCs w:val="28"/>
        </w:rPr>
        <w:t xml:space="preserve">, còn lại phải chấm biểu đồ cân nặng theo chiều cao, </w:t>
      </w:r>
      <w:r w:rsidRPr="0032076C">
        <w:rPr>
          <w:noProof/>
          <w:szCs w:val="28"/>
          <w:lang w:val="vi-VN"/>
        </w:rPr>
        <w:t xml:space="preserve">nhằm đánh giá tình trạng dinh dưỡng, thống kê số lượng trẻ suy dinh dưỡng, thừa cân từ đó đưa ra các biện pháp chăm sóc hợp lý </w:t>
      </w:r>
      <w:r w:rsidRPr="00AF6C02">
        <w:rPr>
          <w:noProof/>
          <w:color w:val="FF0000"/>
          <w:szCs w:val="28"/>
          <w:lang w:val="vi-VN"/>
        </w:rPr>
        <w:t>[H5-5.3-03]; [H5-5.3-04]; [H5-5.3-05]</w:t>
      </w:r>
      <w:r w:rsidR="00AF6C02">
        <w:rPr>
          <w:noProof/>
          <w:color w:val="FF0000"/>
          <w:szCs w:val="28"/>
        </w:rPr>
        <w:t>.</w:t>
      </w:r>
    </w:p>
    <w:p w14:paraId="7020F00D" w14:textId="77777777" w:rsidR="00617EA8" w:rsidRPr="00E0713A" w:rsidRDefault="00617EA8" w:rsidP="00686F5C">
      <w:pPr>
        <w:spacing w:before="120" w:line="360" w:lineRule="auto"/>
        <w:ind w:firstLine="720"/>
        <w:jc w:val="both"/>
        <w:rPr>
          <w:rFonts w:eastAsia="Calibri"/>
          <w:szCs w:val="28"/>
        </w:rPr>
      </w:pPr>
      <w:r w:rsidRPr="00617EA8">
        <w:rPr>
          <w:rFonts w:eastAsia="Calibri"/>
          <w:szCs w:val="28"/>
          <w:lang w:val="nb-NO"/>
        </w:rPr>
        <w:lastRenderedPageBreak/>
        <w:t xml:space="preserve">Nhà trường </w:t>
      </w:r>
      <w:r w:rsidR="009D0396">
        <w:rPr>
          <w:rFonts w:eastAsia="Calibri"/>
          <w:szCs w:val="28"/>
          <w:lang w:val="nb-NO"/>
        </w:rPr>
        <w:t xml:space="preserve">chỉ đạo </w:t>
      </w:r>
      <w:r w:rsidR="003B519B">
        <w:rPr>
          <w:color w:val="000000"/>
          <w:spacing w:val="-2"/>
          <w:szCs w:val="28"/>
        </w:rPr>
        <w:t>giáo viên kiêm công tác</w:t>
      </w:r>
      <w:r w:rsidR="009D0396" w:rsidRPr="00015016">
        <w:rPr>
          <w:color w:val="000000"/>
          <w:spacing w:val="-2"/>
          <w:szCs w:val="28"/>
          <w:lang w:val="vi-VN"/>
        </w:rPr>
        <w:t xml:space="preserve"> y tế </w:t>
      </w:r>
      <w:r w:rsidR="009D0396">
        <w:rPr>
          <w:color w:val="000000"/>
          <w:spacing w:val="-2"/>
          <w:szCs w:val="28"/>
        </w:rPr>
        <w:t>xây dựng</w:t>
      </w:r>
      <w:r w:rsidR="009D0396" w:rsidRPr="00015016">
        <w:rPr>
          <w:color w:val="000000"/>
          <w:spacing w:val="-2"/>
          <w:szCs w:val="28"/>
          <w:lang w:val="vi-VN"/>
        </w:rPr>
        <w:t xml:space="preserve"> kế hoạch theo dõi sức khỏe trẻ, theo dõi biểu đồ tăng trưởng, phối hợp với giáo viên và cha mẹ trẻ xây dựng kế hoạch phòng chống suy dinh dưỡng, béo phì từng lớp, xây dựng chế độ ăn bổ sung đối với trẻ suy dinh dưỡng, chế độ ăn hợp lý đối với trẻ thừa cân </w:t>
      </w:r>
      <w:r w:rsidR="0060018B">
        <w:rPr>
          <w:color w:val="000000"/>
          <w:spacing w:val="-2"/>
          <w:szCs w:val="28"/>
        </w:rPr>
        <w:t>của</w:t>
      </w:r>
      <w:r w:rsidR="009D0396" w:rsidRPr="00015016">
        <w:rPr>
          <w:color w:val="000000"/>
          <w:spacing w:val="-2"/>
          <w:szCs w:val="28"/>
          <w:lang w:val="vi-VN"/>
        </w:rPr>
        <w:t xml:space="preserve"> nhà trường</w:t>
      </w:r>
      <w:r w:rsidRPr="00617EA8">
        <w:rPr>
          <w:rFonts w:eastAsia="Calibri"/>
          <w:szCs w:val="28"/>
          <w:lang w:val="nb-NO"/>
        </w:rPr>
        <w:t>.</w:t>
      </w:r>
      <w:r w:rsidR="0025342E">
        <w:rPr>
          <w:rFonts w:eastAsia="Calibri"/>
          <w:szCs w:val="28"/>
          <w:lang w:val="nb-NO"/>
        </w:rPr>
        <w:t xml:space="preserve"> </w:t>
      </w:r>
      <w:r w:rsidR="001577E3">
        <w:rPr>
          <w:rFonts w:eastAsia="Calibri"/>
          <w:szCs w:val="28"/>
          <w:lang w:val="nb-NO"/>
        </w:rPr>
        <w:t xml:space="preserve">Giáo viên </w:t>
      </w:r>
      <w:r w:rsidR="001577E3" w:rsidRPr="0032076C">
        <w:rPr>
          <w:szCs w:val="28"/>
          <w:lang w:val="da-DK"/>
        </w:rPr>
        <w:t xml:space="preserve">tuyên truyền đến phụ huynh về kết quả cân đo trẻ, vận động khuyến khích phụ huynh cho trẻ suy dinh dưỡng thể nhẹ cân, thấp còi ăn và uống sữa thêm ở nhà, trẻ thấp còi tuyên truyền phụ huynh cho trẻ </w:t>
      </w:r>
      <w:r w:rsidR="001577E3" w:rsidRPr="00406D27">
        <w:rPr>
          <w:szCs w:val="28"/>
          <w:lang w:val="da-DK"/>
        </w:rPr>
        <w:t>ă</w:t>
      </w:r>
      <w:r w:rsidR="001577E3">
        <w:rPr>
          <w:szCs w:val="28"/>
          <w:lang w:val="da-DK"/>
        </w:rPr>
        <w:t xml:space="preserve">n </w:t>
      </w:r>
      <w:r w:rsidR="001577E3" w:rsidRPr="0032076C">
        <w:rPr>
          <w:szCs w:val="28"/>
          <w:lang w:val="da-DK"/>
        </w:rPr>
        <w:t xml:space="preserve">uống </w:t>
      </w:r>
      <w:r w:rsidR="001577E3">
        <w:rPr>
          <w:szCs w:val="28"/>
          <w:lang w:val="da-DK"/>
        </w:rPr>
        <w:t>đ</w:t>
      </w:r>
      <w:r w:rsidR="001577E3" w:rsidRPr="00406D27">
        <w:rPr>
          <w:szCs w:val="28"/>
          <w:lang w:val="da-DK"/>
        </w:rPr>
        <w:t>ầ</w:t>
      </w:r>
      <w:r w:rsidR="001577E3">
        <w:rPr>
          <w:szCs w:val="28"/>
          <w:lang w:val="da-DK"/>
        </w:rPr>
        <w:t xml:space="preserve">y </w:t>
      </w:r>
      <w:r w:rsidR="001577E3" w:rsidRPr="00406D27">
        <w:rPr>
          <w:szCs w:val="28"/>
          <w:lang w:val="da-DK"/>
        </w:rPr>
        <w:t>đủ</w:t>
      </w:r>
      <w:r w:rsidR="001577E3">
        <w:rPr>
          <w:szCs w:val="28"/>
          <w:lang w:val="da-DK"/>
        </w:rPr>
        <w:t xml:space="preserve"> ch</w:t>
      </w:r>
      <w:r w:rsidR="001577E3" w:rsidRPr="00406D27">
        <w:rPr>
          <w:szCs w:val="28"/>
          <w:lang w:val="da-DK"/>
        </w:rPr>
        <w:t>ất</w:t>
      </w:r>
      <w:r w:rsidR="001577E3" w:rsidRPr="0032076C">
        <w:rPr>
          <w:szCs w:val="28"/>
          <w:lang w:val="da-DK"/>
        </w:rPr>
        <w:t xml:space="preserve">, chơi các trò chơi </w:t>
      </w:r>
      <w:r w:rsidR="001577E3">
        <w:rPr>
          <w:szCs w:val="28"/>
          <w:lang w:val="da-DK"/>
        </w:rPr>
        <w:t>v</w:t>
      </w:r>
      <w:r w:rsidR="001577E3" w:rsidRPr="00406D27">
        <w:rPr>
          <w:szCs w:val="28"/>
          <w:lang w:val="da-DK"/>
        </w:rPr>
        <w:t>ận</w:t>
      </w:r>
      <w:r w:rsidR="001577E3">
        <w:rPr>
          <w:szCs w:val="28"/>
          <w:lang w:val="da-DK"/>
        </w:rPr>
        <w:t xml:space="preserve"> đ</w:t>
      </w:r>
      <w:r w:rsidR="001577E3" w:rsidRPr="00406D27">
        <w:rPr>
          <w:szCs w:val="28"/>
          <w:lang w:val="da-DK"/>
        </w:rPr>
        <w:t>ộ</w:t>
      </w:r>
      <w:r w:rsidR="001577E3">
        <w:rPr>
          <w:szCs w:val="28"/>
          <w:lang w:val="da-DK"/>
        </w:rPr>
        <w:t>ng</w:t>
      </w:r>
      <w:r w:rsidR="001577E3" w:rsidRPr="0032076C">
        <w:rPr>
          <w:szCs w:val="28"/>
          <w:lang w:val="da-DK"/>
        </w:rPr>
        <w:t xml:space="preserve"> thường xuyên để phát triển chiều cao, đối với trẻ thừa cân tuyên truyền phụ huynh cho trẻ chơi những trò chơi vận động không để trẻ xem tivi, chơi máy vi tính nhiều, cho trẻ ăn nhiều canh, hạn chế cơm, ăn canh trước rồi mới ăn cơm với thức ăn mặn,</w:t>
      </w:r>
      <w:r w:rsidR="001577E3">
        <w:rPr>
          <w:szCs w:val="28"/>
          <w:lang w:val="da-DK"/>
        </w:rPr>
        <w:t xml:space="preserve"> cho trẻ vận động thêm ở trường</w:t>
      </w:r>
      <w:r w:rsidR="001577E3" w:rsidRPr="0032076C">
        <w:rPr>
          <w:szCs w:val="28"/>
          <w:lang w:val="da-DK"/>
        </w:rPr>
        <w:t>, chơi các trò chơi vận động, tăng cường cho trẻ ra sân hoạt động</w:t>
      </w:r>
      <w:r w:rsidR="008B3810">
        <w:rPr>
          <w:noProof/>
          <w:szCs w:val="28"/>
        </w:rPr>
        <w:t xml:space="preserve">. Nhờ những biện pháp trên, </w:t>
      </w:r>
      <w:r w:rsidR="001577E3" w:rsidRPr="0032076C">
        <w:rPr>
          <w:noProof/>
          <w:szCs w:val="28"/>
          <w:lang w:val="vi-VN"/>
        </w:rPr>
        <w:t>tình trạng dinh dưỡng của trẻ cải thiện so với đầu năm học, cuối năm, trường</w:t>
      </w:r>
      <w:r w:rsidR="00DC0F77">
        <w:rPr>
          <w:noProof/>
          <w:szCs w:val="28"/>
          <w:lang w:val="vi-VN"/>
        </w:rPr>
        <w:t xml:space="preserve"> không có trẻ suy dinh dưỡng</w:t>
      </w:r>
      <w:r w:rsidR="001577E3" w:rsidRPr="0032076C">
        <w:rPr>
          <w:noProof/>
          <w:szCs w:val="28"/>
          <w:lang w:val="vi-VN"/>
        </w:rPr>
        <w:t xml:space="preserve"> nhẹ cân</w:t>
      </w:r>
      <w:r w:rsidR="00DC0F77">
        <w:rPr>
          <w:noProof/>
          <w:szCs w:val="28"/>
        </w:rPr>
        <w:t>, thấp còi</w:t>
      </w:r>
      <w:r w:rsidR="0025342E">
        <w:rPr>
          <w:noProof/>
          <w:szCs w:val="28"/>
        </w:rPr>
        <w:t xml:space="preserve"> </w:t>
      </w:r>
      <w:r w:rsidR="0055630B" w:rsidRPr="0055630B">
        <w:rPr>
          <w:noProof/>
          <w:color w:val="FF0000"/>
          <w:szCs w:val="28"/>
          <w:lang w:val="vi-VN"/>
        </w:rPr>
        <w:t>[H5-5.3-06]; [H5-5.3-07]</w:t>
      </w:r>
      <w:r w:rsidR="00E0713A">
        <w:rPr>
          <w:noProof/>
          <w:color w:val="FF0000"/>
          <w:szCs w:val="28"/>
        </w:rPr>
        <w:t>.</w:t>
      </w:r>
    </w:p>
    <w:p w14:paraId="3AA623E6" w14:textId="77777777" w:rsidR="00617EA8" w:rsidRPr="001B4602" w:rsidRDefault="001B4602" w:rsidP="00686F5C">
      <w:pPr>
        <w:spacing w:before="120" w:line="360" w:lineRule="auto"/>
        <w:jc w:val="both"/>
        <w:rPr>
          <w:rFonts w:eastAsia="Calibri"/>
          <w:spacing w:val="-2"/>
          <w:szCs w:val="28"/>
          <w:lang w:val="nb-NO"/>
        </w:rPr>
      </w:pPr>
      <w:r w:rsidRPr="001B4602">
        <w:rPr>
          <w:rFonts w:eastAsia="Calibri"/>
          <w:spacing w:val="-2"/>
          <w:szCs w:val="28"/>
          <w:lang w:val="nb-NO"/>
        </w:rPr>
        <w:tab/>
      </w:r>
      <w:r w:rsidR="00617EA8" w:rsidRPr="001B4602">
        <w:rPr>
          <w:rFonts w:eastAsia="Calibri"/>
          <w:spacing w:val="-2"/>
          <w:szCs w:val="28"/>
          <w:lang w:val="nb-NO"/>
        </w:rPr>
        <w:t>Mức 2:</w:t>
      </w:r>
    </w:p>
    <w:p w14:paraId="12BC0E17" w14:textId="77777777" w:rsidR="00617EA8" w:rsidRPr="00962E41" w:rsidRDefault="00617EA8" w:rsidP="00686F5C">
      <w:pPr>
        <w:spacing w:before="120" w:line="360" w:lineRule="auto"/>
        <w:jc w:val="both"/>
        <w:rPr>
          <w:rFonts w:eastAsia="Calibri"/>
          <w:szCs w:val="28"/>
          <w:lang w:val="nb-NO"/>
        </w:rPr>
      </w:pPr>
      <w:r w:rsidRPr="00617EA8">
        <w:rPr>
          <w:rFonts w:eastAsia="Calibri"/>
          <w:szCs w:val="28"/>
          <w:lang w:val="nb-NO"/>
        </w:rPr>
        <w:t xml:space="preserve">           Hằng năm</w:t>
      </w:r>
      <w:r w:rsidR="003C3620">
        <w:rPr>
          <w:rFonts w:eastAsia="Calibri"/>
          <w:szCs w:val="28"/>
          <w:lang w:val="nb-NO"/>
        </w:rPr>
        <w:t>,</w:t>
      </w:r>
      <w:r w:rsidRPr="00617EA8">
        <w:rPr>
          <w:rFonts w:eastAsia="Calibri"/>
          <w:szCs w:val="28"/>
          <w:lang w:val="nb-NO"/>
        </w:rPr>
        <w:t xml:space="preserve"> nhà trường tổ chức tư vấn cho </w:t>
      </w:r>
      <w:r w:rsidR="00261E6E">
        <w:rPr>
          <w:rFonts w:eastAsia="Calibri"/>
          <w:szCs w:val="28"/>
          <w:lang w:val="nb-NO"/>
        </w:rPr>
        <w:t>phụ huynh</w:t>
      </w:r>
      <w:r w:rsidRPr="00617EA8">
        <w:rPr>
          <w:rFonts w:eastAsia="Calibri"/>
          <w:szCs w:val="28"/>
          <w:lang w:val="nb-NO"/>
        </w:rPr>
        <w:t xml:space="preserve"> về các vấn đề liên quan đến sức khỏe, phát triển thể chất và tinh thần của trẻ</w:t>
      </w:r>
      <w:r w:rsidR="003062EA">
        <w:rPr>
          <w:rFonts w:eastAsia="Calibri"/>
          <w:szCs w:val="28"/>
          <w:lang w:val="nb-NO"/>
        </w:rPr>
        <w:t xml:space="preserve"> như phòng chống dịch bệnh, phòng chống suy dinh dưỡng, béo phì, phòng chống bạo lự</w:t>
      </w:r>
      <w:r w:rsidR="00261E6E">
        <w:rPr>
          <w:rFonts w:eastAsia="Calibri"/>
          <w:szCs w:val="28"/>
          <w:lang w:val="nb-NO"/>
        </w:rPr>
        <w:t>c gia đì</w:t>
      </w:r>
      <w:r w:rsidR="003062EA">
        <w:rPr>
          <w:rFonts w:eastAsia="Calibri"/>
          <w:szCs w:val="28"/>
          <w:lang w:val="nb-NO"/>
        </w:rPr>
        <w:t>nh,...</w:t>
      </w:r>
      <w:r w:rsidRPr="00617EA8">
        <w:rPr>
          <w:rFonts w:eastAsia="Calibri"/>
          <w:szCs w:val="28"/>
          <w:lang w:val="nb-NO"/>
        </w:rPr>
        <w:t xml:space="preserve"> thông qua các buổi họp phụ huynh học sinh và </w:t>
      </w:r>
      <w:r w:rsidR="003C3620">
        <w:rPr>
          <w:rFonts w:eastAsia="Calibri"/>
          <w:szCs w:val="28"/>
          <w:lang w:val="nb-NO"/>
        </w:rPr>
        <w:t>góc</w:t>
      </w:r>
      <w:r w:rsidRPr="00617EA8">
        <w:rPr>
          <w:rFonts w:eastAsia="Calibri"/>
          <w:szCs w:val="28"/>
          <w:lang w:val="nb-NO"/>
        </w:rPr>
        <w:t xml:space="preserve"> tuyên truyền của trườ</w:t>
      </w:r>
      <w:r w:rsidR="003C3620">
        <w:rPr>
          <w:rFonts w:eastAsia="Calibri"/>
          <w:szCs w:val="28"/>
          <w:lang w:val="nb-NO"/>
        </w:rPr>
        <w:t xml:space="preserve">ng, </w:t>
      </w:r>
      <w:r w:rsidRPr="00617EA8">
        <w:rPr>
          <w:rFonts w:eastAsia="Calibri"/>
          <w:szCs w:val="28"/>
          <w:lang w:val="nb-NO"/>
        </w:rPr>
        <w:t xml:space="preserve">lớp </w:t>
      </w:r>
      <w:r w:rsidR="007304DD">
        <w:rPr>
          <w:noProof/>
          <w:color w:val="FF0000"/>
          <w:szCs w:val="28"/>
          <w:lang w:val="vi-VN"/>
        </w:rPr>
        <w:t>[H</w:t>
      </w:r>
      <w:r w:rsidR="007304DD">
        <w:rPr>
          <w:noProof/>
          <w:color w:val="FF0000"/>
          <w:szCs w:val="28"/>
        </w:rPr>
        <w:t>4</w:t>
      </w:r>
      <w:r w:rsidR="007304DD">
        <w:rPr>
          <w:noProof/>
          <w:color w:val="FF0000"/>
          <w:szCs w:val="28"/>
          <w:lang w:val="vi-VN"/>
        </w:rPr>
        <w:t>-</w:t>
      </w:r>
      <w:r w:rsidR="007304DD">
        <w:rPr>
          <w:noProof/>
          <w:color w:val="FF0000"/>
          <w:szCs w:val="28"/>
        </w:rPr>
        <w:t>4</w:t>
      </w:r>
      <w:r w:rsidR="007304DD">
        <w:rPr>
          <w:noProof/>
          <w:color w:val="FF0000"/>
          <w:szCs w:val="28"/>
          <w:lang w:val="vi-VN"/>
        </w:rPr>
        <w:t>.</w:t>
      </w:r>
      <w:r w:rsidR="007304DD">
        <w:rPr>
          <w:noProof/>
          <w:color w:val="FF0000"/>
          <w:szCs w:val="28"/>
        </w:rPr>
        <w:t>2</w:t>
      </w:r>
      <w:r w:rsidR="007304DD">
        <w:rPr>
          <w:noProof/>
          <w:color w:val="FF0000"/>
          <w:szCs w:val="28"/>
          <w:lang w:val="vi-VN"/>
        </w:rPr>
        <w:t>-0</w:t>
      </w:r>
      <w:r w:rsidR="007304DD">
        <w:rPr>
          <w:noProof/>
          <w:color w:val="FF0000"/>
          <w:szCs w:val="28"/>
        </w:rPr>
        <w:t>3</w:t>
      </w:r>
      <w:r w:rsidR="007304DD" w:rsidRPr="0055630B">
        <w:rPr>
          <w:noProof/>
          <w:color w:val="FF0000"/>
          <w:szCs w:val="28"/>
          <w:lang w:val="vi-VN"/>
        </w:rPr>
        <w:t>]</w:t>
      </w:r>
      <w:r w:rsidR="007304DD">
        <w:rPr>
          <w:noProof/>
          <w:color w:val="FF0000"/>
          <w:szCs w:val="28"/>
        </w:rPr>
        <w:t>;</w:t>
      </w:r>
      <w:r w:rsidR="007304DD">
        <w:rPr>
          <w:noProof/>
          <w:color w:val="FF0000"/>
          <w:szCs w:val="28"/>
          <w:lang w:val="vi-VN"/>
        </w:rPr>
        <w:t xml:space="preserve"> [H5-5.3-0</w:t>
      </w:r>
      <w:r w:rsidR="007304DD">
        <w:rPr>
          <w:noProof/>
          <w:color w:val="FF0000"/>
          <w:szCs w:val="28"/>
        </w:rPr>
        <w:t>8</w:t>
      </w:r>
      <w:r w:rsidR="00623EDD" w:rsidRPr="0055630B">
        <w:rPr>
          <w:noProof/>
          <w:color w:val="FF0000"/>
          <w:szCs w:val="28"/>
          <w:lang w:val="vi-VN"/>
        </w:rPr>
        <w:t>]</w:t>
      </w:r>
      <w:r w:rsidRPr="00617EA8">
        <w:rPr>
          <w:rFonts w:eastAsia="Calibri"/>
          <w:szCs w:val="28"/>
          <w:lang w:val="nb-NO"/>
        </w:rPr>
        <w:t xml:space="preserve">. </w:t>
      </w:r>
      <w:r w:rsidRPr="00962E41">
        <w:rPr>
          <w:rFonts w:eastAsia="Calibri"/>
          <w:szCs w:val="28"/>
          <w:lang w:val="nb-NO"/>
        </w:rPr>
        <w:t>Tuy nhiên,</w:t>
      </w:r>
      <w:r w:rsidRPr="00962E41">
        <w:rPr>
          <w:rFonts w:eastAsia="Calibri"/>
          <w:szCs w:val="28"/>
          <w:lang w:val="da-DK"/>
        </w:rPr>
        <w:t xml:space="preserve"> do đa số cha mẹ trẻ bận đi làm nên số lượng tham gia vào buổi họp tuyên truyền </w:t>
      </w:r>
      <w:r w:rsidR="00890763">
        <w:rPr>
          <w:rFonts w:eastAsia="Calibri"/>
          <w:szCs w:val="28"/>
          <w:lang w:val="da-DK"/>
        </w:rPr>
        <w:t xml:space="preserve">của trường </w:t>
      </w:r>
      <w:r w:rsidRPr="00962E41">
        <w:rPr>
          <w:rFonts w:eastAsia="Calibri"/>
          <w:szCs w:val="28"/>
          <w:lang w:val="da-DK"/>
        </w:rPr>
        <w:t>chưa đầy đủ.</w:t>
      </w:r>
    </w:p>
    <w:p w14:paraId="53755289" w14:textId="77777777" w:rsidR="002D2EFF" w:rsidRPr="00FB67A1" w:rsidRDefault="002D2EFF" w:rsidP="002D2EFF">
      <w:pPr>
        <w:spacing w:before="120" w:line="360" w:lineRule="auto"/>
        <w:ind w:firstLine="810"/>
        <w:jc w:val="both"/>
        <w:rPr>
          <w:szCs w:val="28"/>
        </w:rPr>
      </w:pPr>
      <w:r w:rsidRPr="0032076C">
        <w:rPr>
          <w:noProof/>
          <w:szCs w:val="28"/>
          <w:lang w:val="vi-VN"/>
        </w:rPr>
        <w:t>Chế độ dinh dưỡng của trẻ tại trường được đảm bảo cân đối, đáp ứng nhu cầu din</w:t>
      </w:r>
      <w:r w:rsidR="00F906AE">
        <w:rPr>
          <w:noProof/>
          <w:szCs w:val="28"/>
          <w:lang w:val="vi-VN"/>
        </w:rPr>
        <w:t xml:space="preserve">h dưỡng, đảm bảo theo quy định </w:t>
      </w:r>
      <w:r w:rsidRPr="0032076C">
        <w:rPr>
          <w:noProof/>
          <w:szCs w:val="28"/>
          <w:lang w:val="vi-VN"/>
        </w:rPr>
        <w:t xml:space="preserve">tại </w:t>
      </w:r>
      <w:r w:rsidR="000B7A05">
        <w:rPr>
          <w:szCs w:val="28"/>
          <w:lang w:val="vi-VN"/>
        </w:rPr>
        <w:t>Thông tư số 28/2016/TT-BGDĐT</w:t>
      </w:r>
      <w:r w:rsidRPr="0032076C">
        <w:rPr>
          <w:noProof/>
          <w:szCs w:val="28"/>
          <w:lang w:val="vi-VN"/>
        </w:rPr>
        <w:t xml:space="preserve">. </w:t>
      </w:r>
      <w:r w:rsidRPr="0032076C">
        <w:rPr>
          <w:szCs w:val="28"/>
          <w:lang w:val="da-DK"/>
        </w:rPr>
        <w:t>Nhà trường thực hiện tính khẩu phần ăn cho trẻ tại trường bằng phần mềm Nutrikid,</w:t>
      </w:r>
      <w:r w:rsidR="000B7A05">
        <w:rPr>
          <w:szCs w:val="28"/>
          <w:lang w:val="da-DK"/>
        </w:rPr>
        <w:t xml:space="preserve"> </w:t>
      </w:r>
      <w:r w:rsidRPr="0032076C">
        <w:rPr>
          <w:szCs w:val="28"/>
          <w:lang w:val="da-DK"/>
        </w:rPr>
        <w:t>đảm bảo cân đối các chất dinh dưỡng theo tỷ lệ đạm, béo, đường bột, cụ thể chất đạm cung cấp 13% - 20% năng lượng khẩu phần, chất béo cung cấp 25% - 35% năng lượng khẩu phần, đường bột cung cấp</w:t>
      </w:r>
      <w:r w:rsidR="00D972B0">
        <w:rPr>
          <w:szCs w:val="28"/>
          <w:lang w:val="da-DK"/>
        </w:rPr>
        <w:t xml:space="preserve"> 52% - 60% năng lượng </w:t>
      </w:r>
      <w:r w:rsidR="00D972B0">
        <w:rPr>
          <w:szCs w:val="28"/>
          <w:lang w:val="da-DK"/>
        </w:rPr>
        <w:lastRenderedPageBreak/>
        <w:t>khẩu phần. Nhà trường t</w:t>
      </w:r>
      <w:r w:rsidR="00D972B0" w:rsidRPr="0032076C">
        <w:rPr>
          <w:szCs w:val="28"/>
          <w:lang w:val="da-DK"/>
        </w:rPr>
        <w:t>ổ chức cho trẻ ăn 3 bữa (sáng, trưa, xế) tại trường, bữa chính cung cấp 30% - 35% năng lượng cả ngày, bữa phụ cung cấp 15% - 25% năng lượng cả ngày, xây dựng thực đơn hàng ngày, theo tuần, theo mùa, đáp ứng nhu cầu dinh dưỡng, đảm bảo theo quy định, trẻ được uống đủ nước từ 1.6- 2 lít nước/ngày</w:t>
      </w:r>
      <w:r w:rsidR="00D972B0">
        <w:rPr>
          <w:szCs w:val="28"/>
          <w:lang w:val="da-DK"/>
        </w:rPr>
        <w:t>,</w:t>
      </w:r>
      <w:r w:rsidRPr="0032076C">
        <w:rPr>
          <w:szCs w:val="28"/>
          <w:lang w:val="da-DK"/>
        </w:rPr>
        <w:t xml:space="preserve"> đảm bảo năng lượng tại trường đạt </w:t>
      </w:r>
      <w:r>
        <w:rPr>
          <w:szCs w:val="28"/>
          <w:lang w:val="da-DK"/>
        </w:rPr>
        <w:t>65</w:t>
      </w:r>
      <w:r w:rsidRPr="0032076C">
        <w:rPr>
          <w:szCs w:val="28"/>
          <w:lang w:val="da-DK"/>
        </w:rPr>
        <w:t>-7</w:t>
      </w:r>
      <w:r>
        <w:rPr>
          <w:szCs w:val="28"/>
          <w:lang w:val="da-DK"/>
        </w:rPr>
        <w:t>0</w:t>
      </w:r>
      <w:r w:rsidRPr="0032076C">
        <w:rPr>
          <w:szCs w:val="28"/>
          <w:lang w:val="da-DK"/>
        </w:rPr>
        <w:t>% nhu cầu năng lượng cả ngày của trẻ</w:t>
      </w:r>
      <w:r w:rsidR="000B7A05">
        <w:rPr>
          <w:szCs w:val="28"/>
          <w:lang w:val="da-DK"/>
        </w:rPr>
        <w:t xml:space="preserve"> </w:t>
      </w:r>
      <w:r w:rsidR="00623EDD" w:rsidRPr="0055630B">
        <w:rPr>
          <w:noProof/>
          <w:color w:val="FF0000"/>
          <w:szCs w:val="28"/>
          <w:lang w:val="vi-VN"/>
        </w:rPr>
        <w:t>[H5-5.3-0</w:t>
      </w:r>
      <w:r w:rsidR="000B7A05">
        <w:rPr>
          <w:noProof/>
          <w:color w:val="FF0000"/>
          <w:szCs w:val="28"/>
        </w:rPr>
        <w:t>9</w:t>
      </w:r>
      <w:r w:rsidR="00623EDD" w:rsidRPr="0055630B">
        <w:rPr>
          <w:noProof/>
          <w:color w:val="FF0000"/>
          <w:szCs w:val="28"/>
          <w:lang w:val="vi-VN"/>
        </w:rPr>
        <w:t>]</w:t>
      </w:r>
      <w:r w:rsidR="00FB67A1">
        <w:rPr>
          <w:noProof/>
          <w:color w:val="FF0000"/>
          <w:szCs w:val="28"/>
        </w:rPr>
        <w:t>.</w:t>
      </w:r>
    </w:p>
    <w:p w14:paraId="56EC24DD" w14:textId="77777777" w:rsidR="00C76F34" w:rsidRDefault="00617EA8" w:rsidP="00C76F34">
      <w:pPr>
        <w:spacing w:before="120" w:line="360" w:lineRule="auto"/>
        <w:ind w:firstLine="810"/>
        <w:jc w:val="both"/>
        <w:rPr>
          <w:rFonts w:eastAsia="Calibri"/>
          <w:b/>
          <w:spacing w:val="-2"/>
          <w:szCs w:val="28"/>
          <w:lang w:val="nb-NO"/>
        </w:rPr>
      </w:pPr>
      <w:r w:rsidRPr="00617EA8">
        <w:rPr>
          <w:rFonts w:eastAsia="Calibri"/>
          <w:szCs w:val="28"/>
          <w:lang w:val="da-DK"/>
        </w:rPr>
        <w:t>100% trẻ suy dinh dưỡng, thừa cân, béo phì được theo dõi hàng tháng và có biện pháp cải thiện tình trạng dinh dưỡng, tuyên truyền các bậc cha mẹ trẻ bổ sung đầy đủ 04 nhóm chất dinh dưỡng, thường xuyên cho trẻ tập thể dục; đối với trẻ thừa cân khuyến khích trẻ năng vận động, tập thể dục kết hợp chế độ ăn uống hợp lý hạn chế ăn những thức ăn có nhiều chất béo, bột đường nên ăn nhiều rau quả.</w:t>
      </w:r>
      <w:r w:rsidR="003062EA">
        <w:rPr>
          <w:rFonts w:eastAsia="Calibri"/>
          <w:szCs w:val="28"/>
          <w:lang w:val="da-DK"/>
        </w:rPr>
        <w:t xml:space="preserve"> </w:t>
      </w:r>
      <w:r w:rsidR="007E6376">
        <w:rPr>
          <w:noProof/>
          <w:szCs w:val="28"/>
        </w:rPr>
        <w:t>C</w:t>
      </w:r>
      <w:r w:rsidR="007E6376" w:rsidRPr="0032076C">
        <w:rPr>
          <w:noProof/>
          <w:szCs w:val="28"/>
          <w:lang w:val="vi-VN"/>
        </w:rPr>
        <w:t>uối năm, trư</w:t>
      </w:r>
      <w:r w:rsidR="00CB66D6">
        <w:rPr>
          <w:noProof/>
          <w:szCs w:val="28"/>
          <w:lang w:val="vi-VN"/>
        </w:rPr>
        <w:t>ờng không có trẻ suy dinh dưỡng</w:t>
      </w:r>
      <w:r w:rsidR="00CB66D6">
        <w:rPr>
          <w:noProof/>
          <w:szCs w:val="28"/>
        </w:rPr>
        <w:t xml:space="preserve"> </w:t>
      </w:r>
      <w:r w:rsidR="007E6376" w:rsidRPr="0032076C">
        <w:rPr>
          <w:noProof/>
          <w:szCs w:val="28"/>
          <w:lang w:val="vi-VN"/>
        </w:rPr>
        <w:t>nhẹ cân</w:t>
      </w:r>
      <w:r w:rsidR="00CB66D6">
        <w:rPr>
          <w:noProof/>
          <w:szCs w:val="28"/>
        </w:rPr>
        <w:t>, thấp còi</w:t>
      </w:r>
      <w:r w:rsidR="000B7A05">
        <w:rPr>
          <w:noProof/>
          <w:szCs w:val="28"/>
        </w:rPr>
        <w:t xml:space="preserve"> </w:t>
      </w:r>
      <w:r w:rsidR="000B7A05">
        <w:rPr>
          <w:noProof/>
          <w:color w:val="FF0000"/>
          <w:szCs w:val="28"/>
          <w:lang w:val="vi-VN"/>
        </w:rPr>
        <w:t>[H5-5.3-0</w:t>
      </w:r>
      <w:r w:rsidR="000B7A05">
        <w:rPr>
          <w:noProof/>
          <w:color w:val="FF0000"/>
          <w:szCs w:val="28"/>
        </w:rPr>
        <w:t>5</w:t>
      </w:r>
      <w:r w:rsidR="000B7A05" w:rsidRPr="0055630B">
        <w:rPr>
          <w:noProof/>
          <w:color w:val="FF0000"/>
          <w:szCs w:val="28"/>
          <w:lang w:val="vi-VN"/>
        </w:rPr>
        <w:t>]</w:t>
      </w:r>
      <w:r w:rsidR="000B7A05">
        <w:rPr>
          <w:noProof/>
          <w:color w:val="FF0000"/>
          <w:szCs w:val="28"/>
        </w:rPr>
        <w:t>;</w:t>
      </w:r>
      <w:r w:rsidR="000B7A05" w:rsidRPr="0055630B">
        <w:rPr>
          <w:noProof/>
          <w:color w:val="FF0000"/>
          <w:szCs w:val="28"/>
          <w:lang w:val="vi-VN"/>
        </w:rPr>
        <w:t xml:space="preserve"> </w:t>
      </w:r>
      <w:r w:rsidR="00C76F34" w:rsidRPr="0055630B">
        <w:rPr>
          <w:noProof/>
          <w:color w:val="FF0000"/>
          <w:szCs w:val="28"/>
          <w:lang w:val="vi-VN"/>
        </w:rPr>
        <w:t>[H5-5.3-06]; [H5-5.3-07]</w:t>
      </w:r>
      <w:r w:rsidR="00C76F34">
        <w:rPr>
          <w:noProof/>
          <w:color w:val="FF0000"/>
          <w:szCs w:val="28"/>
        </w:rPr>
        <w:t>.</w:t>
      </w:r>
      <w:r w:rsidR="001B4602">
        <w:rPr>
          <w:rFonts w:eastAsia="Calibri"/>
          <w:b/>
          <w:spacing w:val="-2"/>
          <w:szCs w:val="28"/>
          <w:lang w:val="nb-NO"/>
        </w:rPr>
        <w:tab/>
      </w:r>
      <w:r w:rsidR="001B4602">
        <w:rPr>
          <w:rFonts w:eastAsia="Calibri"/>
          <w:b/>
          <w:spacing w:val="-2"/>
          <w:szCs w:val="28"/>
          <w:lang w:val="nb-NO"/>
        </w:rPr>
        <w:tab/>
      </w:r>
    </w:p>
    <w:p w14:paraId="3C4F1CFC" w14:textId="77777777" w:rsidR="00617EA8" w:rsidRPr="00C76F34" w:rsidRDefault="00617EA8" w:rsidP="00C76F34">
      <w:pPr>
        <w:spacing w:before="120" w:line="360" w:lineRule="auto"/>
        <w:ind w:firstLine="810"/>
        <w:jc w:val="both"/>
        <w:rPr>
          <w:noProof/>
          <w:color w:val="FF0000"/>
          <w:szCs w:val="28"/>
        </w:rPr>
      </w:pPr>
      <w:r w:rsidRPr="001B4602">
        <w:rPr>
          <w:rFonts w:eastAsia="Calibri"/>
          <w:spacing w:val="-2"/>
          <w:szCs w:val="28"/>
          <w:lang w:val="nb-NO"/>
        </w:rPr>
        <w:t>Mức 3:</w:t>
      </w:r>
    </w:p>
    <w:p w14:paraId="4217BC33" w14:textId="77777777" w:rsidR="00617EA8" w:rsidRPr="00C035E8" w:rsidRDefault="00E516DD" w:rsidP="00C035E8">
      <w:pPr>
        <w:autoSpaceDE w:val="0"/>
        <w:autoSpaceDN w:val="0"/>
        <w:adjustRightInd w:val="0"/>
        <w:spacing w:line="312" w:lineRule="auto"/>
        <w:ind w:firstLine="737"/>
        <w:jc w:val="both"/>
        <w:rPr>
          <w:szCs w:val="28"/>
        </w:rPr>
      </w:pPr>
      <w:r w:rsidRPr="00163CDA">
        <w:rPr>
          <w:szCs w:val="28"/>
        </w:rPr>
        <w:t>Nhà trường xây dựng các biện pháp phòng, chống suy dinh dưỡng cho</w:t>
      </w:r>
      <w:r>
        <w:rPr>
          <w:szCs w:val="28"/>
        </w:rPr>
        <w:t xml:space="preserve"> trẻ, đảm bảo sức khỏe cho trẻ </w:t>
      </w:r>
      <w:r w:rsidRPr="00163CDA">
        <w:rPr>
          <w:szCs w:val="28"/>
        </w:rPr>
        <w:t>đối với trẻ suy dinh dưỡng. Giáo viên được phổ biến các biện pháp chăm sóc sức khỏe đối v</w:t>
      </w:r>
      <w:r>
        <w:rPr>
          <w:szCs w:val="28"/>
        </w:rPr>
        <w:t xml:space="preserve">ới những trẻ thừa cân, béo phì </w:t>
      </w:r>
      <w:r w:rsidRPr="00163CDA">
        <w:rPr>
          <w:szCs w:val="28"/>
        </w:rPr>
        <w:t>thông báo với phụ huynh học sinh cùng kết hợp với giáo viên chủ nhiệm cũng như ở</w:t>
      </w:r>
      <w:r w:rsidR="00C035E8">
        <w:rPr>
          <w:szCs w:val="28"/>
        </w:rPr>
        <w:t xml:space="preserve"> nhà. </w:t>
      </w:r>
      <w:r w:rsidRPr="00163CDA">
        <w:rPr>
          <w:szCs w:val="28"/>
        </w:rPr>
        <w:t>Trong các giờ hoạt động giáo vi</w:t>
      </w:r>
      <w:r>
        <w:rPr>
          <w:szCs w:val="28"/>
        </w:rPr>
        <w:t xml:space="preserve">ên tăng cường cho trẻ vận động </w:t>
      </w:r>
      <w:r w:rsidRPr="00163CDA">
        <w:rPr>
          <w:szCs w:val="28"/>
        </w:rPr>
        <w:t>được tham</w:t>
      </w:r>
      <w:r>
        <w:rPr>
          <w:szCs w:val="28"/>
        </w:rPr>
        <w:t xml:space="preserve"> gia vào các trò chơi vận động</w:t>
      </w:r>
      <w:r w:rsidRPr="00163CDA">
        <w:rPr>
          <w:szCs w:val="28"/>
        </w:rPr>
        <w:t>. Nhắc trẻ</w:t>
      </w:r>
      <w:r>
        <w:rPr>
          <w:szCs w:val="28"/>
        </w:rPr>
        <w:t xml:space="preserve"> uống nhiều nước, không ăn khô </w:t>
      </w:r>
      <w:r w:rsidRPr="00163CDA">
        <w:rPr>
          <w:szCs w:val="28"/>
        </w:rPr>
        <w:t xml:space="preserve">hạn chế thức ăn nướng, rán và đồ ngọt. Cho trẻ ăn nhiều các loại rau quả đối với những trẻ thừa cân, béo phì. </w:t>
      </w:r>
      <w:r w:rsidR="00890763">
        <w:rPr>
          <w:szCs w:val="28"/>
        </w:rPr>
        <w:t>G</w:t>
      </w:r>
      <w:r w:rsidRPr="00163CDA">
        <w:rPr>
          <w:szCs w:val="28"/>
        </w:rPr>
        <w:t xml:space="preserve">iáo viên tư vấn cho </w:t>
      </w:r>
      <w:r w:rsidR="00890763">
        <w:rPr>
          <w:szCs w:val="28"/>
        </w:rPr>
        <w:t>cha mẹ trẻ</w:t>
      </w:r>
      <w:r w:rsidRPr="00163CDA">
        <w:rPr>
          <w:szCs w:val="28"/>
        </w:rPr>
        <w:t xml:space="preserve"> tăng cường công tác theo dõi, kiểm tra chế độ ăn của trẻ hằ</w:t>
      </w:r>
      <w:r w:rsidR="00C035E8">
        <w:rPr>
          <w:szCs w:val="28"/>
        </w:rPr>
        <w:t xml:space="preserve">ng ngày. </w:t>
      </w:r>
      <w:r w:rsidRPr="00163CDA">
        <w:rPr>
          <w:szCs w:val="28"/>
        </w:rPr>
        <w:t xml:space="preserve">Từ những biện pháp trên nhà trường đảm bảo 100% trẻ được theo dõi về chiều cao, cân </w:t>
      </w:r>
      <w:r w:rsidR="007D2494">
        <w:rPr>
          <w:szCs w:val="28"/>
        </w:rPr>
        <w:t>nặng. Hằng năm</w:t>
      </w:r>
      <w:r w:rsidR="00BA4754">
        <w:rPr>
          <w:szCs w:val="28"/>
        </w:rPr>
        <w:t>,</w:t>
      </w:r>
      <w:r w:rsidR="007D2494">
        <w:rPr>
          <w:szCs w:val="28"/>
        </w:rPr>
        <w:t xml:space="preserve"> nhà trường đạt từ 93.52</w:t>
      </w:r>
      <w:r w:rsidRPr="00163CDA">
        <w:rPr>
          <w:szCs w:val="28"/>
        </w:rPr>
        <w:t>% trẻ khỏe mạnh, chiều cao, cân nặng phát triển bình thường qua kết quả cân đo, khám sứ</w:t>
      </w:r>
      <w:r>
        <w:rPr>
          <w:szCs w:val="28"/>
        </w:rPr>
        <w:t xml:space="preserve">c khỏe trẻ hàng năm </w:t>
      </w:r>
      <w:r w:rsidRPr="00044C2B">
        <w:rPr>
          <w:color w:val="FF0000"/>
          <w:szCs w:val="28"/>
        </w:rPr>
        <w:t>[H5-5.3-0</w:t>
      </w:r>
      <w:r w:rsidR="000B7A05">
        <w:rPr>
          <w:color w:val="FF0000"/>
          <w:szCs w:val="28"/>
        </w:rPr>
        <w:t>6</w:t>
      </w:r>
      <w:r w:rsidRPr="00044C2B">
        <w:rPr>
          <w:color w:val="FF0000"/>
          <w:szCs w:val="28"/>
        </w:rPr>
        <w:t>]; [H5-5.3-0</w:t>
      </w:r>
      <w:r w:rsidR="00044C2B" w:rsidRPr="00044C2B">
        <w:rPr>
          <w:color w:val="FF0000"/>
          <w:szCs w:val="28"/>
        </w:rPr>
        <w:t>9</w:t>
      </w:r>
      <w:r w:rsidRPr="00044C2B">
        <w:rPr>
          <w:color w:val="FF0000"/>
          <w:szCs w:val="28"/>
        </w:rPr>
        <w:t>].</w:t>
      </w:r>
    </w:p>
    <w:p w14:paraId="239BC366" w14:textId="77777777" w:rsidR="00617EA8" w:rsidRPr="00617EA8" w:rsidRDefault="00617EA8" w:rsidP="00686F5C">
      <w:pPr>
        <w:spacing w:before="120" w:line="360" w:lineRule="auto"/>
        <w:ind w:firstLine="720"/>
        <w:jc w:val="both"/>
        <w:rPr>
          <w:b/>
          <w:spacing w:val="-2"/>
          <w:szCs w:val="28"/>
          <w:lang w:val="nb-NO"/>
        </w:rPr>
      </w:pPr>
      <w:r w:rsidRPr="00617EA8">
        <w:rPr>
          <w:rFonts w:eastAsia="Calibri"/>
          <w:b/>
          <w:spacing w:val="-2"/>
          <w:szCs w:val="28"/>
          <w:lang w:val="nb-NO"/>
        </w:rPr>
        <w:t>2. Điểm mạ</w:t>
      </w:r>
      <w:r w:rsidR="001B4602">
        <w:rPr>
          <w:rFonts w:eastAsia="Calibri"/>
          <w:b/>
          <w:spacing w:val="-2"/>
          <w:szCs w:val="28"/>
          <w:lang w:val="nb-NO"/>
        </w:rPr>
        <w:t>nh</w:t>
      </w:r>
    </w:p>
    <w:p w14:paraId="29A3F5D9" w14:textId="77777777" w:rsidR="00066848" w:rsidRDefault="00066848" w:rsidP="00686F5C">
      <w:pPr>
        <w:autoSpaceDE w:val="0"/>
        <w:autoSpaceDN w:val="0"/>
        <w:adjustRightInd w:val="0"/>
        <w:spacing w:before="120" w:line="360" w:lineRule="auto"/>
        <w:ind w:firstLine="720"/>
        <w:jc w:val="both"/>
        <w:rPr>
          <w:noProof/>
          <w:szCs w:val="28"/>
        </w:rPr>
      </w:pPr>
      <w:r w:rsidRPr="0032076C">
        <w:rPr>
          <w:noProof/>
          <w:szCs w:val="28"/>
          <w:lang w:val="vi-VN"/>
        </w:rPr>
        <w:t xml:space="preserve">Nhà trường phối hợp với cơ sở y tế địa phương tổ chức các hoạt động chăm sóc sức khỏe cho trẻ, 100% trẻ được kiểm tra sức khỏe, đo chiều cao, cân nặng, đánh giá tình trạng dinh dưỡng bằng biểu đồ tăng trưởng theo quy định, </w:t>
      </w:r>
      <w:r w:rsidRPr="0032076C">
        <w:rPr>
          <w:noProof/>
          <w:szCs w:val="28"/>
          <w:lang w:val="vi-VN"/>
        </w:rPr>
        <w:lastRenderedPageBreak/>
        <w:t xml:space="preserve">được </w:t>
      </w:r>
      <w:r w:rsidR="00514A07">
        <w:rPr>
          <w:noProof/>
          <w:szCs w:val="28"/>
          <w:lang w:val="vi-VN"/>
        </w:rPr>
        <w:t>khám sức khỏe và tẩy giun 2 lần</w:t>
      </w:r>
      <w:r w:rsidRPr="0032076C">
        <w:rPr>
          <w:noProof/>
          <w:szCs w:val="28"/>
          <w:lang w:val="vi-VN"/>
        </w:rPr>
        <w:t>/1 năm. Hàng năm, có 100% trẻ suy dinh dưỡng, thừa cân, béo phì được can thiệp bằng những biện pháp phù hợp, tình trạng dinh dưỡng của trẻ cải thiện so với đầu năm học.</w:t>
      </w:r>
    </w:p>
    <w:p w14:paraId="121B5EDA" w14:textId="77777777" w:rsidR="00617EA8" w:rsidRPr="00617EA8" w:rsidRDefault="00617EA8" w:rsidP="00686F5C">
      <w:pPr>
        <w:autoSpaceDE w:val="0"/>
        <w:autoSpaceDN w:val="0"/>
        <w:adjustRightInd w:val="0"/>
        <w:spacing w:before="120" w:line="360" w:lineRule="auto"/>
        <w:ind w:firstLine="720"/>
        <w:jc w:val="both"/>
        <w:rPr>
          <w:rFonts w:eastAsia="Calibri"/>
          <w:b/>
          <w:szCs w:val="28"/>
        </w:rPr>
      </w:pPr>
      <w:r w:rsidRPr="00617EA8">
        <w:rPr>
          <w:rFonts w:eastAsia="Calibri"/>
          <w:b/>
          <w:szCs w:val="28"/>
          <w:lang w:val="vi-VN"/>
        </w:rPr>
        <w:t>3. Điểm yế</w:t>
      </w:r>
      <w:r w:rsidR="001B4602">
        <w:rPr>
          <w:rFonts w:eastAsia="Calibri"/>
          <w:b/>
          <w:szCs w:val="28"/>
          <w:lang w:val="vi-VN"/>
        </w:rPr>
        <w:t>u</w:t>
      </w:r>
    </w:p>
    <w:p w14:paraId="3F127C94" w14:textId="77777777" w:rsidR="00617EA8" w:rsidRPr="00514A07" w:rsidRDefault="00617EA8" w:rsidP="00686F5C">
      <w:pPr>
        <w:spacing w:before="120" w:line="360" w:lineRule="auto"/>
        <w:jc w:val="both"/>
        <w:rPr>
          <w:rFonts w:eastAsia="Calibri"/>
          <w:szCs w:val="28"/>
          <w:lang w:val="nb-NO"/>
        </w:rPr>
      </w:pPr>
      <w:r w:rsidRPr="00617EA8">
        <w:rPr>
          <w:rFonts w:eastAsia="Calibri"/>
          <w:color w:val="FF0000"/>
          <w:szCs w:val="28"/>
          <w:lang w:val="da-DK"/>
        </w:rPr>
        <w:tab/>
      </w:r>
      <w:r w:rsidRPr="00514A07">
        <w:rPr>
          <w:rFonts w:eastAsia="Calibri"/>
          <w:szCs w:val="28"/>
          <w:lang w:val="da-DK"/>
        </w:rPr>
        <w:t xml:space="preserve">Do đa số cha mẹ trẻ bận đi làm nên số lượng tham gia vào buổi họp tuyên truyền </w:t>
      </w:r>
      <w:r w:rsidR="00890763">
        <w:rPr>
          <w:rFonts w:eastAsia="Calibri"/>
          <w:szCs w:val="28"/>
          <w:lang w:val="da-DK"/>
        </w:rPr>
        <w:t xml:space="preserve">của trường </w:t>
      </w:r>
      <w:r w:rsidRPr="00514A07">
        <w:rPr>
          <w:rFonts w:eastAsia="Calibri"/>
          <w:szCs w:val="28"/>
          <w:lang w:val="da-DK"/>
        </w:rPr>
        <w:t>chưa đầy đủ.</w:t>
      </w:r>
    </w:p>
    <w:p w14:paraId="43421A20" w14:textId="77777777" w:rsidR="00617EA8" w:rsidRPr="00617EA8" w:rsidRDefault="00617EA8" w:rsidP="00686F5C">
      <w:pPr>
        <w:tabs>
          <w:tab w:val="num" w:pos="980"/>
        </w:tabs>
        <w:spacing w:before="120" w:line="360" w:lineRule="auto"/>
        <w:ind w:firstLine="720"/>
        <w:jc w:val="both"/>
        <w:rPr>
          <w:rFonts w:eastAsia="Calibri"/>
          <w:b/>
          <w:spacing w:val="-4"/>
          <w:szCs w:val="28"/>
          <w:lang w:val="vi-VN"/>
        </w:rPr>
      </w:pPr>
      <w:r w:rsidRPr="00617EA8">
        <w:rPr>
          <w:rFonts w:eastAsia="Calibri"/>
          <w:b/>
          <w:spacing w:val="-4"/>
          <w:szCs w:val="28"/>
          <w:lang w:val="vi-VN"/>
        </w:rPr>
        <w:t>4. Kế hoạch cải tiến chất lượ</w:t>
      </w:r>
      <w:r w:rsidR="001B4602">
        <w:rPr>
          <w:rFonts w:eastAsia="Calibri"/>
          <w:b/>
          <w:spacing w:val="-4"/>
          <w:szCs w:val="28"/>
          <w:lang w:val="vi-VN"/>
        </w:rPr>
        <w:t>ng</w:t>
      </w:r>
      <w:r w:rsidRPr="00617EA8">
        <w:rPr>
          <w:rFonts w:eastAsia="Calibri"/>
          <w:b/>
          <w:spacing w:val="-4"/>
          <w:szCs w:val="28"/>
          <w:lang w:val="vi-VN"/>
        </w:rPr>
        <w:tab/>
      </w:r>
    </w:p>
    <w:p w14:paraId="59F107BA" w14:textId="77777777" w:rsidR="00066848" w:rsidRDefault="00066848" w:rsidP="00066848">
      <w:pPr>
        <w:spacing w:before="120" w:line="360" w:lineRule="auto"/>
        <w:ind w:firstLine="720"/>
        <w:jc w:val="both"/>
        <w:rPr>
          <w:noProof/>
          <w:szCs w:val="28"/>
        </w:rPr>
      </w:pPr>
      <w:r w:rsidRPr="0032076C">
        <w:rPr>
          <w:noProof/>
          <w:szCs w:val="28"/>
          <w:lang w:val="vi-VN"/>
        </w:rPr>
        <w:t>Năm học 20</w:t>
      </w:r>
      <w:r w:rsidR="00A23AB8">
        <w:rPr>
          <w:noProof/>
          <w:szCs w:val="28"/>
        </w:rPr>
        <w:t>21</w:t>
      </w:r>
      <w:r w:rsidRPr="0032076C">
        <w:rPr>
          <w:noProof/>
          <w:szCs w:val="28"/>
          <w:lang w:val="vi-VN"/>
        </w:rPr>
        <w:t>-202</w:t>
      </w:r>
      <w:r w:rsidR="00A23AB8">
        <w:rPr>
          <w:noProof/>
          <w:szCs w:val="28"/>
        </w:rPr>
        <w:t>2</w:t>
      </w:r>
      <w:r w:rsidRPr="0032076C">
        <w:rPr>
          <w:noProof/>
          <w:szCs w:val="28"/>
          <w:lang w:val="vi-VN"/>
        </w:rPr>
        <w:t xml:space="preserve"> và những năm tiếp theo, nhà trường tiếp tục giữ vững tỷ lệ trẻ phát triển bình thường</w:t>
      </w:r>
      <w:r w:rsidR="00890763">
        <w:rPr>
          <w:noProof/>
          <w:szCs w:val="28"/>
        </w:rPr>
        <w:t xml:space="preserve"> theo độ tuổi</w:t>
      </w:r>
      <w:r w:rsidRPr="0032076C">
        <w:rPr>
          <w:noProof/>
          <w:szCs w:val="28"/>
          <w:lang w:val="vi-VN"/>
        </w:rPr>
        <w:t xml:space="preserve">. </w:t>
      </w:r>
      <w:r w:rsidR="00890763">
        <w:rPr>
          <w:noProof/>
          <w:szCs w:val="28"/>
        </w:rPr>
        <w:t>Hiệu trưởng</w:t>
      </w:r>
      <w:r w:rsidRPr="0032076C">
        <w:rPr>
          <w:noProof/>
          <w:szCs w:val="28"/>
          <w:lang w:val="vi-VN"/>
        </w:rPr>
        <w:t xml:space="preserve"> chỉ đạo giáo viên tăng cường tuyên truyền từng phụ huynh về kiến thức chăm sóc</w:t>
      </w:r>
      <w:r w:rsidR="00890763">
        <w:rPr>
          <w:noProof/>
          <w:szCs w:val="28"/>
          <w:lang w:val="vi-VN"/>
        </w:rPr>
        <w:t>, nuôi dưỡng trẻ suy dinh dưỡng</w:t>
      </w:r>
      <w:r w:rsidR="00890763">
        <w:rPr>
          <w:noProof/>
          <w:szCs w:val="28"/>
        </w:rPr>
        <w:t xml:space="preserve"> và trẻ</w:t>
      </w:r>
      <w:r w:rsidRPr="0032076C">
        <w:rPr>
          <w:noProof/>
          <w:szCs w:val="28"/>
          <w:lang w:val="vi-VN"/>
        </w:rPr>
        <w:t xml:space="preserve"> thừa cân thông qua các buổi tuyên truyền tại lớp, sổ bé ngoan, bảng tuyên truyền lớp, của trường. Nhà trường bố trí thời gian họp phụ huynh hợp lý để tạo điều kiện cho phụ huynh tham gia dự họp đầy đủ, giúp công tác tuyên truyền </w:t>
      </w:r>
      <w:r w:rsidR="00890763">
        <w:rPr>
          <w:noProof/>
          <w:szCs w:val="28"/>
        </w:rPr>
        <w:t xml:space="preserve">của trường </w:t>
      </w:r>
      <w:r w:rsidRPr="0032076C">
        <w:rPr>
          <w:noProof/>
          <w:szCs w:val="28"/>
          <w:lang w:val="vi-VN"/>
        </w:rPr>
        <w:t>đạt hiệu quả</w:t>
      </w:r>
      <w:r w:rsidR="00890763">
        <w:rPr>
          <w:noProof/>
          <w:szCs w:val="28"/>
        </w:rPr>
        <w:t xml:space="preserve"> cao</w:t>
      </w:r>
      <w:r w:rsidRPr="0032076C">
        <w:rPr>
          <w:noProof/>
          <w:szCs w:val="28"/>
          <w:lang w:val="vi-VN"/>
        </w:rPr>
        <w:t>.</w:t>
      </w:r>
    </w:p>
    <w:p w14:paraId="0EC25D10" w14:textId="77777777" w:rsidR="00617EA8" w:rsidRPr="00AC2EAE" w:rsidRDefault="00617EA8" w:rsidP="00686F5C">
      <w:pPr>
        <w:spacing w:before="120" w:line="360" w:lineRule="auto"/>
        <w:jc w:val="both"/>
        <w:rPr>
          <w:szCs w:val="28"/>
          <w:lang w:val="nb-NO"/>
        </w:rPr>
      </w:pPr>
      <w:r w:rsidRPr="00617EA8">
        <w:rPr>
          <w:rFonts w:eastAsia="Calibri"/>
          <w:b/>
          <w:szCs w:val="28"/>
          <w:lang w:val="nb-NO"/>
        </w:rPr>
        <w:tab/>
        <w:t>5. Tự đánh giá:</w:t>
      </w:r>
      <w:r w:rsidR="00DF55EE">
        <w:rPr>
          <w:rFonts w:eastAsia="Calibri"/>
          <w:b/>
          <w:szCs w:val="28"/>
          <w:lang w:val="nb-NO"/>
        </w:rPr>
        <w:t xml:space="preserve"> </w:t>
      </w:r>
      <w:r w:rsidRPr="00AC2EAE">
        <w:rPr>
          <w:rFonts w:eastAsia="Calibri"/>
          <w:szCs w:val="28"/>
          <w:lang w:val="nb-NO"/>
        </w:rPr>
        <w:t>Đạ</w:t>
      </w:r>
      <w:r w:rsidR="006968D2">
        <w:rPr>
          <w:rFonts w:eastAsia="Calibri"/>
          <w:szCs w:val="28"/>
          <w:lang w:val="nb-NO"/>
        </w:rPr>
        <w:t>t m</w:t>
      </w:r>
      <w:r w:rsidRPr="00AC2EAE">
        <w:rPr>
          <w:rFonts w:eastAsia="Calibri"/>
          <w:szCs w:val="28"/>
          <w:lang w:val="nb-NO"/>
        </w:rPr>
        <w:t>ức 3</w:t>
      </w:r>
      <w:r w:rsidR="006968D2">
        <w:rPr>
          <w:rFonts w:eastAsia="Calibri"/>
          <w:szCs w:val="28"/>
          <w:lang w:val="nb-NO"/>
        </w:rPr>
        <w:t>.</w:t>
      </w:r>
    </w:p>
    <w:p w14:paraId="5178F744" w14:textId="77777777" w:rsidR="00617EA8" w:rsidRPr="00AC2EAE" w:rsidRDefault="00617EA8" w:rsidP="00686F5C">
      <w:pPr>
        <w:tabs>
          <w:tab w:val="left" w:pos="1400"/>
        </w:tabs>
        <w:spacing w:before="120" w:line="360" w:lineRule="auto"/>
        <w:ind w:firstLine="720"/>
        <w:jc w:val="both"/>
        <w:rPr>
          <w:rFonts w:eastAsia="Calibri"/>
          <w:b/>
          <w:szCs w:val="28"/>
          <w:lang w:val="nb-NO"/>
        </w:rPr>
      </w:pPr>
      <w:r w:rsidRPr="00AC2EAE">
        <w:rPr>
          <w:rFonts w:eastAsia="Calibri"/>
          <w:b/>
          <w:bCs/>
          <w:iCs/>
          <w:szCs w:val="28"/>
          <w:lang w:val="nb-NO"/>
        </w:rPr>
        <w:t xml:space="preserve">Tiêu chí 5.4: </w:t>
      </w:r>
      <w:r w:rsidRPr="00AC2EAE">
        <w:rPr>
          <w:rFonts w:eastAsia="Calibri"/>
          <w:b/>
          <w:szCs w:val="28"/>
          <w:lang w:val="nb-NO"/>
        </w:rPr>
        <w:t>Kết quả giáo dục</w:t>
      </w:r>
    </w:p>
    <w:p w14:paraId="28B2DE58" w14:textId="77777777" w:rsidR="00617EA8" w:rsidRPr="00AC2EAE" w:rsidRDefault="00AC2EAE" w:rsidP="00686F5C">
      <w:pPr>
        <w:spacing w:before="120" w:line="360" w:lineRule="auto"/>
        <w:jc w:val="both"/>
        <w:rPr>
          <w:rFonts w:eastAsia="Calibri"/>
          <w:bCs/>
          <w:iCs/>
          <w:szCs w:val="28"/>
          <w:lang w:val="nb-NO"/>
        </w:rPr>
      </w:pPr>
      <w:r>
        <w:rPr>
          <w:rFonts w:eastAsia="Calibri"/>
          <w:b/>
          <w:bCs/>
          <w:iCs/>
          <w:szCs w:val="28"/>
          <w:lang w:val="nb-NO"/>
        </w:rPr>
        <w:tab/>
      </w:r>
      <w:r w:rsidR="00617EA8" w:rsidRPr="00AC2EAE">
        <w:rPr>
          <w:rFonts w:eastAsia="Calibri"/>
          <w:bCs/>
          <w:iCs/>
          <w:szCs w:val="28"/>
          <w:lang w:val="nb-NO"/>
        </w:rPr>
        <w:t>Mức 1:</w:t>
      </w:r>
    </w:p>
    <w:p w14:paraId="7108AC5C"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a) Tỷ lệ chuyên cần đạt ít nhất 90% đối với trẻ 5 tuổi, 85% đối với trẻ dưới 5 tuổi; trường thuộc vùng khó khăn đạt ít nhất 85% đối với trẻ 5 tuổi, 80% đối với trẻ dưới 5 tuổi;</w:t>
      </w:r>
    </w:p>
    <w:p w14:paraId="74C92FD1"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b) Tỷ lệ trẻ 5 tuổi hoàn thành Chương trình giáo dục mầm non đạt ít nhất 85%; trường thuộc vùng khó khăn đạt ít nhất 80%;</w:t>
      </w:r>
    </w:p>
    <w:p w14:paraId="653C626E"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c) Trẻ khuyết tật học hòa nhập, trẻ có hoàn cảnh khó khăn được nhà trường quan tâm giáo dục theo kế hoạch giáo dục cá nhân.</w:t>
      </w:r>
    </w:p>
    <w:p w14:paraId="5898F964" w14:textId="77777777" w:rsidR="00617EA8" w:rsidRPr="00AC2EAE" w:rsidRDefault="00AC2EAE" w:rsidP="00686F5C">
      <w:pPr>
        <w:widowControl w:val="0"/>
        <w:spacing w:before="120" w:line="360" w:lineRule="auto"/>
        <w:jc w:val="both"/>
        <w:rPr>
          <w:rFonts w:eastAsia="Calibri"/>
          <w:spacing w:val="-2"/>
          <w:szCs w:val="28"/>
          <w:lang w:val="nb-NO"/>
        </w:rPr>
      </w:pPr>
      <w:r w:rsidRPr="00AC2EAE">
        <w:rPr>
          <w:rFonts w:eastAsia="Calibri"/>
          <w:spacing w:val="-2"/>
          <w:szCs w:val="28"/>
          <w:lang w:val="nb-NO"/>
        </w:rPr>
        <w:tab/>
      </w:r>
      <w:r w:rsidR="00617EA8" w:rsidRPr="00AC2EAE">
        <w:rPr>
          <w:rFonts w:eastAsia="Calibri"/>
          <w:spacing w:val="-2"/>
          <w:szCs w:val="28"/>
          <w:lang w:val="nb-NO"/>
        </w:rPr>
        <w:t>Mức 2:</w:t>
      </w:r>
    </w:p>
    <w:p w14:paraId="7FA44C96"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lastRenderedPageBreak/>
        <w:t>a) Tỷ lệ chuyên cần đạt ít nhất 95% đối với trẻ 5 tuổi, 90% đối với trẻ dưới 5 tuổi; trường thuộc vùng khó khăn đạt ít nhất 90% đối với trẻ 5 tuổi, 85% đối với trẻ dưới 5 tuổi;</w:t>
      </w:r>
    </w:p>
    <w:p w14:paraId="5D1B1FD6"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b) Tỷ lệ trẻ 5 tuổi hoàn thành Chương trình giáo dục mầm non đạt ít nhất 95%; trường thuộc vùng khó khăn đạt ít nhất 90%;</w:t>
      </w:r>
    </w:p>
    <w:p w14:paraId="74A12CA1"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c) Trẻ khuyết tật học hòa nhập (nếu có) được đánh giá có tiến bộ đạt ít nhất 80%.</w:t>
      </w:r>
    </w:p>
    <w:p w14:paraId="663A1F29" w14:textId="77777777" w:rsidR="00617EA8" w:rsidRPr="00AC2EAE" w:rsidRDefault="00AC2EAE" w:rsidP="00686F5C">
      <w:pPr>
        <w:widowControl w:val="0"/>
        <w:spacing w:before="120" w:line="360" w:lineRule="auto"/>
        <w:jc w:val="both"/>
        <w:rPr>
          <w:rFonts w:eastAsia="Calibri"/>
          <w:spacing w:val="-2"/>
          <w:szCs w:val="28"/>
          <w:lang w:val="nb-NO"/>
        </w:rPr>
      </w:pPr>
      <w:r>
        <w:rPr>
          <w:rFonts w:eastAsia="Calibri"/>
          <w:b/>
          <w:spacing w:val="-2"/>
          <w:szCs w:val="28"/>
          <w:lang w:val="nb-NO"/>
        </w:rPr>
        <w:tab/>
      </w:r>
      <w:r w:rsidR="00617EA8" w:rsidRPr="00AC2EAE">
        <w:rPr>
          <w:rFonts w:eastAsia="Calibri"/>
          <w:spacing w:val="-2"/>
          <w:szCs w:val="28"/>
          <w:lang w:val="nb-NO"/>
        </w:rPr>
        <w:t>Mức 3:</w:t>
      </w:r>
    </w:p>
    <w:p w14:paraId="5ECA5FB4"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a) Tỷ lệ trẻ 5 tuổi hoàn thành Chương trình giáo dục mầm non đạt ít nhất 97%; trường thuộc vùng khó khăn đạt ít nhất 95%;</w:t>
      </w:r>
    </w:p>
    <w:p w14:paraId="14C6673E" w14:textId="77777777" w:rsidR="00617EA8" w:rsidRPr="00617EA8" w:rsidRDefault="00617EA8" w:rsidP="00686F5C">
      <w:pPr>
        <w:spacing w:before="120" w:line="360" w:lineRule="auto"/>
        <w:ind w:firstLine="720"/>
        <w:jc w:val="both"/>
        <w:rPr>
          <w:rFonts w:eastAsia="Calibri"/>
          <w:szCs w:val="28"/>
          <w:lang w:val="nb-NO"/>
        </w:rPr>
      </w:pPr>
      <w:r w:rsidRPr="00617EA8">
        <w:rPr>
          <w:rFonts w:eastAsia="Calibri"/>
          <w:szCs w:val="28"/>
          <w:lang w:val="nb-NO"/>
        </w:rPr>
        <w:t>b) Trẻ khuyết tật học hòa nhập (nếu có) được đánh giá có tiến bộ đạt ít nhất 85%.</w:t>
      </w:r>
    </w:p>
    <w:p w14:paraId="1A7369C0" w14:textId="77777777" w:rsidR="00617EA8" w:rsidRPr="000B7A05" w:rsidRDefault="00617EA8" w:rsidP="000B7A05">
      <w:pPr>
        <w:widowControl w:val="0"/>
        <w:spacing w:before="120" w:line="360" w:lineRule="auto"/>
        <w:ind w:firstLine="720"/>
        <w:jc w:val="both"/>
        <w:rPr>
          <w:rFonts w:eastAsia="Calibri"/>
          <w:b/>
          <w:bCs/>
          <w:szCs w:val="28"/>
          <w:lang w:val="nb-NO"/>
        </w:rPr>
      </w:pPr>
      <w:r w:rsidRPr="00617EA8">
        <w:rPr>
          <w:rFonts w:eastAsia="Calibri"/>
          <w:b/>
          <w:szCs w:val="28"/>
          <w:lang w:val="nb-NO"/>
        </w:rPr>
        <w:t xml:space="preserve">1. </w:t>
      </w:r>
      <w:r w:rsidRPr="00617EA8">
        <w:rPr>
          <w:rFonts w:eastAsia="Calibri"/>
          <w:b/>
          <w:bCs/>
          <w:szCs w:val="28"/>
          <w:lang w:val="nb-NO"/>
        </w:rPr>
        <w:t>Mô tả hiện trạ</w:t>
      </w:r>
      <w:r w:rsidR="00AC2EAE">
        <w:rPr>
          <w:rFonts w:eastAsia="Calibri"/>
          <w:b/>
          <w:bCs/>
          <w:szCs w:val="28"/>
          <w:lang w:val="nb-NO"/>
        </w:rPr>
        <w:t>ng</w:t>
      </w:r>
    </w:p>
    <w:p w14:paraId="58ACB561" w14:textId="77777777" w:rsidR="00514A07" w:rsidRDefault="00514A07" w:rsidP="00686F5C">
      <w:pPr>
        <w:autoSpaceDE w:val="0"/>
        <w:autoSpaceDN w:val="0"/>
        <w:adjustRightInd w:val="0"/>
        <w:spacing w:before="120" w:line="360" w:lineRule="auto"/>
        <w:ind w:firstLine="720"/>
        <w:jc w:val="both"/>
        <w:rPr>
          <w:szCs w:val="28"/>
        </w:rPr>
      </w:pPr>
      <w:r>
        <w:rPr>
          <w:szCs w:val="28"/>
        </w:rPr>
        <w:t>Mức 1, 2, 3:</w:t>
      </w:r>
    </w:p>
    <w:p w14:paraId="74B720C7" w14:textId="77777777" w:rsidR="00E647D7" w:rsidRPr="00514A07" w:rsidRDefault="00E647D7" w:rsidP="00686F5C">
      <w:pPr>
        <w:autoSpaceDE w:val="0"/>
        <w:autoSpaceDN w:val="0"/>
        <w:adjustRightInd w:val="0"/>
        <w:spacing w:before="120" w:line="360" w:lineRule="auto"/>
        <w:ind w:firstLine="720"/>
        <w:jc w:val="both"/>
        <w:rPr>
          <w:rFonts w:eastAsia="Calibri"/>
          <w:szCs w:val="28"/>
          <w:lang w:val="nb-NO"/>
        </w:rPr>
      </w:pPr>
      <w:r w:rsidRPr="00163CDA">
        <w:rPr>
          <w:szCs w:val="28"/>
        </w:rPr>
        <w:t>Nhằm nâng cao chất lượng lượng hiệu quả dạy và học</w:t>
      </w:r>
      <w:r>
        <w:rPr>
          <w:szCs w:val="28"/>
        </w:rPr>
        <w:t>,</w:t>
      </w:r>
      <w:r w:rsidRPr="00163CDA">
        <w:rPr>
          <w:szCs w:val="28"/>
        </w:rPr>
        <w:t xml:space="preserve"> nh</w:t>
      </w:r>
      <w:r>
        <w:rPr>
          <w:szCs w:val="28"/>
        </w:rPr>
        <w:t xml:space="preserve">à trường luôn quan tâm đến trẻ, </w:t>
      </w:r>
      <w:r w:rsidRPr="00163CDA">
        <w:rPr>
          <w:szCs w:val="28"/>
        </w:rPr>
        <w:t>tạo niềm tin cho phụ huynh</w:t>
      </w:r>
      <w:r>
        <w:rPr>
          <w:szCs w:val="28"/>
        </w:rPr>
        <w:t>,</w:t>
      </w:r>
      <w:r w:rsidRPr="00163CDA">
        <w:rPr>
          <w:szCs w:val="28"/>
        </w:rPr>
        <w:t xml:space="preserve"> giáo viên luôn quan tâm đến công tác </w:t>
      </w:r>
      <w:r w:rsidR="00514A07" w:rsidRPr="00163CDA">
        <w:rPr>
          <w:szCs w:val="28"/>
        </w:rPr>
        <w:t xml:space="preserve">nuôi dưỡng </w:t>
      </w:r>
      <w:r w:rsidR="00514A07">
        <w:rPr>
          <w:szCs w:val="28"/>
        </w:rPr>
        <w:t xml:space="preserve">, </w:t>
      </w:r>
      <w:r w:rsidRPr="00163CDA">
        <w:rPr>
          <w:szCs w:val="28"/>
        </w:rPr>
        <w:t>chăm sóc và giáo dục trẻ nên phụ huynh tin tưởn</w:t>
      </w:r>
      <w:r>
        <w:rPr>
          <w:szCs w:val="28"/>
        </w:rPr>
        <w:t>g đưa trẻ đến trường</w:t>
      </w:r>
      <w:r w:rsidRPr="00163CDA">
        <w:rPr>
          <w:szCs w:val="28"/>
        </w:rPr>
        <w:t xml:space="preserve">. Kết quả hàng năm </w:t>
      </w:r>
      <w:r w:rsidR="00076A3F">
        <w:rPr>
          <w:szCs w:val="28"/>
        </w:rPr>
        <w:t xml:space="preserve">tỷ lệ chuyên cần trẻ </w:t>
      </w:r>
      <w:r w:rsidR="00FF1BCB">
        <w:rPr>
          <w:szCs w:val="28"/>
        </w:rPr>
        <w:t>từ 5 tuổi luôn đảm bảo đạt từ 96</w:t>
      </w:r>
      <w:r w:rsidRPr="00163CDA">
        <w:rPr>
          <w:szCs w:val="28"/>
        </w:rPr>
        <w:t xml:space="preserve"> % trở lên, </w:t>
      </w:r>
      <w:r w:rsidR="00617EA8" w:rsidRPr="00617EA8">
        <w:rPr>
          <w:rFonts w:eastAsia="Calibri"/>
          <w:color w:val="000000"/>
          <w:szCs w:val="28"/>
          <w:lang w:val="nb-NO"/>
        </w:rPr>
        <w:t xml:space="preserve">trẻ </w:t>
      </w:r>
      <w:r w:rsidR="00514A07">
        <w:rPr>
          <w:rFonts w:eastAsia="Calibri"/>
          <w:color w:val="000000"/>
          <w:szCs w:val="28"/>
          <w:lang w:val="nb-NO"/>
        </w:rPr>
        <w:t>3, 4</w:t>
      </w:r>
      <w:r w:rsidR="00617EA8" w:rsidRPr="00617EA8">
        <w:rPr>
          <w:rFonts w:eastAsia="Calibri"/>
          <w:color w:val="000000"/>
          <w:szCs w:val="28"/>
          <w:lang w:val="nb-NO"/>
        </w:rPr>
        <w:t xml:space="preserve"> tuổi đạ</w:t>
      </w:r>
      <w:r w:rsidR="00FF1BCB">
        <w:rPr>
          <w:rFonts w:eastAsia="Calibri"/>
          <w:color w:val="000000"/>
          <w:szCs w:val="28"/>
          <w:lang w:val="nb-NO"/>
        </w:rPr>
        <w:t>t trung bình trên 93</w:t>
      </w:r>
      <w:r w:rsidR="00617EA8" w:rsidRPr="00617EA8">
        <w:rPr>
          <w:rFonts w:eastAsia="Calibri"/>
          <w:color w:val="000000"/>
          <w:szCs w:val="28"/>
          <w:lang w:val="nb-NO"/>
        </w:rPr>
        <w:t>%</w:t>
      </w:r>
      <w:r w:rsidR="00076A3F">
        <w:rPr>
          <w:rFonts w:eastAsia="Calibri"/>
          <w:color w:val="000000"/>
          <w:szCs w:val="28"/>
          <w:lang w:val="nb-NO"/>
        </w:rPr>
        <w:t xml:space="preserve"> </w:t>
      </w:r>
      <w:r w:rsidRPr="00617EA8">
        <w:rPr>
          <w:rFonts w:eastAsia="Calibri"/>
          <w:color w:val="FF0000"/>
          <w:szCs w:val="28"/>
          <w:lang w:val="nb-NO"/>
        </w:rPr>
        <w:t>[H</w:t>
      </w:r>
      <w:r w:rsidR="002300E1">
        <w:rPr>
          <w:rFonts w:eastAsia="Calibri"/>
          <w:color w:val="FF0000"/>
          <w:szCs w:val="28"/>
          <w:lang w:val="nb-NO"/>
        </w:rPr>
        <w:t>1</w:t>
      </w:r>
      <w:r w:rsidRPr="00617EA8">
        <w:rPr>
          <w:rFonts w:eastAsia="Calibri"/>
          <w:color w:val="FF0000"/>
          <w:szCs w:val="28"/>
          <w:lang w:val="nb-NO"/>
        </w:rPr>
        <w:t>-</w:t>
      </w:r>
      <w:r w:rsidR="002300E1">
        <w:rPr>
          <w:rFonts w:eastAsia="Calibri"/>
          <w:color w:val="FF0000"/>
          <w:szCs w:val="28"/>
          <w:lang w:val="nb-NO"/>
        </w:rPr>
        <w:t>1</w:t>
      </w:r>
      <w:r w:rsidRPr="00617EA8">
        <w:rPr>
          <w:rFonts w:eastAsia="Calibri"/>
          <w:color w:val="FF0000"/>
          <w:szCs w:val="28"/>
          <w:lang w:val="nb-NO"/>
        </w:rPr>
        <w:t>.</w:t>
      </w:r>
      <w:r w:rsidR="002300E1">
        <w:rPr>
          <w:rFonts w:eastAsia="Calibri"/>
          <w:color w:val="FF0000"/>
          <w:szCs w:val="28"/>
          <w:lang w:val="nb-NO"/>
        </w:rPr>
        <w:t>2</w:t>
      </w:r>
      <w:r w:rsidRPr="00617EA8">
        <w:rPr>
          <w:rFonts w:eastAsia="Calibri"/>
          <w:color w:val="FF0000"/>
          <w:szCs w:val="28"/>
          <w:lang w:val="nb-NO"/>
        </w:rPr>
        <w:t>-</w:t>
      </w:r>
      <w:r w:rsidR="002300E1">
        <w:rPr>
          <w:rFonts w:eastAsia="Calibri"/>
          <w:color w:val="FF0000"/>
          <w:szCs w:val="28"/>
          <w:lang w:val="nb-NO"/>
        </w:rPr>
        <w:t>12</w:t>
      </w:r>
      <w:r w:rsidRPr="00617EA8">
        <w:rPr>
          <w:rFonts w:eastAsia="Calibri"/>
          <w:color w:val="FF0000"/>
          <w:szCs w:val="28"/>
          <w:lang w:val="nb-NO"/>
        </w:rPr>
        <w:t>].</w:t>
      </w:r>
      <w:r w:rsidR="000579C7">
        <w:rPr>
          <w:rFonts w:eastAsia="Calibri"/>
          <w:color w:val="FF0000"/>
          <w:szCs w:val="28"/>
          <w:lang w:val="nb-NO"/>
        </w:rPr>
        <w:t xml:space="preserve"> </w:t>
      </w:r>
      <w:r w:rsidR="000579C7" w:rsidRPr="00514A07">
        <w:rPr>
          <w:rFonts w:eastAsia="Calibri"/>
          <w:szCs w:val="28"/>
          <w:lang w:val="nb-NO"/>
        </w:rPr>
        <w:t>Tuy nhiên, trẻ độ tuổ</w:t>
      </w:r>
      <w:r w:rsidR="00514A07">
        <w:rPr>
          <w:rFonts w:eastAsia="Calibri"/>
          <w:szCs w:val="28"/>
          <w:lang w:val="nb-NO"/>
        </w:rPr>
        <w:t xml:space="preserve">i 3, </w:t>
      </w:r>
      <w:r w:rsidR="000579C7" w:rsidRPr="00514A07">
        <w:rPr>
          <w:rFonts w:eastAsia="Calibri"/>
          <w:szCs w:val="28"/>
          <w:lang w:val="nb-NO"/>
        </w:rPr>
        <w:t xml:space="preserve">4 tuổi </w:t>
      </w:r>
      <w:r w:rsidR="006226A0" w:rsidRPr="00514A07">
        <w:rPr>
          <w:rFonts w:eastAsia="Calibri"/>
          <w:szCs w:val="28"/>
          <w:lang w:val="nb-NO"/>
        </w:rPr>
        <w:t>tỷ lệ chuyên cần chưa cao do trẻ nhỏ hay bệnh nên nghỉ nhiều.</w:t>
      </w:r>
    </w:p>
    <w:p w14:paraId="30716AA1" w14:textId="77777777" w:rsidR="00617EA8" w:rsidRPr="00617EA8" w:rsidRDefault="00617EA8" w:rsidP="00686F5C">
      <w:pPr>
        <w:autoSpaceDE w:val="0"/>
        <w:autoSpaceDN w:val="0"/>
        <w:adjustRightInd w:val="0"/>
        <w:spacing w:before="120" w:line="360" w:lineRule="auto"/>
        <w:ind w:firstLine="720"/>
        <w:jc w:val="both"/>
        <w:rPr>
          <w:rFonts w:eastAsia="Calibri"/>
          <w:color w:val="00B050"/>
          <w:szCs w:val="28"/>
          <w:lang w:val="nb-NO"/>
        </w:rPr>
      </w:pPr>
      <w:r w:rsidRPr="00617EA8">
        <w:rPr>
          <w:rFonts w:eastAsia="Calibri"/>
          <w:color w:val="000000"/>
          <w:szCs w:val="28"/>
          <w:lang w:val="nb-NO"/>
        </w:rPr>
        <w:t xml:space="preserve">100% trẻ 5 tuổi hoàn thành </w:t>
      </w:r>
      <w:r w:rsidR="00076A3F">
        <w:rPr>
          <w:rFonts w:eastAsia="Calibri"/>
          <w:color w:val="000000"/>
          <w:szCs w:val="28"/>
          <w:lang w:val="nb-NO"/>
        </w:rPr>
        <w:t>c</w:t>
      </w:r>
      <w:r w:rsidRPr="00617EA8">
        <w:rPr>
          <w:rFonts w:eastAsia="Calibri"/>
          <w:color w:val="000000"/>
          <w:szCs w:val="28"/>
          <w:lang w:val="nb-NO"/>
        </w:rPr>
        <w:t xml:space="preserve">hương trình </w:t>
      </w:r>
      <w:r w:rsidR="00076A3F">
        <w:rPr>
          <w:rFonts w:eastAsia="Calibri"/>
          <w:color w:val="000000"/>
          <w:szCs w:val="28"/>
          <w:lang w:val="nb-NO"/>
        </w:rPr>
        <w:t>giáo dục mầm non</w:t>
      </w:r>
      <w:r w:rsidRPr="00617EA8">
        <w:rPr>
          <w:rFonts w:eastAsia="Calibri"/>
          <w:color w:val="000000"/>
          <w:szCs w:val="28"/>
          <w:lang w:val="nb-NO"/>
        </w:rPr>
        <w:t xml:space="preserve">: Nhà trường đã tăng cường sử dụng nhiều biện pháp tuyên truyền để giúp cha mẹ học sinh và cộng đồng hiểu được về mục tiêu </w:t>
      </w:r>
      <w:r w:rsidR="00076A3F">
        <w:rPr>
          <w:rFonts w:eastAsia="Calibri"/>
          <w:color w:val="000000"/>
          <w:szCs w:val="28"/>
          <w:lang w:val="nb-NO"/>
        </w:rPr>
        <w:t>giáo dục mầm non</w:t>
      </w:r>
      <w:r w:rsidRPr="00617EA8">
        <w:rPr>
          <w:rFonts w:eastAsia="Calibri"/>
          <w:color w:val="000000"/>
          <w:szCs w:val="28"/>
          <w:lang w:val="nb-NO"/>
        </w:rPr>
        <w:t xml:space="preserve">,  hiểu rõ trách nhiệm và những yêu cầu đổi mới của </w:t>
      </w:r>
      <w:r w:rsidR="00076A3F">
        <w:rPr>
          <w:rFonts w:eastAsia="Calibri"/>
          <w:color w:val="000000"/>
          <w:szCs w:val="28"/>
          <w:lang w:val="nb-NO"/>
        </w:rPr>
        <w:t>giáo dục mầm non</w:t>
      </w:r>
      <w:r w:rsidRPr="00617EA8">
        <w:rPr>
          <w:rFonts w:eastAsia="Calibri"/>
          <w:color w:val="000000"/>
          <w:szCs w:val="28"/>
          <w:lang w:val="nb-NO"/>
        </w:rPr>
        <w:t xml:space="preserve"> góp phần nâng cao chất lượng giáo dục toàn diện trong nhà trường. Tuyên truyền cho các bậc cha mẹ về việc chuẩn bị tâm thế cho trẻ 5 tuổi vào lớp 1 một cách khoa học dựa trên danh sách trẻ 5 tuổi hoàn thành chương trình giáo dục mầm non</w:t>
      </w:r>
      <w:r w:rsidR="00E647D7">
        <w:rPr>
          <w:rFonts w:eastAsia="Calibri"/>
          <w:color w:val="000000"/>
          <w:szCs w:val="28"/>
          <w:lang w:val="nb-NO"/>
        </w:rPr>
        <w:t xml:space="preserve">. </w:t>
      </w:r>
      <w:r w:rsidR="00E647D7">
        <w:rPr>
          <w:szCs w:val="28"/>
        </w:rPr>
        <w:t>Hằng năm</w:t>
      </w:r>
      <w:r w:rsidR="00514A07">
        <w:rPr>
          <w:szCs w:val="28"/>
        </w:rPr>
        <w:t>,</w:t>
      </w:r>
      <w:r w:rsidR="00E647D7">
        <w:rPr>
          <w:szCs w:val="28"/>
        </w:rPr>
        <w:t xml:space="preserve"> nhà trường </w:t>
      </w:r>
      <w:r w:rsidR="00E647D7">
        <w:rPr>
          <w:szCs w:val="28"/>
        </w:rPr>
        <w:lastRenderedPageBreak/>
        <w:t>cập nhậ</w:t>
      </w:r>
      <w:r w:rsidR="00514A07">
        <w:rPr>
          <w:szCs w:val="28"/>
        </w:rPr>
        <w:t>t</w:t>
      </w:r>
      <w:r w:rsidR="00E647D7">
        <w:rPr>
          <w:szCs w:val="28"/>
        </w:rPr>
        <w:t xml:space="preserve"> </w:t>
      </w:r>
      <w:r w:rsidR="00E647D7" w:rsidRPr="00163CDA">
        <w:rPr>
          <w:szCs w:val="28"/>
        </w:rPr>
        <w:t>rà soát lập danh sách</w:t>
      </w:r>
      <w:r w:rsidR="00E647D7">
        <w:rPr>
          <w:szCs w:val="28"/>
        </w:rPr>
        <w:t xml:space="preserve"> đối với trẻ 5 tuổi hoàn thành chương trình giáo dục mầm non </w:t>
      </w:r>
      <w:r w:rsidR="00E647D7" w:rsidRPr="00163CDA">
        <w:rPr>
          <w:szCs w:val="28"/>
        </w:rPr>
        <w:t xml:space="preserve">và được Hiệu trưởng ký duyệt. </w:t>
      </w:r>
      <w:r w:rsidR="00076A3F" w:rsidRPr="005C0F19">
        <w:rPr>
          <w:szCs w:val="28"/>
          <w:lang w:val="vi-VN"/>
        </w:rPr>
        <w:t>Từ năm học 201</w:t>
      </w:r>
      <w:r w:rsidR="00236C4E">
        <w:rPr>
          <w:szCs w:val="28"/>
        </w:rPr>
        <w:t>6</w:t>
      </w:r>
      <w:r w:rsidR="00076A3F" w:rsidRPr="005C0F19">
        <w:rPr>
          <w:szCs w:val="28"/>
          <w:lang w:val="vi-VN"/>
        </w:rPr>
        <w:t>-201</w:t>
      </w:r>
      <w:r w:rsidR="00236C4E">
        <w:rPr>
          <w:szCs w:val="28"/>
        </w:rPr>
        <w:t>7</w:t>
      </w:r>
      <w:r w:rsidR="00236C4E">
        <w:rPr>
          <w:szCs w:val="28"/>
          <w:lang w:val="vi-VN"/>
        </w:rPr>
        <w:t xml:space="preserve"> đến năm học 20</w:t>
      </w:r>
      <w:r w:rsidR="00236C4E">
        <w:rPr>
          <w:szCs w:val="28"/>
        </w:rPr>
        <w:t>20</w:t>
      </w:r>
      <w:r w:rsidR="00076A3F" w:rsidRPr="005C0F19">
        <w:rPr>
          <w:szCs w:val="28"/>
          <w:lang w:val="vi-VN"/>
        </w:rPr>
        <w:t>-20</w:t>
      </w:r>
      <w:r w:rsidR="00236C4E">
        <w:rPr>
          <w:szCs w:val="28"/>
        </w:rPr>
        <w:t>21</w:t>
      </w:r>
      <w:r w:rsidR="00076A3F" w:rsidRPr="00AD6C36">
        <w:rPr>
          <w:szCs w:val="28"/>
          <w:lang w:val="vi-VN"/>
        </w:rPr>
        <w:t xml:space="preserve"> </w:t>
      </w:r>
      <w:r w:rsidR="00076A3F" w:rsidRPr="0032076C">
        <w:rPr>
          <w:szCs w:val="28"/>
          <w:lang w:val="vi-VN"/>
        </w:rPr>
        <w:t xml:space="preserve">tỷ lệ trẻ 5 tuổi hoàn thành chương trình </w:t>
      </w:r>
      <w:r w:rsidR="00076A3F" w:rsidRPr="005C0F19">
        <w:rPr>
          <w:szCs w:val="28"/>
          <w:lang w:val="vi-VN"/>
        </w:rPr>
        <w:t xml:space="preserve">của trường </w:t>
      </w:r>
      <w:r w:rsidR="00076A3F" w:rsidRPr="0032076C">
        <w:rPr>
          <w:szCs w:val="28"/>
          <w:lang w:val="vi-VN"/>
        </w:rPr>
        <w:t>luôn đạt 100%</w:t>
      </w:r>
      <w:r w:rsidR="00E647D7" w:rsidRPr="00163CDA">
        <w:rPr>
          <w:szCs w:val="28"/>
        </w:rPr>
        <w:t>.</w:t>
      </w:r>
      <w:r w:rsidR="00076A3F">
        <w:rPr>
          <w:szCs w:val="28"/>
        </w:rPr>
        <w:t xml:space="preserve"> </w:t>
      </w:r>
      <w:r w:rsidR="00236C4E">
        <w:rPr>
          <w:szCs w:val="28"/>
        </w:rPr>
        <w:t>Xã Bình Tâm</w:t>
      </w:r>
      <w:r w:rsidR="00E647D7" w:rsidRPr="00163CDA">
        <w:rPr>
          <w:szCs w:val="28"/>
        </w:rPr>
        <w:t xml:space="preserve"> đạt chuẩn phổ cập giáo</w:t>
      </w:r>
      <w:r w:rsidR="00E647D7">
        <w:rPr>
          <w:szCs w:val="28"/>
        </w:rPr>
        <w:t xml:space="preserve"> dục trẻ trẻ 5 tuổi hàng năm </w:t>
      </w:r>
      <w:r w:rsidR="00E647D7" w:rsidRPr="007A165B">
        <w:rPr>
          <w:color w:val="FF0000"/>
          <w:szCs w:val="28"/>
        </w:rPr>
        <w:t>[H5-5.4-0</w:t>
      </w:r>
      <w:r w:rsidR="002300E1">
        <w:rPr>
          <w:color w:val="FF0000"/>
          <w:szCs w:val="28"/>
        </w:rPr>
        <w:t>1</w:t>
      </w:r>
      <w:r w:rsidR="00E647D7" w:rsidRPr="007A165B">
        <w:rPr>
          <w:color w:val="FF0000"/>
          <w:szCs w:val="28"/>
        </w:rPr>
        <w:t>]</w:t>
      </w:r>
      <w:r w:rsidR="002300E1">
        <w:rPr>
          <w:color w:val="FF0000"/>
          <w:szCs w:val="28"/>
        </w:rPr>
        <w:t xml:space="preserve">; </w:t>
      </w:r>
      <w:r w:rsidR="002300E1" w:rsidRPr="007A165B">
        <w:rPr>
          <w:color w:val="FF0000"/>
          <w:szCs w:val="28"/>
        </w:rPr>
        <w:t>[H5-5.4-0</w:t>
      </w:r>
      <w:r w:rsidR="002300E1">
        <w:rPr>
          <w:color w:val="FF0000"/>
          <w:szCs w:val="28"/>
        </w:rPr>
        <w:t>2</w:t>
      </w:r>
      <w:r w:rsidR="002300E1" w:rsidRPr="007A165B">
        <w:rPr>
          <w:color w:val="FF0000"/>
          <w:szCs w:val="28"/>
        </w:rPr>
        <w:t>]</w:t>
      </w:r>
      <w:r w:rsidR="00E647D7" w:rsidRPr="00163CDA">
        <w:rPr>
          <w:szCs w:val="28"/>
        </w:rPr>
        <w:t>.</w:t>
      </w:r>
    </w:p>
    <w:p w14:paraId="0A14718B" w14:textId="77777777" w:rsidR="00C61F0C" w:rsidRDefault="00617EA8" w:rsidP="00686F5C">
      <w:pPr>
        <w:autoSpaceDE w:val="0"/>
        <w:autoSpaceDN w:val="0"/>
        <w:adjustRightInd w:val="0"/>
        <w:spacing w:before="120" w:line="360" w:lineRule="auto"/>
        <w:jc w:val="both"/>
        <w:rPr>
          <w:rFonts w:eastAsia="Calibri"/>
          <w:szCs w:val="28"/>
          <w:lang w:val="nb-NO"/>
        </w:rPr>
      </w:pPr>
      <w:r w:rsidRPr="00617EA8">
        <w:rPr>
          <w:rFonts w:eastAsia="Calibri"/>
          <w:szCs w:val="28"/>
          <w:lang w:val="nb-NO"/>
        </w:rPr>
        <w:t xml:space="preserve">          Trong </w:t>
      </w:r>
      <w:r w:rsidR="00076A3F">
        <w:rPr>
          <w:rFonts w:eastAsia="Calibri"/>
          <w:szCs w:val="28"/>
          <w:lang w:val="nb-NO"/>
        </w:rPr>
        <w:t xml:space="preserve">5 </w:t>
      </w:r>
      <w:r w:rsidRPr="00617EA8">
        <w:rPr>
          <w:rFonts w:eastAsia="Calibri"/>
          <w:szCs w:val="28"/>
          <w:lang w:val="nb-NO"/>
        </w:rPr>
        <w:t xml:space="preserve">năm học </w:t>
      </w:r>
      <w:r w:rsidR="00076A3F">
        <w:rPr>
          <w:rFonts w:eastAsia="Calibri"/>
          <w:szCs w:val="28"/>
          <w:lang w:val="nb-NO"/>
        </w:rPr>
        <w:t>qua</w:t>
      </w:r>
      <w:r w:rsidRPr="00617EA8">
        <w:rPr>
          <w:rFonts w:eastAsia="Calibri"/>
          <w:szCs w:val="28"/>
          <w:lang w:val="nb-NO"/>
        </w:rPr>
        <w:t>, trường không có trẻ khuyết tật học hòa nhập</w:t>
      </w:r>
      <w:r w:rsidR="00884172">
        <w:rPr>
          <w:rFonts w:eastAsia="Calibri"/>
          <w:szCs w:val="28"/>
          <w:lang w:val="nb-NO"/>
        </w:rPr>
        <w:t xml:space="preserve"> và không có trẻ hoàn cảnh đặc biệt khó khăn diện nhà trường phải quan tâm giáo dục theo kế hoạch giáo dục cá nhân</w:t>
      </w:r>
      <w:r w:rsidR="00C61F0C">
        <w:rPr>
          <w:rFonts w:eastAsia="Calibri"/>
          <w:szCs w:val="28"/>
          <w:lang w:val="nb-NO"/>
        </w:rPr>
        <w:t xml:space="preserve"> </w:t>
      </w:r>
      <w:r w:rsidR="00C61F0C" w:rsidRPr="007A165B">
        <w:rPr>
          <w:color w:val="FF0000"/>
          <w:szCs w:val="28"/>
        </w:rPr>
        <w:t>[H</w:t>
      </w:r>
      <w:r w:rsidR="00C61F0C">
        <w:rPr>
          <w:color w:val="FF0000"/>
          <w:szCs w:val="28"/>
        </w:rPr>
        <w:t>1</w:t>
      </w:r>
      <w:r w:rsidR="00C61F0C" w:rsidRPr="007A165B">
        <w:rPr>
          <w:color w:val="FF0000"/>
          <w:szCs w:val="28"/>
        </w:rPr>
        <w:t>-</w:t>
      </w:r>
      <w:r w:rsidR="00C61F0C">
        <w:rPr>
          <w:color w:val="FF0000"/>
          <w:szCs w:val="28"/>
        </w:rPr>
        <w:t>1</w:t>
      </w:r>
      <w:r w:rsidR="00C61F0C" w:rsidRPr="007A165B">
        <w:rPr>
          <w:color w:val="FF0000"/>
          <w:szCs w:val="28"/>
        </w:rPr>
        <w:t>.</w:t>
      </w:r>
      <w:r w:rsidR="00C61F0C">
        <w:rPr>
          <w:color w:val="FF0000"/>
          <w:szCs w:val="28"/>
        </w:rPr>
        <w:t>5</w:t>
      </w:r>
      <w:r w:rsidR="00C61F0C" w:rsidRPr="007A165B">
        <w:rPr>
          <w:color w:val="FF0000"/>
          <w:szCs w:val="28"/>
        </w:rPr>
        <w:t>-0</w:t>
      </w:r>
      <w:r w:rsidR="00C61F0C">
        <w:rPr>
          <w:color w:val="FF0000"/>
          <w:szCs w:val="28"/>
        </w:rPr>
        <w:t>3</w:t>
      </w:r>
      <w:r w:rsidR="00C61F0C" w:rsidRPr="007A165B">
        <w:rPr>
          <w:color w:val="FF0000"/>
          <w:szCs w:val="28"/>
        </w:rPr>
        <w:t>]</w:t>
      </w:r>
      <w:r w:rsidR="00C61F0C">
        <w:rPr>
          <w:color w:val="FF0000"/>
          <w:szCs w:val="28"/>
        </w:rPr>
        <w:t xml:space="preserve">; </w:t>
      </w:r>
      <w:r w:rsidR="00C61F0C" w:rsidRPr="007A165B">
        <w:rPr>
          <w:color w:val="FF0000"/>
          <w:szCs w:val="28"/>
        </w:rPr>
        <w:t>[H5-5.</w:t>
      </w:r>
      <w:r w:rsidR="00C61F0C">
        <w:rPr>
          <w:color w:val="FF0000"/>
          <w:szCs w:val="28"/>
        </w:rPr>
        <w:t>3</w:t>
      </w:r>
      <w:r w:rsidR="00C61F0C" w:rsidRPr="007A165B">
        <w:rPr>
          <w:color w:val="FF0000"/>
          <w:szCs w:val="28"/>
        </w:rPr>
        <w:t>-0</w:t>
      </w:r>
      <w:r w:rsidR="00C61F0C">
        <w:rPr>
          <w:color w:val="FF0000"/>
          <w:szCs w:val="28"/>
        </w:rPr>
        <w:t>3</w:t>
      </w:r>
      <w:r w:rsidR="00C61F0C" w:rsidRPr="007A165B">
        <w:rPr>
          <w:color w:val="FF0000"/>
          <w:szCs w:val="28"/>
        </w:rPr>
        <w:t>]</w:t>
      </w:r>
      <w:r w:rsidRPr="00617EA8">
        <w:rPr>
          <w:rFonts w:eastAsia="Calibri"/>
          <w:szCs w:val="28"/>
          <w:lang w:val="nb-NO"/>
        </w:rPr>
        <w:t>.</w:t>
      </w:r>
    </w:p>
    <w:p w14:paraId="4D5486CF" w14:textId="77777777" w:rsidR="00617EA8" w:rsidRPr="00617EA8" w:rsidRDefault="00617EA8" w:rsidP="00686F5C">
      <w:pPr>
        <w:autoSpaceDE w:val="0"/>
        <w:autoSpaceDN w:val="0"/>
        <w:adjustRightInd w:val="0"/>
        <w:spacing w:before="120" w:line="360" w:lineRule="auto"/>
        <w:jc w:val="both"/>
        <w:rPr>
          <w:rFonts w:eastAsia="Calibri"/>
          <w:b/>
          <w:bCs/>
          <w:color w:val="000000"/>
          <w:szCs w:val="28"/>
          <w:bdr w:val="none" w:sz="0" w:space="0" w:color="auto" w:frame="1"/>
          <w:lang w:val="nb-NO"/>
        </w:rPr>
      </w:pPr>
      <w:r w:rsidRPr="00617EA8">
        <w:rPr>
          <w:rFonts w:eastAsia="Calibri"/>
          <w:b/>
          <w:bCs/>
          <w:color w:val="000000"/>
          <w:szCs w:val="28"/>
          <w:bdr w:val="none" w:sz="0" w:space="0" w:color="auto" w:frame="1"/>
          <w:lang w:val="nb-NO"/>
        </w:rPr>
        <w:tab/>
        <w:t>2. Điểm mạ</w:t>
      </w:r>
      <w:r w:rsidR="00AC2EAE">
        <w:rPr>
          <w:rFonts w:eastAsia="Calibri"/>
          <w:b/>
          <w:bCs/>
          <w:color w:val="000000"/>
          <w:szCs w:val="28"/>
          <w:bdr w:val="none" w:sz="0" w:space="0" w:color="auto" w:frame="1"/>
          <w:lang w:val="nb-NO"/>
        </w:rPr>
        <w:t>nh</w:t>
      </w:r>
    </w:p>
    <w:p w14:paraId="3EC49E92" w14:textId="77777777" w:rsidR="00617EA8" w:rsidRPr="00617EA8" w:rsidRDefault="00617EA8" w:rsidP="00686F5C">
      <w:pPr>
        <w:autoSpaceDE w:val="0"/>
        <w:autoSpaceDN w:val="0"/>
        <w:adjustRightInd w:val="0"/>
        <w:spacing w:before="120" w:line="360" w:lineRule="auto"/>
        <w:jc w:val="both"/>
        <w:rPr>
          <w:rFonts w:eastAsia="Calibri"/>
          <w:color w:val="000000"/>
          <w:szCs w:val="28"/>
          <w:lang w:val="nb-NO"/>
        </w:rPr>
      </w:pPr>
      <w:r w:rsidRPr="00617EA8">
        <w:rPr>
          <w:rFonts w:eastAsia="Calibri"/>
          <w:color w:val="000000"/>
          <w:szCs w:val="28"/>
          <w:lang w:val="nb-NO"/>
        </w:rPr>
        <w:t> </w:t>
      </w:r>
      <w:r w:rsidRPr="00617EA8">
        <w:rPr>
          <w:rFonts w:eastAsia="Calibri"/>
          <w:color w:val="000000"/>
          <w:szCs w:val="28"/>
          <w:lang w:val="nb-NO"/>
        </w:rPr>
        <w:tab/>
        <w:t xml:space="preserve">Nhà trường đã thực hiện tốt công tác phổ cập giáo dục </w:t>
      </w:r>
      <w:r w:rsidR="008838F3">
        <w:rPr>
          <w:rFonts w:eastAsia="Calibri"/>
          <w:color w:val="000000"/>
          <w:szCs w:val="28"/>
          <w:lang w:val="nb-NO"/>
        </w:rPr>
        <w:t xml:space="preserve">mầm non </w:t>
      </w:r>
      <w:r w:rsidRPr="00617EA8">
        <w:rPr>
          <w:rFonts w:eastAsia="Calibri"/>
          <w:color w:val="000000"/>
          <w:szCs w:val="28"/>
          <w:lang w:val="nb-NO"/>
        </w:rPr>
        <w:t xml:space="preserve">cho trẻ 5 tuổi, 100% </w:t>
      </w:r>
      <w:r w:rsidRPr="00617EA8">
        <w:rPr>
          <w:rFonts w:eastAsia="Calibri"/>
          <w:szCs w:val="28"/>
          <w:lang w:val="nb-NO"/>
        </w:rPr>
        <w:t>trẻ 5 tuổi hoàn thành Chương trình giáo dục mầm non</w:t>
      </w:r>
      <w:r w:rsidRPr="00617EA8">
        <w:rPr>
          <w:rFonts w:eastAsia="Calibri"/>
          <w:color w:val="000000"/>
          <w:szCs w:val="28"/>
          <w:lang w:val="nb-NO"/>
        </w:rPr>
        <w:t xml:space="preserve">. </w:t>
      </w:r>
    </w:p>
    <w:p w14:paraId="18042C0C" w14:textId="77777777" w:rsidR="00617EA8" w:rsidRPr="00617EA8" w:rsidRDefault="00617EA8" w:rsidP="00686F5C">
      <w:pPr>
        <w:autoSpaceDE w:val="0"/>
        <w:autoSpaceDN w:val="0"/>
        <w:adjustRightInd w:val="0"/>
        <w:spacing w:before="120" w:line="360" w:lineRule="auto"/>
        <w:jc w:val="both"/>
        <w:rPr>
          <w:rFonts w:eastAsia="Calibri"/>
          <w:b/>
          <w:bCs/>
          <w:color w:val="000000"/>
          <w:szCs w:val="28"/>
          <w:bdr w:val="none" w:sz="0" w:space="0" w:color="auto" w:frame="1"/>
          <w:lang w:val="nb-NO"/>
        </w:rPr>
      </w:pPr>
      <w:r w:rsidRPr="00617EA8">
        <w:rPr>
          <w:rFonts w:eastAsia="Calibri"/>
          <w:b/>
          <w:bCs/>
          <w:color w:val="000000"/>
          <w:szCs w:val="28"/>
          <w:bdr w:val="none" w:sz="0" w:space="0" w:color="auto" w:frame="1"/>
          <w:lang w:val="nb-NO"/>
        </w:rPr>
        <w:tab/>
        <w:t>3. Điểm yế</w:t>
      </w:r>
      <w:r w:rsidR="00AC2EAE">
        <w:rPr>
          <w:rFonts w:eastAsia="Calibri"/>
          <w:b/>
          <w:bCs/>
          <w:color w:val="000000"/>
          <w:szCs w:val="28"/>
          <w:bdr w:val="none" w:sz="0" w:space="0" w:color="auto" w:frame="1"/>
          <w:lang w:val="nb-NO"/>
        </w:rPr>
        <w:t>u</w:t>
      </w:r>
    </w:p>
    <w:p w14:paraId="731A7623" w14:textId="77777777" w:rsidR="00F7048D" w:rsidRPr="00185E24" w:rsidRDefault="006226A0" w:rsidP="00686F5C">
      <w:pPr>
        <w:autoSpaceDE w:val="0"/>
        <w:autoSpaceDN w:val="0"/>
        <w:adjustRightInd w:val="0"/>
        <w:spacing w:before="120" w:line="360" w:lineRule="auto"/>
        <w:ind w:firstLine="720"/>
        <w:jc w:val="both"/>
        <w:rPr>
          <w:rFonts w:eastAsia="Calibri"/>
          <w:szCs w:val="28"/>
          <w:lang w:val="nb-NO"/>
        </w:rPr>
      </w:pPr>
      <w:r w:rsidRPr="00185E24">
        <w:rPr>
          <w:rFonts w:eastAsia="Calibri"/>
          <w:szCs w:val="28"/>
          <w:lang w:val="nb-NO"/>
        </w:rPr>
        <w:t>Trẻ độ tuổ</w:t>
      </w:r>
      <w:r w:rsidR="008838F3">
        <w:rPr>
          <w:rFonts w:eastAsia="Calibri"/>
          <w:szCs w:val="28"/>
          <w:lang w:val="nb-NO"/>
        </w:rPr>
        <w:t xml:space="preserve">i 3, </w:t>
      </w:r>
      <w:r w:rsidRPr="00185E24">
        <w:rPr>
          <w:rFonts w:eastAsia="Calibri"/>
          <w:szCs w:val="28"/>
          <w:lang w:val="nb-NO"/>
        </w:rPr>
        <w:t>4 tuổi tỷ lệ chuyên cần chưa cao do trẻ nhỏ hay bệnh nên nghỉ nhiều.</w:t>
      </w:r>
    </w:p>
    <w:p w14:paraId="59331C3E" w14:textId="77777777" w:rsidR="00617EA8" w:rsidRPr="00617EA8" w:rsidRDefault="00617EA8" w:rsidP="00F7048D">
      <w:pPr>
        <w:autoSpaceDE w:val="0"/>
        <w:autoSpaceDN w:val="0"/>
        <w:adjustRightInd w:val="0"/>
        <w:spacing w:before="120" w:line="360" w:lineRule="auto"/>
        <w:jc w:val="both"/>
        <w:rPr>
          <w:rFonts w:eastAsia="Calibri"/>
          <w:b/>
          <w:bCs/>
          <w:color w:val="000000"/>
          <w:szCs w:val="28"/>
          <w:bdr w:val="none" w:sz="0" w:space="0" w:color="auto" w:frame="1"/>
          <w:lang w:val="nb-NO"/>
        </w:rPr>
      </w:pPr>
      <w:r w:rsidRPr="00617EA8">
        <w:rPr>
          <w:rFonts w:eastAsia="Calibri"/>
          <w:b/>
          <w:bCs/>
          <w:color w:val="000000"/>
          <w:szCs w:val="28"/>
          <w:bdr w:val="none" w:sz="0" w:space="0" w:color="auto" w:frame="1"/>
          <w:lang w:val="nb-NO"/>
        </w:rPr>
        <w:tab/>
        <w:t>4. Kế hoạch cải tiến chất lượ</w:t>
      </w:r>
      <w:r w:rsidR="00AC2EAE">
        <w:rPr>
          <w:rFonts w:eastAsia="Calibri"/>
          <w:b/>
          <w:bCs/>
          <w:color w:val="000000"/>
          <w:szCs w:val="28"/>
          <w:bdr w:val="none" w:sz="0" w:space="0" w:color="auto" w:frame="1"/>
          <w:lang w:val="nb-NO"/>
        </w:rPr>
        <w:t>ng</w:t>
      </w:r>
    </w:p>
    <w:p w14:paraId="18CF565C" w14:textId="77777777" w:rsidR="00586CEE" w:rsidRDefault="008838F3" w:rsidP="00686F5C">
      <w:pPr>
        <w:autoSpaceDE w:val="0"/>
        <w:autoSpaceDN w:val="0"/>
        <w:adjustRightInd w:val="0"/>
        <w:spacing w:before="120" w:line="360" w:lineRule="auto"/>
        <w:ind w:firstLine="720"/>
        <w:jc w:val="both"/>
        <w:rPr>
          <w:rFonts w:eastAsia="Calibri"/>
          <w:szCs w:val="28"/>
          <w:lang w:val="nb-NO"/>
        </w:rPr>
      </w:pPr>
      <w:r>
        <w:rPr>
          <w:rFonts w:eastAsia="Calibri"/>
          <w:szCs w:val="28"/>
          <w:lang w:val="nb-NO"/>
        </w:rPr>
        <w:t>Năm họ</w:t>
      </w:r>
      <w:r w:rsidR="00BB3737">
        <w:rPr>
          <w:rFonts w:eastAsia="Calibri"/>
          <w:szCs w:val="28"/>
          <w:lang w:val="nb-NO"/>
        </w:rPr>
        <w:t>c 2021-2022</w:t>
      </w:r>
      <w:r>
        <w:rPr>
          <w:rFonts w:eastAsia="Calibri"/>
          <w:szCs w:val="28"/>
          <w:lang w:val="nb-NO"/>
        </w:rPr>
        <w:t>, n</w:t>
      </w:r>
      <w:r w:rsidR="00617EA8" w:rsidRPr="00617EA8">
        <w:rPr>
          <w:rFonts w:eastAsia="Calibri"/>
          <w:szCs w:val="28"/>
          <w:lang w:val="nb-NO"/>
        </w:rPr>
        <w:t>hà trường duy trì và phát huy</w:t>
      </w:r>
      <w:r>
        <w:rPr>
          <w:rFonts w:eastAsia="Calibri"/>
          <w:szCs w:val="28"/>
          <w:lang w:val="nb-NO"/>
        </w:rPr>
        <w:t xml:space="preserve"> tỷ lệ chuyên cần </w:t>
      </w:r>
      <w:r w:rsidR="00617EA8" w:rsidRPr="00617EA8">
        <w:rPr>
          <w:rFonts w:eastAsia="Calibri"/>
          <w:szCs w:val="28"/>
          <w:lang w:val="nb-NO"/>
        </w:rPr>
        <w:t>trẻ 5 tuổi và</w:t>
      </w:r>
      <w:r w:rsidR="007A5BE1">
        <w:rPr>
          <w:rFonts w:eastAsia="Calibri"/>
          <w:szCs w:val="28"/>
          <w:lang w:val="nb-NO"/>
        </w:rPr>
        <w:t xml:space="preserve"> </w:t>
      </w:r>
      <w:r w:rsidR="00617EA8" w:rsidRPr="00617EA8">
        <w:rPr>
          <w:rFonts w:eastAsia="Calibri"/>
          <w:szCs w:val="28"/>
          <w:lang w:val="nb-NO"/>
        </w:rPr>
        <w:t>100% trẻ</w:t>
      </w:r>
      <w:r w:rsidR="00BB3737">
        <w:rPr>
          <w:rFonts w:eastAsia="Calibri"/>
          <w:szCs w:val="28"/>
          <w:lang w:val="nb-NO"/>
        </w:rPr>
        <w:t xml:space="preserve"> hoàn thành chương trình Giáo dục mầm non</w:t>
      </w:r>
      <w:r w:rsidR="00617EA8" w:rsidRPr="00617EA8">
        <w:rPr>
          <w:rFonts w:eastAsia="Calibri"/>
          <w:szCs w:val="28"/>
          <w:lang w:val="nb-NO"/>
        </w:rPr>
        <w:t>.</w:t>
      </w:r>
    </w:p>
    <w:p w14:paraId="6530C71C" w14:textId="77777777" w:rsidR="00617EA8" w:rsidRPr="00617EA8" w:rsidRDefault="00617EA8" w:rsidP="00586CEE">
      <w:pPr>
        <w:autoSpaceDE w:val="0"/>
        <w:autoSpaceDN w:val="0"/>
        <w:adjustRightInd w:val="0"/>
        <w:spacing w:before="120" w:line="360" w:lineRule="auto"/>
        <w:jc w:val="both"/>
        <w:rPr>
          <w:rFonts w:eastAsia="Calibri"/>
          <w:color w:val="000000"/>
          <w:szCs w:val="28"/>
          <w:lang w:val="nb-NO"/>
        </w:rPr>
      </w:pPr>
      <w:r w:rsidRPr="00617EA8">
        <w:rPr>
          <w:rFonts w:eastAsia="Calibri"/>
          <w:color w:val="000000"/>
          <w:szCs w:val="28"/>
          <w:lang w:val="nb-NO"/>
        </w:rPr>
        <w:t xml:space="preserve">         Năm họ</w:t>
      </w:r>
      <w:r w:rsidR="00BB3737">
        <w:rPr>
          <w:rFonts w:eastAsia="Calibri"/>
          <w:color w:val="000000"/>
          <w:szCs w:val="28"/>
          <w:lang w:val="nb-NO"/>
        </w:rPr>
        <w:t>c 2021</w:t>
      </w:r>
      <w:r w:rsidR="008838F3">
        <w:rPr>
          <w:rFonts w:eastAsia="Calibri"/>
          <w:color w:val="000000"/>
          <w:szCs w:val="28"/>
          <w:lang w:val="nb-NO"/>
        </w:rPr>
        <w:t>–</w:t>
      </w:r>
      <w:r w:rsidR="00BB3737">
        <w:rPr>
          <w:rFonts w:eastAsia="Calibri"/>
          <w:color w:val="000000"/>
          <w:szCs w:val="28"/>
          <w:lang w:val="nb-NO"/>
        </w:rPr>
        <w:t>2022</w:t>
      </w:r>
      <w:r w:rsidR="008838F3">
        <w:rPr>
          <w:rFonts w:eastAsia="Calibri"/>
          <w:color w:val="000000"/>
          <w:szCs w:val="28"/>
          <w:lang w:val="nb-NO"/>
        </w:rPr>
        <w:t>,</w:t>
      </w:r>
      <w:r w:rsidRPr="00617EA8">
        <w:rPr>
          <w:rFonts w:eastAsia="Calibri"/>
          <w:color w:val="000000"/>
          <w:szCs w:val="28"/>
          <w:lang w:val="nb-NO"/>
        </w:rPr>
        <w:t xml:space="preserve"> </w:t>
      </w:r>
      <w:r w:rsidR="00E872E5">
        <w:rPr>
          <w:rFonts w:eastAsia="Calibri"/>
          <w:color w:val="000000"/>
          <w:szCs w:val="28"/>
          <w:lang w:val="nb-NO"/>
        </w:rPr>
        <w:t xml:space="preserve">nhà trường </w:t>
      </w:r>
      <w:r w:rsidRPr="00617EA8">
        <w:rPr>
          <w:rFonts w:eastAsia="Calibri"/>
          <w:color w:val="000000"/>
          <w:szCs w:val="28"/>
          <w:lang w:val="nb-NO"/>
        </w:rPr>
        <w:t xml:space="preserve">duy trì các hình thức quan tâm đến trẻ khi trẻ nghỉ học và tổ chức nhiều hoạt động tập thể, ngoại khóa để trẻ tham gia và được phát triển toàn diện, hứng thú đến trường. </w:t>
      </w:r>
      <w:r w:rsidR="007A5BE1">
        <w:rPr>
          <w:szCs w:val="28"/>
          <w:lang w:val="vi-VN"/>
        </w:rPr>
        <w:t xml:space="preserve">Hiệu trưởng chỉ đạo giáo viên, nhân viên y tế trường học </w:t>
      </w:r>
      <w:r w:rsidR="007A5BE1" w:rsidRPr="0032076C">
        <w:rPr>
          <w:noProof/>
          <w:szCs w:val="28"/>
          <w:lang w:val="vi-VN"/>
        </w:rPr>
        <w:t>thường x</w:t>
      </w:r>
      <w:r w:rsidR="007A5BE1">
        <w:rPr>
          <w:noProof/>
          <w:szCs w:val="28"/>
          <w:lang w:val="vi-VN"/>
        </w:rPr>
        <w:t>uyên kiểm tra công tác vệ sinh</w:t>
      </w:r>
      <w:r w:rsidR="007A5BE1" w:rsidRPr="0032076C">
        <w:rPr>
          <w:noProof/>
          <w:szCs w:val="28"/>
          <w:lang w:val="vi-VN"/>
        </w:rPr>
        <w:t xml:space="preserve"> </w:t>
      </w:r>
      <w:r w:rsidR="007A5BE1">
        <w:rPr>
          <w:noProof/>
          <w:szCs w:val="28"/>
          <w:lang w:val="vi-VN"/>
        </w:rPr>
        <w:t xml:space="preserve">nhóm lớp, trang bị xà phòng rửa tay, </w:t>
      </w:r>
      <w:r w:rsidR="007A5BE1" w:rsidRPr="0032076C">
        <w:rPr>
          <w:noProof/>
          <w:szCs w:val="28"/>
          <w:lang w:val="vi-VN"/>
        </w:rPr>
        <w:t>đảm bảo sức khỏe cho trẻ</w:t>
      </w:r>
      <w:r w:rsidR="006A7EAE">
        <w:rPr>
          <w:noProof/>
          <w:szCs w:val="28"/>
          <w:lang w:val="vi-VN"/>
        </w:rPr>
        <w:t xml:space="preserve">, chỉ đạo </w:t>
      </w:r>
      <w:r w:rsidR="006A7EAE">
        <w:rPr>
          <w:noProof/>
          <w:szCs w:val="28"/>
        </w:rPr>
        <w:t>P</w:t>
      </w:r>
      <w:r w:rsidR="007A5BE1" w:rsidRPr="005C0F19">
        <w:rPr>
          <w:noProof/>
          <w:szCs w:val="28"/>
          <w:lang w:val="vi-VN"/>
        </w:rPr>
        <w:t>hó hiệu trưởng</w:t>
      </w:r>
      <w:r w:rsidR="007A5BE1">
        <w:rPr>
          <w:szCs w:val="28"/>
          <w:lang w:val="vi-VN"/>
        </w:rPr>
        <w:t xml:space="preserve"> phối hợp ban đại diện cha mẹ trẻ trong công tác chăm sóc sức khỏe phòng chống dịch bệnh, thực hiện chế độ ăn uống hợp lý, giúp trẻ có cơ thể khỏe mạnh để đến trường đều đặn nhằm tăng tỷ lệ chuyên cần trong những năm học tiếp theo.</w:t>
      </w:r>
    </w:p>
    <w:p w14:paraId="1B536626" w14:textId="77777777" w:rsidR="00EF788A" w:rsidRDefault="00617EA8" w:rsidP="00A20505">
      <w:pPr>
        <w:autoSpaceDE w:val="0"/>
        <w:autoSpaceDN w:val="0"/>
        <w:adjustRightInd w:val="0"/>
        <w:spacing w:before="120" w:line="360" w:lineRule="auto"/>
        <w:ind w:firstLine="720"/>
        <w:jc w:val="both"/>
        <w:rPr>
          <w:rFonts w:eastAsia="Calibri"/>
          <w:color w:val="000000"/>
          <w:szCs w:val="28"/>
          <w:lang w:val="nb-NO"/>
        </w:rPr>
      </w:pPr>
      <w:r w:rsidRPr="00617EA8">
        <w:rPr>
          <w:rFonts w:eastAsia="Calibri"/>
          <w:b/>
          <w:szCs w:val="28"/>
          <w:lang w:val="nb-NO"/>
        </w:rPr>
        <w:t>5. Tự đánh giá:</w:t>
      </w:r>
      <w:r w:rsidR="007A5BE1">
        <w:rPr>
          <w:rFonts w:eastAsia="Calibri"/>
          <w:b/>
          <w:szCs w:val="28"/>
          <w:lang w:val="nb-NO"/>
        </w:rPr>
        <w:t xml:space="preserve"> </w:t>
      </w:r>
      <w:r w:rsidRPr="00EF788A">
        <w:rPr>
          <w:rFonts w:eastAsia="Calibri"/>
          <w:szCs w:val="28"/>
          <w:lang w:val="nb-NO"/>
        </w:rPr>
        <w:t xml:space="preserve">Đạt </w:t>
      </w:r>
      <w:r w:rsidR="00900FA9">
        <w:rPr>
          <w:rFonts w:eastAsia="Calibri"/>
          <w:szCs w:val="28"/>
          <w:lang w:val="nb-NO"/>
        </w:rPr>
        <w:t>m</w:t>
      </w:r>
      <w:r w:rsidRPr="00EF788A">
        <w:rPr>
          <w:rFonts w:eastAsia="Calibri"/>
          <w:szCs w:val="28"/>
          <w:lang w:val="nb-NO"/>
        </w:rPr>
        <w:t>ức 3</w:t>
      </w:r>
      <w:r w:rsidR="00706B86">
        <w:rPr>
          <w:rFonts w:eastAsia="Calibri"/>
          <w:szCs w:val="28"/>
          <w:lang w:val="nb-NO"/>
        </w:rPr>
        <w:t>.</w:t>
      </w:r>
    </w:p>
    <w:p w14:paraId="698285A3" w14:textId="77777777" w:rsidR="00617EA8" w:rsidRPr="00EF788A" w:rsidRDefault="00617EA8" w:rsidP="00686F5C">
      <w:pPr>
        <w:autoSpaceDE w:val="0"/>
        <w:autoSpaceDN w:val="0"/>
        <w:adjustRightInd w:val="0"/>
        <w:spacing w:before="120" w:line="360" w:lineRule="auto"/>
        <w:ind w:firstLine="720"/>
        <w:jc w:val="both"/>
        <w:rPr>
          <w:rFonts w:eastAsia="Calibri"/>
          <w:color w:val="000000"/>
          <w:szCs w:val="28"/>
          <w:lang w:val="nb-NO"/>
        </w:rPr>
      </w:pPr>
      <w:r w:rsidRPr="00617EA8">
        <w:rPr>
          <w:rFonts w:eastAsia="Calibri"/>
          <w:b/>
          <w:bCs/>
          <w:szCs w:val="28"/>
          <w:lang w:val="vi-VN"/>
        </w:rPr>
        <w:lastRenderedPageBreak/>
        <w:t>Kết luận về Tiêu chuẩn 5:</w:t>
      </w:r>
    </w:p>
    <w:p w14:paraId="4F4DA325" w14:textId="77777777" w:rsidR="00617EA8" w:rsidRDefault="00A20505" w:rsidP="00A20505">
      <w:pPr>
        <w:tabs>
          <w:tab w:val="num" w:pos="0"/>
        </w:tabs>
        <w:spacing w:line="360" w:lineRule="auto"/>
        <w:jc w:val="both"/>
        <w:rPr>
          <w:b/>
          <w:noProof/>
          <w:szCs w:val="28"/>
          <w:lang w:val="da-DK"/>
        </w:rPr>
      </w:pPr>
      <w:r>
        <w:rPr>
          <w:lang w:val="da-DK"/>
        </w:rPr>
        <w:tab/>
      </w:r>
      <w:r w:rsidR="005C0D09" w:rsidRPr="0032076C">
        <w:rPr>
          <w:lang w:val="da-DK"/>
        </w:rPr>
        <w:t>N</w:t>
      </w:r>
      <w:r w:rsidR="008838F3">
        <w:rPr>
          <w:noProof/>
          <w:szCs w:val="28"/>
          <w:lang w:val="vi-VN"/>
        </w:rPr>
        <w:t>hà trường phát triển</w:t>
      </w:r>
      <w:r w:rsidR="008838F3">
        <w:rPr>
          <w:noProof/>
          <w:szCs w:val="28"/>
        </w:rPr>
        <w:t xml:space="preserve"> </w:t>
      </w:r>
      <w:r w:rsidR="005C0D09" w:rsidRPr="0032076C">
        <w:rPr>
          <w:noProof/>
          <w:szCs w:val="28"/>
          <w:lang w:val="vi-VN"/>
        </w:rPr>
        <w:t xml:space="preserve">Chương trình giáo dục mầm non do Bộ Giáo dục và Đào tạo ban hành phù hợp quy định về chuyên môn của </w:t>
      </w:r>
      <w:r w:rsidR="005C0D09" w:rsidRPr="0032076C">
        <w:rPr>
          <w:szCs w:val="28"/>
          <w:lang w:val="da-DK"/>
        </w:rPr>
        <w:t>của Phòng Giáo dục</w:t>
      </w:r>
      <w:r w:rsidR="005C0D09" w:rsidRPr="0032076C">
        <w:rPr>
          <w:szCs w:val="28"/>
          <w:lang w:val="vi-VN"/>
        </w:rPr>
        <w:t xml:space="preserve"> và </w:t>
      </w:r>
      <w:r w:rsidR="005C0D09" w:rsidRPr="0032076C">
        <w:rPr>
          <w:szCs w:val="28"/>
          <w:lang w:val="da-DK"/>
        </w:rPr>
        <w:t>với điều kiện của nhà trường</w:t>
      </w:r>
      <w:r w:rsidR="005C0D09" w:rsidRPr="008838F3">
        <w:rPr>
          <w:noProof/>
          <w:szCs w:val="28"/>
          <w:lang w:val="da-DK"/>
        </w:rPr>
        <w:t>,</w:t>
      </w:r>
      <w:r w:rsidR="005C0D09" w:rsidRPr="0032076C">
        <w:rPr>
          <w:noProof/>
          <w:szCs w:val="28"/>
          <w:highlight w:val="white"/>
          <w:lang w:val="vi-VN"/>
        </w:rPr>
        <w:t xml:space="preserve"> t</w:t>
      </w:r>
      <w:r w:rsidR="005C0D09" w:rsidRPr="0032076C">
        <w:rPr>
          <w:noProof/>
          <w:szCs w:val="28"/>
          <w:lang w:val="vi-VN"/>
        </w:rPr>
        <w:t>hực hiện linh hoạt các phương pháp, đảm bảo phù hợp với mục tiêu, nội dung giáo dục, phù hợp với trẻ m</w:t>
      </w:r>
      <w:r w:rsidR="005C0D09">
        <w:rPr>
          <w:noProof/>
          <w:szCs w:val="28"/>
          <w:lang w:val="vi-VN"/>
        </w:rPr>
        <w:t>ầm non và điều kiện nhà trường</w:t>
      </w:r>
      <w:r w:rsidR="005C0D09" w:rsidRPr="003D0ADF">
        <w:rPr>
          <w:noProof/>
          <w:szCs w:val="28"/>
          <w:lang w:val="da-DK"/>
        </w:rPr>
        <w:t xml:space="preserve">. </w:t>
      </w:r>
      <w:r w:rsidR="005C0D09">
        <w:rPr>
          <w:noProof/>
          <w:szCs w:val="28"/>
        </w:rPr>
        <w:t>P</w:t>
      </w:r>
      <w:r w:rsidR="005C0D09" w:rsidRPr="0032076C">
        <w:rPr>
          <w:noProof/>
          <w:szCs w:val="28"/>
          <w:lang w:val="vi-VN"/>
        </w:rPr>
        <w:t>hối hợp với cơ sở y tế địa phương tổ chức các hoạt động chăm sóc sức khỏe cho trẻ, 100% trẻ được kiểm tra sức khỏe</w:t>
      </w:r>
      <w:r w:rsidR="005C0D09" w:rsidRPr="0011135B">
        <w:rPr>
          <w:noProof/>
          <w:szCs w:val="28"/>
          <w:lang w:val="da-DK"/>
        </w:rPr>
        <w:t xml:space="preserve">, </w:t>
      </w:r>
      <w:r w:rsidR="005C0D09">
        <w:rPr>
          <w:noProof/>
          <w:szCs w:val="28"/>
          <w:lang w:val="vi-VN"/>
        </w:rPr>
        <w:t>tẩy giun 2 lần</w:t>
      </w:r>
      <w:r w:rsidR="00B955DB">
        <w:rPr>
          <w:noProof/>
          <w:szCs w:val="28"/>
          <w:lang w:val="vi-VN"/>
        </w:rPr>
        <w:t>/1năm</w:t>
      </w:r>
      <w:r w:rsidR="00B955DB">
        <w:rPr>
          <w:noProof/>
          <w:szCs w:val="28"/>
        </w:rPr>
        <w:t>,</w:t>
      </w:r>
      <w:r w:rsidR="008838F3">
        <w:rPr>
          <w:noProof/>
          <w:szCs w:val="28"/>
        </w:rPr>
        <w:t xml:space="preserve"> </w:t>
      </w:r>
      <w:r w:rsidR="005C0D09" w:rsidRPr="0011135B">
        <w:rPr>
          <w:noProof/>
          <w:szCs w:val="28"/>
          <w:lang w:val="vi-VN"/>
        </w:rPr>
        <w:t>t</w:t>
      </w:r>
      <w:r w:rsidR="005C0D09" w:rsidRPr="0032076C">
        <w:rPr>
          <w:noProof/>
          <w:szCs w:val="28"/>
          <w:lang w:val="vi-VN"/>
        </w:rPr>
        <w:t xml:space="preserve">ổ chức tư vấn cho cha mẹ trẻ hoặc người </w:t>
      </w:r>
      <w:r w:rsidR="005C0D09" w:rsidRPr="009A5597">
        <w:rPr>
          <w:noProof/>
          <w:szCs w:val="28"/>
          <w:lang w:val="vi-VN"/>
        </w:rPr>
        <w:t>thân</w:t>
      </w:r>
      <w:r w:rsidR="005C0D09" w:rsidRPr="0032076C">
        <w:rPr>
          <w:noProof/>
          <w:szCs w:val="28"/>
          <w:lang w:val="vi-VN"/>
        </w:rPr>
        <w:t xml:space="preserve"> về các vấn đề liên quan đến sức khỏe, phát triển thể chất và tinh thần của trẻ, chế độ dinh dưỡng của trẻ tại trường được đảm bảo cân đ</w:t>
      </w:r>
      <w:r w:rsidR="005C0D09">
        <w:rPr>
          <w:noProof/>
          <w:szCs w:val="28"/>
          <w:lang w:val="vi-VN"/>
        </w:rPr>
        <w:t>ối, đáp ứng nhu cầu dinh dưỡng</w:t>
      </w:r>
      <w:r w:rsidR="005C0D09" w:rsidRPr="00F93F67">
        <w:rPr>
          <w:noProof/>
          <w:szCs w:val="28"/>
          <w:lang w:val="vi-VN"/>
        </w:rPr>
        <w:t>.</w:t>
      </w:r>
    </w:p>
    <w:p w14:paraId="70788F9D" w14:textId="77777777" w:rsidR="00B955DB" w:rsidRPr="005C0D09" w:rsidRDefault="00B955DB" w:rsidP="005C0D09">
      <w:pPr>
        <w:tabs>
          <w:tab w:val="num" w:pos="0"/>
        </w:tabs>
        <w:spacing w:line="360" w:lineRule="auto"/>
        <w:ind w:firstLine="567"/>
        <w:jc w:val="both"/>
        <w:rPr>
          <w:b/>
          <w:noProof/>
          <w:szCs w:val="28"/>
          <w:lang w:val="da-DK"/>
        </w:rPr>
      </w:pPr>
      <w:r w:rsidRPr="00B955DB">
        <w:rPr>
          <w:noProof/>
          <w:szCs w:val="28"/>
          <w:lang w:val="da-DK"/>
        </w:rPr>
        <w:t>Bên cạnh đó,</w:t>
      </w:r>
      <w:r w:rsidR="008838F3">
        <w:rPr>
          <w:noProof/>
          <w:szCs w:val="28"/>
          <w:lang w:val="da-DK"/>
        </w:rPr>
        <w:t xml:space="preserve"> </w:t>
      </w:r>
      <w:r w:rsidR="008838F3">
        <w:rPr>
          <w:noProof/>
          <w:szCs w:val="28"/>
        </w:rPr>
        <w:t>n</w:t>
      </w:r>
      <w:r w:rsidRPr="0032076C">
        <w:rPr>
          <w:noProof/>
          <w:szCs w:val="28"/>
          <w:lang w:val="vi-VN"/>
        </w:rPr>
        <w:t xml:space="preserve">hà trường phối hợp cùng địa phương thực hiện tốt công tác Phổ cập </w:t>
      </w:r>
      <w:r w:rsidR="008838F3">
        <w:rPr>
          <w:noProof/>
          <w:szCs w:val="28"/>
        </w:rPr>
        <w:t>g</w:t>
      </w:r>
      <w:r w:rsidRPr="0032076C">
        <w:rPr>
          <w:noProof/>
          <w:szCs w:val="28"/>
          <w:lang w:val="vi-VN"/>
        </w:rPr>
        <w:t>iáo dục</w:t>
      </w:r>
      <w:r w:rsidR="008838F3">
        <w:rPr>
          <w:noProof/>
          <w:szCs w:val="28"/>
        </w:rPr>
        <w:t xml:space="preserve"> mầm non</w:t>
      </w:r>
      <w:r w:rsidRPr="0032076C">
        <w:rPr>
          <w:noProof/>
          <w:szCs w:val="28"/>
          <w:lang w:val="vi-VN"/>
        </w:rPr>
        <w:t xml:space="preserve"> trẻ 5 tuổi.</w:t>
      </w:r>
    </w:p>
    <w:p w14:paraId="5C2A7DAF" w14:textId="77777777" w:rsidR="002B38E7" w:rsidRPr="00185E24" w:rsidRDefault="00B955DB" w:rsidP="002B38E7">
      <w:pPr>
        <w:autoSpaceDE w:val="0"/>
        <w:autoSpaceDN w:val="0"/>
        <w:adjustRightInd w:val="0"/>
        <w:spacing w:before="120" w:line="360" w:lineRule="auto"/>
        <w:ind w:firstLine="720"/>
        <w:jc w:val="both"/>
        <w:rPr>
          <w:rFonts w:eastAsia="Calibri"/>
          <w:szCs w:val="28"/>
          <w:lang w:val="nb-NO"/>
        </w:rPr>
      </w:pPr>
      <w:r w:rsidRPr="00B955DB">
        <w:rPr>
          <w:rFonts w:eastAsia="Calibri"/>
          <w:szCs w:val="28"/>
          <w:lang w:val="nb-NO"/>
        </w:rPr>
        <w:t xml:space="preserve">Tuy nhiên, </w:t>
      </w:r>
      <w:r w:rsidR="008838F3">
        <w:rPr>
          <w:noProof/>
          <w:szCs w:val="28"/>
        </w:rPr>
        <w:t>n</w:t>
      </w:r>
      <w:r w:rsidR="002B38E7" w:rsidRPr="004779B4">
        <w:rPr>
          <w:noProof/>
          <w:szCs w:val="28"/>
          <w:lang w:val="vi-VN"/>
        </w:rPr>
        <w:t>hà tr</w:t>
      </w:r>
      <w:r w:rsidR="002B38E7">
        <w:rPr>
          <w:noProof/>
          <w:szCs w:val="28"/>
          <w:lang w:val="vi-VN"/>
        </w:rPr>
        <w:t>ư</w:t>
      </w:r>
      <w:r w:rsidR="002B38E7" w:rsidRPr="004779B4">
        <w:rPr>
          <w:noProof/>
          <w:szCs w:val="28"/>
          <w:lang w:val="vi-VN"/>
        </w:rPr>
        <w:t xml:space="preserve">ờng </w:t>
      </w:r>
      <w:r w:rsidR="002B38E7" w:rsidRPr="005C0F19">
        <w:rPr>
          <w:noProof/>
          <w:szCs w:val="28"/>
          <w:lang w:val="vi-VN"/>
        </w:rPr>
        <w:t xml:space="preserve">chưa </w:t>
      </w:r>
      <w:r w:rsidR="002B38E7" w:rsidRPr="0032076C">
        <w:rPr>
          <w:bCs/>
          <w:noProof/>
          <w:szCs w:val="28"/>
          <w:lang w:val="vi-VN"/>
        </w:rPr>
        <w:t xml:space="preserve">tham khảo </w:t>
      </w:r>
      <w:r w:rsidR="002B38E7" w:rsidRPr="00AC27BE">
        <w:rPr>
          <w:bCs/>
          <w:noProof/>
          <w:szCs w:val="28"/>
          <w:lang w:val="vi-VN"/>
        </w:rPr>
        <w:t>c</w:t>
      </w:r>
      <w:r w:rsidR="002B38E7" w:rsidRPr="0032076C">
        <w:rPr>
          <w:bCs/>
          <w:noProof/>
          <w:szCs w:val="28"/>
          <w:lang w:val="vi-VN"/>
        </w:rPr>
        <w:t xml:space="preserve">hương trình giáo dục </w:t>
      </w:r>
      <w:r w:rsidR="002B38E7" w:rsidRPr="0032076C">
        <w:rPr>
          <w:noProof/>
          <w:spacing w:val="-4"/>
          <w:szCs w:val="28"/>
          <w:lang w:val="vi-VN"/>
        </w:rPr>
        <w:t>của các nước trong khu vực và thế giới</w:t>
      </w:r>
      <w:r w:rsidR="00D96E19">
        <w:rPr>
          <w:rFonts w:eastAsia="Calibri"/>
          <w:szCs w:val="28"/>
          <w:lang w:val="nb-NO"/>
        </w:rPr>
        <w:t>;</w:t>
      </w:r>
      <w:r w:rsidR="002B38E7">
        <w:rPr>
          <w:rFonts w:eastAsia="Calibri"/>
          <w:color w:val="FF0000"/>
          <w:szCs w:val="28"/>
          <w:lang w:val="nb-NO"/>
        </w:rPr>
        <w:t xml:space="preserve"> </w:t>
      </w:r>
      <w:r w:rsidR="005F6CE2">
        <w:rPr>
          <w:rFonts w:eastAsia="Calibri"/>
          <w:szCs w:val="28"/>
          <w:lang w:val="nb-NO"/>
        </w:rPr>
        <w:t>n</w:t>
      </w:r>
      <w:r w:rsidR="005F6CE2" w:rsidRPr="005F6CE2">
        <w:rPr>
          <w:rFonts w:eastAsia="Calibri"/>
          <w:szCs w:val="28"/>
          <w:lang w:val="nb-NO"/>
        </w:rPr>
        <w:t xml:space="preserve">hà trường chưa tổ chức cho trẻ ở </w:t>
      </w:r>
      <w:r w:rsidR="003C603D">
        <w:rPr>
          <w:rFonts w:eastAsia="Calibri"/>
          <w:szCs w:val="28"/>
          <w:lang w:val="nb-NO"/>
        </w:rPr>
        <w:t xml:space="preserve">tất cả </w:t>
      </w:r>
      <w:r w:rsidR="005F6CE2" w:rsidRPr="005F6CE2">
        <w:rPr>
          <w:rFonts w:eastAsia="Calibri"/>
          <w:szCs w:val="28"/>
          <w:lang w:val="nb-NO"/>
        </w:rPr>
        <w:t>các độ tuổi đi tham quan, do trẻ 3 tuổi còn nhỏ, khó khăn trong việc quản trẻ và đảm bảo an toàn cho trẻ, hình ảnh tham quan lưu trữ chưa đầy đủ</w:t>
      </w:r>
      <w:r w:rsidR="00D96E19">
        <w:rPr>
          <w:rFonts w:eastAsia="Calibri"/>
          <w:szCs w:val="28"/>
          <w:lang w:val="nb-NO"/>
        </w:rPr>
        <w:t xml:space="preserve"> trong 5 năm</w:t>
      </w:r>
      <w:r w:rsidR="002B38E7" w:rsidRPr="00185E24">
        <w:rPr>
          <w:rFonts w:eastAsia="Calibri"/>
          <w:szCs w:val="28"/>
          <w:lang w:val="nb-NO"/>
        </w:rPr>
        <w:t xml:space="preserve">, </w:t>
      </w:r>
      <w:r w:rsidR="002B38E7" w:rsidRPr="00185E24">
        <w:rPr>
          <w:rFonts w:eastAsia="Calibri"/>
          <w:szCs w:val="28"/>
          <w:lang w:val="da-DK"/>
        </w:rPr>
        <w:t xml:space="preserve">do đa số cha mẹ trẻ bận đi làm nên số lượng tham gia vào buổi họp tuyên truyền </w:t>
      </w:r>
      <w:r w:rsidR="002214CC">
        <w:rPr>
          <w:rFonts w:eastAsia="Calibri"/>
          <w:szCs w:val="28"/>
          <w:lang w:val="da-DK"/>
        </w:rPr>
        <w:t>của trường</w:t>
      </w:r>
      <w:r w:rsidR="002B38E7" w:rsidRPr="00185E24">
        <w:rPr>
          <w:rFonts w:eastAsia="Calibri"/>
          <w:szCs w:val="28"/>
          <w:lang w:val="da-DK"/>
        </w:rPr>
        <w:t xml:space="preserve"> chưa đầy đủ</w:t>
      </w:r>
      <w:r w:rsidR="00D96E19">
        <w:rPr>
          <w:rFonts w:eastAsia="Calibri"/>
          <w:szCs w:val="28"/>
          <w:lang w:val="da-DK"/>
        </w:rPr>
        <w:t>;</w:t>
      </w:r>
      <w:r w:rsidR="002B38E7" w:rsidRPr="00185E24">
        <w:rPr>
          <w:rFonts w:eastAsia="Calibri"/>
          <w:szCs w:val="28"/>
          <w:lang w:val="da-DK"/>
        </w:rPr>
        <w:t xml:space="preserve"> </w:t>
      </w:r>
      <w:r w:rsidR="002B38E7" w:rsidRPr="00185E24">
        <w:rPr>
          <w:rFonts w:eastAsia="Calibri"/>
          <w:szCs w:val="28"/>
          <w:lang w:val="nb-NO"/>
        </w:rPr>
        <w:t>trẻ độ tuổ</w:t>
      </w:r>
      <w:r w:rsidR="008838F3">
        <w:rPr>
          <w:rFonts w:eastAsia="Calibri"/>
          <w:szCs w:val="28"/>
          <w:lang w:val="nb-NO"/>
        </w:rPr>
        <w:t xml:space="preserve">i 3, </w:t>
      </w:r>
      <w:r w:rsidR="002B38E7" w:rsidRPr="00185E24">
        <w:rPr>
          <w:rFonts w:eastAsia="Calibri"/>
          <w:szCs w:val="28"/>
          <w:lang w:val="nb-NO"/>
        </w:rPr>
        <w:t>4 tuổi tỷ lệ chuyên cần chưa cao do trẻ nhỏ hay bệnh nên nghỉ nhiều.</w:t>
      </w:r>
    </w:p>
    <w:p w14:paraId="652481F5" w14:textId="77777777" w:rsidR="00617EA8" w:rsidRPr="00617EA8" w:rsidRDefault="000974EC" w:rsidP="00686F5C">
      <w:pPr>
        <w:autoSpaceDE w:val="0"/>
        <w:autoSpaceDN w:val="0"/>
        <w:adjustRightInd w:val="0"/>
        <w:spacing w:before="120" w:line="360" w:lineRule="auto"/>
        <w:ind w:firstLine="720"/>
        <w:jc w:val="both"/>
        <w:rPr>
          <w:rFonts w:eastAsia="Calibri"/>
          <w:szCs w:val="28"/>
        </w:rPr>
      </w:pPr>
      <w:r>
        <w:rPr>
          <w:rFonts w:eastAsia="Calibri"/>
          <w:bCs/>
          <w:szCs w:val="28"/>
        </w:rPr>
        <w:t>-</w:t>
      </w:r>
      <w:r w:rsidR="00617EA8" w:rsidRPr="00617EA8">
        <w:rPr>
          <w:rFonts w:eastAsia="Calibri"/>
          <w:bCs/>
          <w:szCs w:val="28"/>
        </w:rPr>
        <w:t xml:space="preserve"> Tổng số tiêu chí của tiêu chuẩn </w:t>
      </w:r>
      <w:r w:rsidR="005B6FE3">
        <w:rPr>
          <w:rFonts w:eastAsia="Calibri"/>
          <w:bCs/>
          <w:szCs w:val="28"/>
        </w:rPr>
        <w:t>5</w:t>
      </w:r>
      <w:r w:rsidR="001C61E8">
        <w:rPr>
          <w:rFonts w:eastAsia="Calibri"/>
          <w:bCs/>
          <w:szCs w:val="28"/>
        </w:rPr>
        <w:t xml:space="preserve">: </w:t>
      </w:r>
      <w:r w:rsidR="00617EA8" w:rsidRPr="00617EA8">
        <w:rPr>
          <w:rFonts w:eastAsia="Calibri"/>
          <w:bCs/>
          <w:szCs w:val="28"/>
        </w:rPr>
        <w:t>4</w:t>
      </w:r>
    </w:p>
    <w:p w14:paraId="449A769C" w14:textId="77777777" w:rsidR="005B6FE3" w:rsidRPr="0032076C" w:rsidRDefault="005B6FE3" w:rsidP="005B6FE3">
      <w:pPr>
        <w:shd w:val="clear" w:color="auto" w:fill="FFFFFF"/>
        <w:spacing w:line="360" w:lineRule="auto"/>
        <w:ind w:firstLine="709"/>
        <w:jc w:val="both"/>
        <w:rPr>
          <w:noProof/>
          <w:szCs w:val="28"/>
          <w:lang w:val="vi-VN"/>
        </w:rPr>
      </w:pPr>
      <w:r w:rsidRPr="0032076C">
        <w:rPr>
          <w:noProof/>
          <w:szCs w:val="28"/>
          <w:lang w:val="vi-VN"/>
        </w:rPr>
        <w:t>- Số lượng tiêu chí đạt yêu cầu:</w:t>
      </w:r>
    </w:p>
    <w:p w14:paraId="74C51A02" w14:textId="77777777" w:rsidR="005B6FE3" w:rsidRPr="004A69F9" w:rsidRDefault="001C61E8" w:rsidP="005B6FE3">
      <w:pPr>
        <w:shd w:val="clear" w:color="auto" w:fill="FFFFFF"/>
        <w:spacing w:line="360" w:lineRule="auto"/>
        <w:ind w:firstLine="709"/>
        <w:jc w:val="both"/>
        <w:rPr>
          <w:noProof/>
          <w:szCs w:val="28"/>
          <w:lang w:val="vi-VN"/>
        </w:rPr>
      </w:pPr>
      <w:r>
        <w:rPr>
          <w:noProof/>
          <w:szCs w:val="28"/>
          <w:lang w:val="vi-VN"/>
        </w:rPr>
        <w:t>Mức 1:</w:t>
      </w:r>
      <w:r>
        <w:rPr>
          <w:noProof/>
          <w:szCs w:val="28"/>
          <w:lang w:val="vi-VN"/>
        </w:rPr>
        <w:tab/>
      </w:r>
      <w:r w:rsidR="005B6FE3" w:rsidRPr="004A69F9">
        <w:rPr>
          <w:noProof/>
          <w:szCs w:val="28"/>
          <w:lang w:val="vi-VN"/>
        </w:rPr>
        <w:t>4</w:t>
      </w:r>
      <w:r>
        <w:rPr>
          <w:noProof/>
          <w:szCs w:val="28"/>
          <w:lang w:val="vi-VN"/>
        </w:rPr>
        <w:t>/</w:t>
      </w:r>
      <w:r w:rsidR="005B6FE3" w:rsidRPr="004A69F9">
        <w:rPr>
          <w:noProof/>
          <w:szCs w:val="28"/>
          <w:lang w:val="vi-VN"/>
        </w:rPr>
        <w:t>4</w:t>
      </w:r>
    </w:p>
    <w:p w14:paraId="4883A8AD" w14:textId="77777777" w:rsidR="005B6FE3" w:rsidRPr="004A69F9" w:rsidRDefault="001C61E8" w:rsidP="005B6FE3">
      <w:pPr>
        <w:shd w:val="clear" w:color="auto" w:fill="FFFFFF"/>
        <w:spacing w:line="360" w:lineRule="auto"/>
        <w:ind w:firstLine="709"/>
        <w:jc w:val="both"/>
        <w:rPr>
          <w:noProof/>
          <w:szCs w:val="28"/>
          <w:lang w:val="vi-VN"/>
        </w:rPr>
      </w:pPr>
      <w:r>
        <w:rPr>
          <w:noProof/>
          <w:szCs w:val="28"/>
          <w:lang w:val="vi-VN"/>
        </w:rPr>
        <w:t>Mức 2:</w:t>
      </w:r>
      <w:r>
        <w:rPr>
          <w:noProof/>
          <w:szCs w:val="28"/>
          <w:lang w:val="vi-VN"/>
        </w:rPr>
        <w:tab/>
      </w:r>
      <w:r w:rsidR="005B6FE3" w:rsidRPr="004A69F9">
        <w:rPr>
          <w:noProof/>
          <w:szCs w:val="28"/>
          <w:lang w:val="vi-VN"/>
        </w:rPr>
        <w:t>4</w:t>
      </w:r>
      <w:r>
        <w:rPr>
          <w:noProof/>
          <w:szCs w:val="28"/>
          <w:lang w:val="vi-VN"/>
        </w:rPr>
        <w:t>/</w:t>
      </w:r>
      <w:r w:rsidR="005B6FE3" w:rsidRPr="004A69F9">
        <w:rPr>
          <w:noProof/>
          <w:szCs w:val="28"/>
          <w:lang w:val="vi-VN"/>
        </w:rPr>
        <w:t>4</w:t>
      </w:r>
    </w:p>
    <w:p w14:paraId="7DEAC8B0" w14:textId="77777777" w:rsidR="005B6FE3" w:rsidRPr="004A69F9" w:rsidRDefault="001C61E8" w:rsidP="005B6FE3">
      <w:pPr>
        <w:shd w:val="clear" w:color="auto" w:fill="FFFFFF"/>
        <w:spacing w:line="360" w:lineRule="auto"/>
        <w:ind w:firstLine="709"/>
        <w:jc w:val="both"/>
        <w:rPr>
          <w:noProof/>
          <w:szCs w:val="28"/>
          <w:lang w:val="vi-VN"/>
        </w:rPr>
      </w:pPr>
      <w:r>
        <w:rPr>
          <w:noProof/>
          <w:szCs w:val="28"/>
          <w:lang w:val="vi-VN"/>
        </w:rPr>
        <w:t>Mức 3:</w:t>
      </w:r>
      <w:r>
        <w:rPr>
          <w:noProof/>
          <w:szCs w:val="28"/>
          <w:lang w:val="vi-VN"/>
        </w:rPr>
        <w:tab/>
      </w:r>
      <w:r w:rsidR="005B6FE3" w:rsidRPr="004A69F9">
        <w:rPr>
          <w:noProof/>
          <w:szCs w:val="28"/>
          <w:lang w:val="vi-VN"/>
        </w:rPr>
        <w:t>3</w:t>
      </w:r>
      <w:r>
        <w:rPr>
          <w:noProof/>
          <w:szCs w:val="28"/>
          <w:lang w:val="vi-VN"/>
        </w:rPr>
        <w:t>/</w:t>
      </w:r>
      <w:r w:rsidR="005B6FE3" w:rsidRPr="004A69F9">
        <w:rPr>
          <w:noProof/>
          <w:szCs w:val="28"/>
          <w:lang w:val="vi-VN"/>
        </w:rPr>
        <w:t>4</w:t>
      </w:r>
    </w:p>
    <w:p w14:paraId="332211F5" w14:textId="77777777" w:rsidR="005B6FE3" w:rsidRPr="0032076C" w:rsidRDefault="005B6FE3" w:rsidP="005B6FE3">
      <w:pPr>
        <w:shd w:val="clear" w:color="auto" w:fill="FFFFFF"/>
        <w:spacing w:line="360" w:lineRule="auto"/>
        <w:ind w:firstLine="709"/>
        <w:jc w:val="both"/>
        <w:rPr>
          <w:noProof/>
          <w:szCs w:val="28"/>
          <w:lang w:val="vi-VN"/>
        </w:rPr>
      </w:pPr>
      <w:r w:rsidRPr="0032076C">
        <w:rPr>
          <w:noProof/>
          <w:szCs w:val="28"/>
          <w:lang w:val="vi-VN"/>
        </w:rPr>
        <w:t>- Số lượng tiêu chí không đạt:</w:t>
      </w:r>
    </w:p>
    <w:p w14:paraId="3D17ADF5" w14:textId="77777777" w:rsidR="005B6FE3" w:rsidRPr="004A69F9" w:rsidRDefault="001C61E8" w:rsidP="005B6FE3">
      <w:pPr>
        <w:shd w:val="clear" w:color="auto" w:fill="FFFFFF"/>
        <w:spacing w:line="360" w:lineRule="auto"/>
        <w:ind w:firstLine="709"/>
        <w:jc w:val="both"/>
        <w:rPr>
          <w:noProof/>
          <w:szCs w:val="28"/>
          <w:lang w:val="vi-VN"/>
        </w:rPr>
      </w:pPr>
      <w:r>
        <w:rPr>
          <w:noProof/>
          <w:szCs w:val="28"/>
          <w:lang w:val="vi-VN"/>
        </w:rPr>
        <w:t>Mức 1:</w:t>
      </w:r>
      <w:r>
        <w:rPr>
          <w:noProof/>
          <w:szCs w:val="28"/>
          <w:lang w:val="vi-VN"/>
        </w:rPr>
        <w:tab/>
        <w:t>0/</w:t>
      </w:r>
      <w:r w:rsidR="005B6FE3" w:rsidRPr="004A69F9">
        <w:rPr>
          <w:noProof/>
          <w:szCs w:val="28"/>
          <w:lang w:val="vi-VN"/>
        </w:rPr>
        <w:t>4</w:t>
      </w:r>
    </w:p>
    <w:p w14:paraId="5079748F" w14:textId="77777777" w:rsidR="005B6FE3" w:rsidRPr="004A69F9" w:rsidRDefault="001C61E8" w:rsidP="005B6FE3">
      <w:pPr>
        <w:shd w:val="clear" w:color="auto" w:fill="FFFFFF"/>
        <w:spacing w:line="360" w:lineRule="auto"/>
        <w:ind w:firstLine="709"/>
        <w:jc w:val="both"/>
        <w:rPr>
          <w:noProof/>
          <w:szCs w:val="28"/>
          <w:lang w:val="vi-VN"/>
        </w:rPr>
      </w:pPr>
      <w:r>
        <w:rPr>
          <w:noProof/>
          <w:szCs w:val="28"/>
          <w:lang w:val="vi-VN"/>
        </w:rPr>
        <w:t>Mức 2:</w:t>
      </w:r>
      <w:r>
        <w:rPr>
          <w:noProof/>
          <w:szCs w:val="28"/>
          <w:lang w:val="vi-VN"/>
        </w:rPr>
        <w:tab/>
        <w:t>0/</w:t>
      </w:r>
      <w:r w:rsidR="005B6FE3" w:rsidRPr="004A69F9">
        <w:rPr>
          <w:noProof/>
          <w:szCs w:val="28"/>
          <w:lang w:val="vi-VN"/>
        </w:rPr>
        <w:t>4</w:t>
      </w:r>
    </w:p>
    <w:p w14:paraId="5E7962A5" w14:textId="77777777" w:rsidR="00617EA8" w:rsidRPr="008838F3" w:rsidRDefault="001C61E8" w:rsidP="008838F3">
      <w:pPr>
        <w:shd w:val="clear" w:color="auto" w:fill="FFFFFF"/>
        <w:spacing w:line="360" w:lineRule="auto"/>
        <w:ind w:firstLine="709"/>
        <w:jc w:val="both"/>
        <w:rPr>
          <w:noProof/>
          <w:szCs w:val="28"/>
        </w:rPr>
      </w:pPr>
      <w:r>
        <w:rPr>
          <w:noProof/>
          <w:szCs w:val="28"/>
          <w:lang w:val="vi-VN"/>
        </w:rPr>
        <w:t>Mức 3:</w:t>
      </w:r>
      <w:r>
        <w:rPr>
          <w:noProof/>
          <w:szCs w:val="28"/>
          <w:lang w:val="vi-VN"/>
        </w:rPr>
        <w:tab/>
        <w:t>1/</w:t>
      </w:r>
      <w:r w:rsidR="005B6FE3" w:rsidRPr="004A69F9">
        <w:rPr>
          <w:noProof/>
          <w:szCs w:val="28"/>
          <w:lang w:val="vi-VN"/>
        </w:rPr>
        <w:t>4</w:t>
      </w:r>
    </w:p>
    <w:p w14:paraId="71CA45D4" w14:textId="77777777" w:rsidR="00617EA8" w:rsidRPr="00617EA8" w:rsidRDefault="00617EA8" w:rsidP="000016CC">
      <w:pPr>
        <w:spacing w:before="120" w:line="360" w:lineRule="auto"/>
        <w:ind w:firstLine="567"/>
        <w:jc w:val="center"/>
        <w:rPr>
          <w:b/>
          <w:szCs w:val="28"/>
          <w:lang w:val="pt-BR"/>
        </w:rPr>
      </w:pPr>
      <w:r w:rsidRPr="00617EA8">
        <w:rPr>
          <w:b/>
          <w:szCs w:val="28"/>
          <w:lang w:val="pt-BR"/>
        </w:rPr>
        <w:lastRenderedPageBreak/>
        <w:t>Phần III. KẾT LUẬN CHUNG</w:t>
      </w:r>
    </w:p>
    <w:p w14:paraId="77E5D9D0" w14:textId="77777777" w:rsidR="00365226" w:rsidRDefault="00617EA8" w:rsidP="00145B9C">
      <w:pPr>
        <w:widowControl w:val="0"/>
        <w:spacing w:before="120" w:line="360" w:lineRule="auto"/>
        <w:ind w:firstLine="567"/>
        <w:jc w:val="both"/>
        <w:rPr>
          <w:szCs w:val="28"/>
          <w:lang w:val="pt-BR"/>
        </w:rPr>
      </w:pPr>
      <w:r w:rsidRPr="00617EA8">
        <w:rPr>
          <w:szCs w:val="28"/>
          <w:lang w:val="pt-BR"/>
        </w:rPr>
        <w:t xml:space="preserve">Hội đồng tự đánh giá của nhà trường tổ chức rà soát, đánh giá trường mầm non theo Thông tư </w:t>
      </w:r>
      <w:r w:rsidR="00D74B75">
        <w:rPr>
          <w:szCs w:val="28"/>
          <w:lang w:val="pt-BR"/>
        </w:rPr>
        <w:t>19/2018/TT-BGDĐT ngày 22/8/2018 của Bộ Giáo dục và Đào tạo,</w:t>
      </w:r>
      <w:r w:rsidRPr="00617EA8">
        <w:rPr>
          <w:szCs w:val="28"/>
          <w:lang w:val="pt-BR"/>
        </w:rPr>
        <w:t xml:space="preserve"> Thông tư Ban hành Quy định về kiểm định chất lượng giáo dục và công nhận đạt chuẩn quốc gia đối với trường mầm non. </w:t>
      </w:r>
      <w:r w:rsidR="00145B9C" w:rsidRPr="005C0F19">
        <w:rPr>
          <w:szCs w:val="28"/>
          <w:lang w:val="pt-BR"/>
        </w:rPr>
        <w:t>Qua quá trình tự tiến hành đánh giá của nhà trường, kết quả đạt được qua các chỉ báo, các tiêu chí về kiểm định chất lượng giáo dục đạt cấp độ 2 và trường mầm non đạt chuẩn quốc gia mức độ 1. Cụ thể như sau:</w:t>
      </w:r>
    </w:p>
    <w:p w14:paraId="47E1EDE2" w14:textId="77777777" w:rsidR="000016CC" w:rsidRPr="0032076C" w:rsidRDefault="00C72786" w:rsidP="00145B9C">
      <w:pPr>
        <w:widowControl w:val="0"/>
        <w:spacing w:before="120" w:line="360" w:lineRule="auto"/>
        <w:ind w:firstLine="567"/>
        <w:jc w:val="both"/>
        <w:rPr>
          <w:szCs w:val="28"/>
          <w:lang w:val="pt-BR"/>
        </w:rPr>
      </w:pPr>
      <w:r>
        <w:rPr>
          <w:szCs w:val="28"/>
          <w:lang w:val="pt-BR"/>
        </w:rPr>
        <w:t>- Có 25/25 tiêu chí đạt m</w:t>
      </w:r>
      <w:r w:rsidR="000016CC" w:rsidRPr="0032076C">
        <w:rPr>
          <w:szCs w:val="28"/>
          <w:lang w:val="pt-BR"/>
        </w:rPr>
        <w:t xml:space="preserve">ức 1; đạt </w:t>
      </w:r>
      <w:r w:rsidR="00365226">
        <w:rPr>
          <w:szCs w:val="28"/>
          <w:lang w:val="pt-BR"/>
        </w:rPr>
        <w:t xml:space="preserve">tỷ lệ </w:t>
      </w:r>
      <w:r w:rsidR="000016CC" w:rsidRPr="0032076C">
        <w:rPr>
          <w:szCs w:val="28"/>
          <w:lang w:val="pt-BR"/>
        </w:rPr>
        <w:t xml:space="preserve">100%. </w:t>
      </w:r>
    </w:p>
    <w:p w14:paraId="416FD18A" w14:textId="77777777" w:rsidR="000016CC" w:rsidRPr="0032076C" w:rsidRDefault="00C72786" w:rsidP="000016CC">
      <w:pPr>
        <w:widowControl w:val="0"/>
        <w:spacing w:line="360" w:lineRule="auto"/>
        <w:ind w:firstLine="567"/>
        <w:jc w:val="both"/>
        <w:rPr>
          <w:szCs w:val="28"/>
          <w:lang w:val="pt-BR"/>
        </w:rPr>
      </w:pPr>
      <w:r>
        <w:rPr>
          <w:szCs w:val="28"/>
          <w:lang w:val="pt-BR"/>
        </w:rPr>
        <w:t>- Có 25/25 tiêu chí đạt m</w:t>
      </w:r>
      <w:r w:rsidR="000016CC" w:rsidRPr="0032076C">
        <w:rPr>
          <w:szCs w:val="28"/>
          <w:lang w:val="pt-BR"/>
        </w:rPr>
        <w:t xml:space="preserve">ức 2; </w:t>
      </w:r>
      <w:r w:rsidR="00365226" w:rsidRPr="0032076C">
        <w:rPr>
          <w:szCs w:val="28"/>
          <w:lang w:val="pt-BR"/>
        </w:rPr>
        <w:t xml:space="preserve">đạt </w:t>
      </w:r>
      <w:r w:rsidR="00365226">
        <w:rPr>
          <w:szCs w:val="28"/>
          <w:lang w:val="pt-BR"/>
        </w:rPr>
        <w:t>tỷ lệ</w:t>
      </w:r>
      <w:r w:rsidR="000016CC" w:rsidRPr="0032076C">
        <w:rPr>
          <w:szCs w:val="28"/>
          <w:lang w:val="pt-BR"/>
        </w:rPr>
        <w:t xml:space="preserve"> 100%. </w:t>
      </w:r>
    </w:p>
    <w:p w14:paraId="79C67E2F" w14:textId="1036E798" w:rsidR="000016CC" w:rsidRPr="0032076C" w:rsidRDefault="000016CC" w:rsidP="000016CC">
      <w:pPr>
        <w:widowControl w:val="0"/>
        <w:spacing w:line="360" w:lineRule="auto"/>
        <w:ind w:firstLine="567"/>
        <w:jc w:val="both"/>
        <w:rPr>
          <w:szCs w:val="28"/>
          <w:lang w:val="pt-BR"/>
        </w:rPr>
      </w:pPr>
      <w:r w:rsidRPr="0032076C">
        <w:rPr>
          <w:szCs w:val="28"/>
          <w:lang w:val="pt-BR"/>
        </w:rPr>
        <w:t>- Có 1</w:t>
      </w:r>
      <w:r w:rsidR="00AC4E66">
        <w:rPr>
          <w:szCs w:val="28"/>
          <w:lang w:val="pt-BR"/>
        </w:rPr>
        <w:t>1</w:t>
      </w:r>
      <w:r w:rsidR="00C72786">
        <w:rPr>
          <w:szCs w:val="28"/>
          <w:lang w:val="pt-BR"/>
        </w:rPr>
        <w:t>/19 tiêu chí đạt m</w:t>
      </w:r>
      <w:r w:rsidRPr="0032076C">
        <w:rPr>
          <w:szCs w:val="28"/>
          <w:lang w:val="pt-BR"/>
        </w:rPr>
        <w:t xml:space="preserve">ức 3; </w:t>
      </w:r>
      <w:r w:rsidR="00365226" w:rsidRPr="0032076C">
        <w:rPr>
          <w:szCs w:val="28"/>
          <w:lang w:val="pt-BR"/>
        </w:rPr>
        <w:t xml:space="preserve">đạt </w:t>
      </w:r>
      <w:r w:rsidR="00365226">
        <w:rPr>
          <w:szCs w:val="28"/>
          <w:lang w:val="pt-BR"/>
        </w:rPr>
        <w:t>tỷ lệ</w:t>
      </w:r>
      <w:r w:rsidRPr="0032076C">
        <w:rPr>
          <w:szCs w:val="28"/>
          <w:lang w:val="pt-BR"/>
        </w:rPr>
        <w:t xml:space="preserve"> </w:t>
      </w:r>
      <w:r w:rsidR="00AC4E66">
        <w:rPr>
          <w:szCs w:val="28"/>
          <w:lang w:val="pt-BR"/>
        </w:rPr>
        <w:t>57.9</w:t>
      </w:r>
      <w:r w:rsidRPr="0032076C">
        <w:rPr>
          <w:szCs w:val="28"/>
          <w:lang w:val="pt-BR"/>
        </w:rPr>
        <w:t xml:space="preserve">%. Có </w:t>
      </w:r>
      <w:r w:rsidR="00AC4E66">
        <w:rPr>
          <w:szCs w:val="28"/>
          <w:lang w:val="pt-BR"/>
        </w:rPr>
        <w:t>8</w:t>
      </w:r>
      <w:r w:rsidRPr="0032076C">
        <w:rPr>
          <w:szCs w:val="28"/>
          <w:lang w:val="pt-BR"/>
        </w:rPr>
        <w:t xml:space="preserve">/19 tiêu </w:t>
      </w:r>
      <w:r w:rsidR="00C72786">
        <w:rPr>
          <w:szCs w:val="28"/>
          <w:lang w:val="pt-BR"/>
        </w:rPr>
        <w:t>chí không đạt m</w:t>
      </w:r>
      <w:r w:rsidRPr="0032076C">
        <w:rPr>
          <w:szCs w:val="28"/>
          <w:lang w:val="pt-BR"/>
        </w:rPr>
        <w:t xml:space="preserve">ức 3; </w:t>
      </w:r>
      <w:r w:rsidR="00365226">
        <w:rPr>
          <w:szCs w:val="28"/>
          <w:lang w:val="pt-BR"/>
        </w:rPr>
        <w:t>tỷ lệ</w:t>
      </w:r>
      <w:r w:rsidRPr="0032076C">
        <w:rPr>
          <w:szCs w:val="28"/>
          <w:lang w:val="pt-BR"/>
        </w:rPr>
        <w:t xml:space="preserve"> </w:t>
      </w:r>
      <w:r w:rsidR="00AC4E66">
        <w:rPr>
          <w:szCs w:val="28"/>
          <w:lang w:val="pt-BR"/>
        </w:rPr>
        <w:t>42.1</w:t>
      </w:r>
      <w:r w:rsidRPr="0032076C">
        <w:rPr>
          <w:szCs w:val="28"/>
          <w:lang w:val="pt-BR"/>
        </w:rPr>
        <w:t>%.</w:t>
      </w:r>
    </w:p>
    <w:p w14:paraId="4EE3D639" w14:textId="77777777" w:rsidR="000016CC" w:rsidRPr="0032076C" w:rsidRDefault="00902758" w:rsidP="000016CC">
      <w:pPr>
        <w:widowControl w:val="0"/>
        <w:spacing w:line="360" w:lineRule="auto"/>
        <w:ind w:firstLine="567"/>
        <w:jc w:val="both"/>
        <w:rPr>
          <w:szCs w:val="28"/>
          <w:lang w:val="pt-BR"/>
        </w:rPr>
      </w:pPr>
      <w:r>
        <w:rPr>
          <w:szCs w:val="28"/>
          <w:lang w:val="pt-BR"/>
        </w:rPr>
        <w:t>- Mức đánh giá của trường: M</w:t>
      </w:r>
      <w:r w:rsidR="000016CC" w:rsidRPr="0032076C">
        <w:rPr>
          <w:szCs w:val="28"/>
          <w:lang w:val="pt-BR"/>
        </w:rPr>
        <w:t>ức 2.</w:t>
      </w:r>
    </w:p>
    <w:p w14:paraId="159E1A02" w14:textId="3B536173" w:rsidR="00617EA8" w:rsidRPr="00754C80" w:rsidRDefault="00617EA8" w:rsidP="00D74B75">
      <w:pPr>
        <w:widowControl w:val="0"/>
        <w:spacing w:line="360" w:lineRule="auto"/>
        <w:ind w:firstLine="720"/>
        <w:jc w:val="both"/>
        <w:rPr>
          <w:i/>
          <w:szCs w:val="28"/>
          <w:lang w:val="da-DK"/>
        </w:rPr>
      </w:pPr>
      <w:r w:rsidRPr="00617EA8">
        <w:rPr>
          <w:i/>
          <w:szCs w:val="28"/>
          <w:lang w:val="da-DK"/>
        </w:rPr>
        <w:tab/>
      </w:r>
      <w:r w:rsidRPr="00617EA8">
        <w:rPr>
          <w:i/>
          <w:szCs w:val="28"/>
          <w:lang w:val="da-DK"/>
        </w:rPr>
        <w:tab/>
      </w:r>
      <w:r w:rsidR="00463AC0">
        <w:rPr>
          <w:i/>
          <w:szCs w:val="28"/>
          <w:lang w:val="da-DK"/>
        </w:rPr>
        <w:tab/>
      </w:r>
      <w:r w:rsidR="00463AC0">
        <w:rPr>
          <w:i/>
          <w:szCs w:val="28"/>
          <w:lang w:val="da-DK"/>
        </w:rPr>
        <w:tab/>
      </w:r>
      <w:r w:rsidR="00463AC0">
        <w:rPr>
          <w:i/>
          <w:szCs w:val="28"/>
          <w:lang w:val="da-DK"/>
        </w:rPr>
        <w:tab/>
      </w:r>
      <w:r w:rsidR="00F6124E">
        <w:rPr>
          <w:i/>
          <w:szCs w:val="28"/>
          <w:lang w:val="da-DK"/>
        </w:rPr>
        <w:t>Bình Tâm</w:t>
      </w:r>
      <w:r w:rsidRPr="00754C80">
        <w:rPr>
          <w:i/>
          <w:szCs w:val="28"/>
          <w:lang w:val="da-DK"/>
        </w:rPr>
        <w:t xml:space="preserve">, ngày </w:t>
      </w:r>
      <w:r w:rsidR="00760607">
        <w:rPr>
          <w:i/>
          <w:szCs w:val="28"/>
          <w:lang w:val="da-DK"/>
        </w:rPr>
        <w:t>02</w:t>
      </w:r>
      <w:r w:rsidRPr="00754C80">
        <w:rPr>
          <w:i/>
          <w:szCs w:val="28"/>
          <w:lang w:val="da-DK"/>
        </w:rPr>
        <w:t xml:space="preserve"> tháng </w:t>
      </w:r>
      <w:r w:rsidR="00F6124E">
        <w:rPr>
          <w:i/>
          <w:szCs w:val="28"/>
          <w:lang w:val="da-DK"/>
        </w:rPr>
        <w:t>6</w:t>
      </w:r>
      <w:r w:rsidRPr="00754C80">
        <w:rPr>
          <w:i/>
          <w:szCs w:val="28"/>
          <w:lang w:val="da-DK"/>
        </w:rPr>
        <w:t xml:space="preserve"> năm 20</w:t>
      </w:r>
      <w:r w:rsidR="00F6124E">
        <w:rPr>
          <w:i/>
          <w:szCs w:val="28"/>
          <w:lang w:val="da-DK"/>
        </w:rPr>
        <w:t>21</w:t>
      </w:r>
    </w:p>
    <w:tbl>
      <w:tblPr>
        <w:tblW w:w="0" w:type="auto"/>
        <w:tblInd w:w="108" w:type="dxa"/>
        <w:tblLook w:val="01E0" w:firstRow="1" w:lastRow="1" w:firstColumn="1" w:lastColumn="1" w:noHBand="0" w:noVBand="0"/>
      </w:tblPr>
      <w:tblGrid>
        <w:gridCol w:w="4142"/>
        <w:gridCol w:w="4753"/>
      </w:tblGrid>
      <w:tr w:rsidR="00617EA8" w:rsidRPr="00617EA8" w14:paraId="7D7647E5" w14:textId="77777777" w:rsidTr="00617EA8">
        <w:trPr>
          <w:trHeight w:val="48"/>
        </w:trPr>
        <w:tc>
          <w:tcPr>
            <w:tcW w:w="4142" w:type="dxa"/>
          </w:tcPr>
          <w:p w14:paraId="6D587546" w14:textId="77777777" w:rsidR="00617EA8" w:rsidRPr="00617EA8" w:rsidRDefault="00617EA8" w:rsidP="00D74B75">
            <w:pPr>
              <w:widowControl w:val="0"/>
              <w:spacing w:line="360" w:lineRule="auto"/>
              <w:ind w:firstLine="720"/>
              <w:jc w:val="both"/>
              <w:rPr>
                <w:b/>
                <w:i/>
                <w:szCs w:val="28"/>
                <w:lang w:val="da-DK"/>
              </w:rPr>
            </w:pPr>
          </w:p>
          <w:p w14:paraId="7597E142" w14:textId="77777777" w:rsidR="00617EA8" w:rsidRPr="00617EA8" w:rsidRDefault="00617EA8" w:rsidP="00D74B75">
            <w:pPr>
              <w:widowControl w:val="0"/>
              <w:spacing w:line="360" w:lineRule="auto"/>
              <w:ind w:firstLine="720"/>
              <w:jc w:val="both"/>
              <w:rPr>
                <w:szCs w:val="28"/>
                <w:lang w:val="da-DK"/>
              </w:rPr>
            </w:pPr>
          </w:p>
          <w:p w14:paraId="5EA9914B" w14:textId="77777777" w:rsidR="00617EA8" w:rsidRPr="00617EA8" w:rsidRDefault="00617EA8" w:rsidP="00D74B75">
            <w:pPr>
              <w:widowControl w:val="0"/>
              <w:spacing w:line="360" w:lineRule="auto"/>
              <w:jc w:val="both"/>
              <w:rPr>
                <w:b/>
                <w:i/>
                <w:szCs w:val="28"/>
                <w:lang w:val="da-DK"/>
              </w:rPr>
            </w:pPr>
          </w:p>
        </w:tc>
        <w:tc>
          <w:tcPr>
            <w:tcW w:w="4753" w:type="dxa"/>
          </w:tcPr>
          <w:p w14:paraId="2A37CEE0" w14:textId="77777777" w:rsidR="00617EA8" w:rsidRPr="00617EA8" w:rsidRDefault="00617EA8" w:rsidP="00D74B75">
            <w:pPr>
              <w:widowControl w:val="0"/>
              <w:spacing w:line="360" w:lineRule="auto"/>
              <w:ind w:firstLine="720"/>
              <w:jc w:val="both"/>
              <w:rPr>
                <w:b/>
                <w:bCs/>
                <w:szCs w:val="28"/>
                <w:lang w:val="da-DK"/>
              </w:rPr>
            </w:pPr>
            <w:r w:rsidRPr="00617EA8">
              <w:rPr>
                <w:b/>
                <w:bCs/>
                <w:szCs w:val="28"/>
                <w:lang w:val="da-DK"/>
              </w:rPr>
              <w:t xml:space="preserve">     HIỆU TRƯỞNG</w:t>
            </w:r>
          </w:p>
          <w:p w14:paraId="3A083F0B" w14:textId="77777777" w:rsidR="00463AC0" w:rsidRDefault="00463AC0" w:rsidP="00D74B75">
            <w:pPr>
              <w:widowControl w:val="0"/>
              <w:spacing w:line="360" w:lineRule="auto"/>
              <w:ind w:firstLine="500"/>
              <w:jc w:val="both"/>
              <w:rPr>
                <w:b/>
                <w:szCs w:val="28"/>
                <w:lang w:val="da-DK"/>
              </w:rPr>
            </w:pPr>
          </w:p>
          <w:p w14:paraId="69675067" w14:textId="77777777" w:rsidR="0069537C" w:rsidRDefault="0069537C" w:rsidP="00D74B75">
            <w:pPr>
              <w:widowControl w:val="0"/>
              <w:spacing w:line="360" w:lineRule="auto"/>
              <w:ind w:firstLine="500"/>
              <w:jc w:val="both"/>
              <w:rPr>
                <w:b/>
                <w:szCs w:val="28"/>
                <w:lang w:val="da-DK"/>
              </w:rPr>
            </w:pPr>
          </w:p>
          <w:p w14:paraId="3B845D3B" w14:textId="77777777" w:rsidR="00617EA8" w:rsidRPr="00617EA8" w:rsidRDefault="005B7EB7" w:rsidP="00D74B75">
            <w:pPr>
              <w:widowControl w:val="0"/>
              <w:spacing w:line="360" w:lineRule="auto"/>
              <w:ind w:firstLine="500"/>
              <w:jc w:val="both"/>
              <w:rPr>
                <w:b/>
                <w:szCs w:val="28"/>
                <w:lang w:val="da-DK"/>
              </w:rPr>
            </w:pPr>
            <w:r>
              <w:rPr>
                <w:b/>
                <w:szCs w:val="28"/>
                <w:lang w:val="da-DK"/>
              </w:rPr>
              <w:t xml:space="preserve">     </w:t>
            </w:r>
            <w:r w:rsidR="00F6124E">
              <w:rPr>
                <w:b/>
                <w:szCs w:val="28"/>
                <w:lang w:val="da-DK"/>
              </w:rPr>
              <w:t>Trần Thị Tuyết Mai</w:t>
            </w:r>
          </w:p>
          <w:p w14:paraId="5FF963CB" w14:textId="77777777" w:rsidR="00617EA8" w:rsidRPr="00617EA8" w:rsidRDefault="00617EA8" w:rsidP="00D74B75">
            <w:pPr>
              <w:widowControl w:val="0"/>
              <w:spacing w:line="360" w:lineRule="auto"/>
              <w:jc w:val="both"/>
              <w:rPr>
                <w:b/>
                <w:szCs w:val="28"/>
                <w:lang w:val="da-DK"/>
              </w:rPr>
            </w:pPr>
          </w:p>
        </w:tc>
      </w:tr>
      <w:tr w:rsidR="00463AC0" w:rsidRPr="00617EA8" w14:paraId="1279C905" w14:textId="77777777" w:rsidTr="00617EA8">
        <w:trPr>
          <w:trHeight w:val="48"/>
        </w:trPr>
        <w:tc>
          <w:tcPr>
            <w:tcW w:w="4142" w:type="dxa"/>
          </w:tcPr>
          <w:p w14:paraId="3DB124A3" w14:textId="77777777" w:rsidR="00463AC0" w:rsidRPr="00617EA8" w:rsidRDefault="00463AC0" w:rsidP="00686F5C">
            <w:pPr>
              <w:widowControl w:val="0"/>
              <w:spacing w:before="120" w:after="120" w:line="360" w:lineRule="auto"/>
              <w:ind w:firstLine="720"/>
              <w:jc w:val="both"/>
              <w:rPr>
                <w:b/>
                <w:i/>
                <w:szCs w:val="28"/>
                <w:lang w:val="da-DK"/>
              </w:rPr>
            </w:pPr>
          </w:p>
        </w:tc>
        <w:tc>
          <w:tcPr>
            <w:tcW w:w="4753" w:type="dxa"/>
          </w:tcPr>
          <w:p w14:paraId="4FD75236" w14:textId="77777777" w:rsidR="00463AC0" w:rsidRPr="00617EA8" w:rsidRDefault="00463AC0" w:rsidP="00686F5C">
            <w:pPr>
              <w:widowControl w:val="0"/>
              <w:spacing w:before="120" w:after="120" w:line="360" w:lineRule="auto"/>
              <w:ind w:firstLine="720"/>
              <w:jc w:val="both"/>
              <w:rPr>
                <w:b/>
                <w:bCs/>
                <w:szCs w:val="28"/>
                <w:lang w:val="da-DK"/>
              </w:rPr>
            </w:pPr>
          </w:p>
        </w:tc>
      </w:tr>
    </w:tbl>
    <w:p w14:paraId="652191C4" w14:textId="77777777" w:rsidR="0016031D" w:rsidRPr="002916A7" w:rsidRDefault="0016031D" w:rsidP="00686F5C">
      <w:pPr>
        <w:spacing w:before="120" w:after="120" w:line="360" w:lineRule="auto"/>
        <w:jc w:val="both"/>
        <w:rPr>
          <w:szCs w:val="28"/>
          <w:lang w:val="da-DK"/>
        </w:rPr>
      </w:pPr>
    </w:p>
    <w:sectPr w:rsidR="0016031D" w:rsidRPr="002916A7" w:rsidSect="00434491">
      <w:headerReference w:type="default" r:id="rId13"/>
      <w:footerReference w:type="default" r:id="rId14"/>
      <w:pgSz w:w="11906" w:h="16838" w:code="9"/>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9AA76" w14:textId="77777777" w:rsidR="005A2BE3" w:rsidRDefault="005A2BE3">
      <w:r>
        <w:separator/>
      </w:r>
    </w:p>
  </w:endnote>
  <w:endnote w:type="continuationSeparator" w:id="0">
    <w:p w14:paraId="2DBF3E4B" w14:textId="77777777" w:rsidR="005A2BE3" w:rsidRDefault="005A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0FD42" w14:textId="77777777" w:rsidR="00065342" w:rsidRDefault="00065342" w:rsidP="00987E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0BDF3" w14:textId="1646A459" w:rsidR="00065342" w:rsidRDefault="00065342" w:rsidP="001D01F6">
    <w:pPr>
      <w:pStyle w:val="Footer"/>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5CDED" w14:textId="0B20A56E" w:rsidR="00065342" w:rsidRDefault="00065342">
    <w:pPr>
      <w:pStyle w:val="Footer"/>
      <w:jc w:val="center"/>
    </w:pPr>
  </w:p>
  <w:p w14:paraId="0D59F2AA" w14:textId="77777777" w:rsidR="00065342" w:rsidRDefault="00065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9062A" w14:textId="77777777" w:rsidR="005A2BE3" w:rsidRDefault="005A2BE3">
      <w:r>
        <w:separator/>
      </w:r>
    </w:p>
  </w:footnote>
  <w:footnote w:type="continuationSeparator" w:id="0">
    <w:p w14:paraId="2A0A8A3C" w14:textId="77777777" w:rsidR="005A2BE3" w:rsidRDefault="005A2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110A9" w14:textId="58FFEF11" w:rsidR="00065342" w:rsidRDefault="00065342">
    <w:pPr>
      <w:pStyle w:val="Header"/>
      <w:jc w:val="center"/>
    </w:pPr>
  </w:p>
  <w:p w14:paraId="203436DB" w14:textId="77777777" w:rsidR="00065342" w:rsidRDefault="00065342" w:rsidP="00987E5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9526" w14:textId="1B43E77D" w:rsidR="00065342" w:rsidRDefault="00065342">
    <w:pPr>
      <w:pStyle w:val="Header"/>
      <w:jc w:val="center"/>
    </w:pPr>
  </w:p>
  <w:p w14:paraId="239696D6" w14:textId="2848DB8E" w:rsidR="00065342" w:rsidRDefault="00065342" w:rsidP="00987E5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329966"/>
      <w:docPartObj>
        <w:docPartGallery w:val="Page Numbers (Top of Page)"/>
        <w:docPartUnique/>
      </w:docPartObj>
    </w:sdtPr>
    <w:sdtEndPr>
      <w:rPr>
        <w:noProof/>
      </w:rPr>
    </w:sdtEndPr>
    <w:sdtContent>
      <w:p w14:paraId="4484CBE6" w14:textId="4D6BF93E" w:rsidR="00065342" w:rsidRDefault="00065342">
        <w:pPr>
          <w:pStyle w:val="Header"/>
          <w:jc w:val="center"/>
        </w:pPr>
        <w:r>
          <w:fldChar w:fldCharType="begin"/>
        </w:r>
        <w:r>
          <w:instrText xml:space="preserve"> PAGE   \* MERGEFORMAT </w:instrText>
        </w:r>
        <w:r>
          <w:fldChar w:fldCharType="separate"/>
        </w:r>
        <w:r w:rsidR="008912C8">
          <w:rPr>
            <w:noProof/>
          </w:rPr>
          <w:t>43</w:t>
        </w:r>
        <w:r>
          <w:rPr>
            <w:noProof/>
          </w:rPr>
          <w:fldChar w:fldCharType="end"/>
        </w:r>
      </w:p>
    </w:sdtContent>
  </w:sdt>
  <w:p w14:paraId="6AAB238B" w14:textId="77777777" w:rsidR="00065342" w:rsidRDefault="00065342" w:rsidP="00987E5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7DB9"/>
    <w:multiLevelType w:val="hybridMultilevel"/>
    <w:tmpl w:val="537892E0"/>
    <w:lvl w:ilvl="0" w:tplc="E076D34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10B051B"/>
    <w:multiLevelType w:val="hybridMultilevel"/>
    <w:tmpl w:val="4DAC2B96"/>
    <w:lvl w:ilvl="0" w:tplc="7214096C">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2196C4F"/>
    <w:multiLevelType w:val="hybridMultilevel"/>
    <w:tmpl w:val="D368CB7E"/>
    <w:lvl w:ilvl="0" w:tplc="042A000F">
      <w:start w:val="1"/>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abstractNum w:abstractNumId="3">
    <w:nsid w:val="2450395B"/>
    <w:multiLevelType w:val="hybridMultilevel"/>
    <w:tmpl w:val="67C2F0A2"/>
    <w:lvl w:ilvl="0" w:tplc="9E48A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66D0133"/>
    <w:multiLevelType w:val="hybridMultilevel"/>
    <w:tmpl w:val="66A8D148"/>
    <w:lvl w:ilvl="0" w:tplc="E1B22E9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48040793"/>
    <w:multiLevelType w:val="hybridMultilevel"/>
    <w:tmpl w:val="F9A86DC4"/>
    <w:lvl w:ilvl="0" w:tplc="B3C62F8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0904659"/>
    <w:multiLevelType w:val="hybridMultilevel"/>
    <w:tmpl w:val="D45419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157595D"/>
    <w:multiLevelType w:val="hybridMultilevel"/>
    <w:tmpl w:val="055286B2"/>
    <w:lvl w:ilvl="0" w:tplc="F94C6A22">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8">
    <w:nsid w:val="79CC5C50"/>
    <w:multiLevelType w:val="hybridMultilevel"/>
    <w:tmpl w:val="970AF42E"/>
    <w:lvl w:ilvl="0" w:tplc="1ABAD5DA">
      <w:start w:val="5"/>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3D77"/>
    <w:rsid w:val="00000339"/>
    <w:rsid w:val="000016CC"/>
    <w:rsid w:val="000018B5"/>
    <w:rsid w:val="000018C8"/>
    <w:rsid w:val="00001B2A"/>
    <w:rsid w:val="00002849"/>
    <w:rsid w:val="00002A3A"/>
    <w:rsid w:val="00002C28"/>
    <w:rsid w:val="000030D6"/>
    <w:rsid w:val="00003ECB"/>
    <w:rsid w:val="00004E1B"/>
    <w:rsid w:val="00005154"/>
    <w:rsid w:val="0000524D"/>
    <w:rsid w:val="00005728"/>
    <w:rsid w:val="00005965"/>
    <w:rsid w:val="00005D99"/>
    <w:rsid w:val="000069DE"/>
    <w:rsid w:val="000075E7"/>
    <w:rsid w:val="000077A6"/>
    <w:rsid w:val="00010B25"/>
    <w:rsid w:val="00010BE2"/>
    <w:rsid w:val="00010CF2"/>
    <w:rsid w:val="00010D3D"/>
    <w:rsid w:val="00012362"/>
    <w:rsid w:val="00012782"/>
    <w:rsid w:val="00012F17"/>
    <w:rsid w:val="00012FB2"/>
    <w:rsid w:val="000130D1"/>
    <w:rsid w:val="00013DF6"/>
    <w:rsid w:val="0001420C"/>
    <w:rsid w:val="00014764"/>
    <w:rsid w:val="00015686"/>
    <w:rsid w:val="00015AA0"/>
    <w:rsid w:val="00016900"/>
    <w:rsid w:val="00016C1A"/>
    <w:rsid w:val="00017F88"/>
    <w:rsid w:val="00020411"/>
    <w:rsid w:val="000205F4"/>
    <w:rsid w:val="00020B6A"/>
    <w:rsid w:val="00020B9E"/>
    <w:rsid w:val="00020ECB"/>
    <w:rsid w:val="0002104D"/>
    <w:rsid w:val="00021376"/>
    <w:rsid w:val="00021B68"/>
    <w:rsid w:val="00021C82"/>
    <w:rsid w:val="00022CD8"/>
    <w:rsid w:val="00023707"/>
    <w:rsid w:val="0002471F"/>
    <w:rsid w:val="0002482C"/>
    <w:rsid w:val="000250E2"/>
    <w:rsid w:val="00026093"/>
    <w:rsid w:val="000265C0"/>
    <w:rsid w:val="0002681C"/>
    <w:rsid w:val="00026E0D"/>
    <w:rsid w:val="00027CDC"/>
    <w:rsid w:val="00027E62"/>
    <w:rsid w:val="00030BD9"/>
    <w:rsid w:val="00031467"/>
    <w:rsid w:val="00031A05"/>
    <w:rsid w:val="00031B85"/>
    <w:rsid w:val="0003221E"/>
    <w:rsid w:val="000329C9"/>
    <w:rsid w:val="000334CA"/>
    <w:rsid w:val="00033640"/>
    <w:rsid w:val="000345CB"/>
    <w:rsid w:val="00034912"/>
    <w:rsid w:val="00035755"/>
    <w:rsid w:val="00035C7C"/>
    <w:rsid w:val="0003653C"/>
    <w:rsid w:val="000369F7"/>
    <w:rsid w:val="00036AA5"/>
    <w:rsid w:val="000379FB"/>
    <w:rsid w:val="00037A90"/>
    <w:rsid w:val="00040742"/>
    <w:rsid w:val="000408F7"/>
    <w:rsid w:val="00040A29"/>
    <w:rsid w:val="00040B4C"/>
    <w:rsid w:val="000413EB"/>
    <w:rsid w:val="0004308B"/>
    <w:rsid w:val="00043ABF"/>
    <w:rsid w:val="00043D1F"/>
    <w:rsid w:val="00044C2B"/>
    <w:rsid w:val="00044D09"/>
    <w:rsid w:val="000464CA"/>
    <w:rsid w:val="0004681F"/>
    <w:rsid w:val="00046937"/>
    <w:rsid w:val="00046AEE"/>
    <w:rsid w:val="00047A72"/>
    <w:rsid w:val="00047CFB"/>
    <w:rsid w:val="00047EAB"/>
    <w:rsid w:val="00050180"/>
    <w:rsid w:val="0005193E"/>
    <w:rsid w:val="0005386D"/>
    <w:rsid w:val="00053904"/>
    <w:rsid w:val="00053AF7"/>
    <w:rsid w:val="00053CD9"/>
    <w:rsid w:val="0005424D"/>
    <w:rsid w:val="000546C8"/>
    <w:rsid w:val="000549EB"/>
    <w:rsid w:val="00055408"/>
    <w:rsid w:val="00055CD1"/>
    <w:rsid w:val="0005698B"/>
    <w:rsid w:val="00056B0B"/>
    <w:rsid w:val="00057738"/>
    <w:rsid w:val="00057740"/>
    <w:rsid w:val="000579C7"/>
    <w:rsid w:val="00057B97"/>
    <w:rsid w:val="00057D29"/>
    <w:rsid w:val="00060074"/>
    <w:rsid w:val="0006040A"/>
    <w:rsid w:val="00060B48"/>
    <w:rsid w:val="00061034"/>
    <w:rsid w:val="00062445"/>
    <w:rsid w:val="00062563"/>
    <w:rsid w:val="0006353E"/>
    <w:rsid w:val="00064F35"/>
    <w:rsid w:val="00065342"/>
    <w:rsid w:val="00066848"/>
    <w:rsid w:val="000669A9"/>
    <w:rsid w:val="00066B42"/>
    <w:rsid w:val="000701DD"/>
    <w:rsid w:val="000702A4"/>
    <w:rsid w:val="00070768"/>
    <w:rsid w:val="00071AC9"/>
    <w:rsid w:val="00071B52"/>
    <w:rsid w:val="0007225B"/>
    <w:rsid w:val="00073632"/>
    <w:rsid w:val="00073E48"/>
    <w:rsid w:val="000740AB"/>
    <w:rsid w:val="0007434E"/>
    <w:rsid w:val="000749AE"/>
    <w:rsid w:val="00074DD2"/>
    <w:rsid w:val="00074F4E"/>
    <w:rsid w:val="000762B2"/>
    <w:rsid w:val="00076809"/>
    <w:rsid w:val="00076A3F"/>
    <w:rsid w:val="00077018"/>
    <w:rsid w:val="000771F1"/>
    <w:rsid w:val="00077F6C"/>
    <w:rsid w:val="0008073B"/>
    <w:rsid w:val="00080925"/>
    <w:rsid w:val="000815EB"/>
    <w:rsid w:val="00083386"/>
    <w:rsid w:val="00083688"/>
    <w:rsid w:val="00083EC1"/>
    <w:rsid w:val="0008547E"/>
    <w:rsid w:val="00086B1D"/>
    <w:rsid w:val="00086D6D"/>
    <w:rsid w:val="00087DAF"/>
    <w:rsid w:val="00087E2E"/>
    <w:rsid w:val="000903A1"/>
    <w:rsid w:val="00090B44"/>
    <w:rsid w:val="00090B67"/>
    <w:rsid w:val="00090CCB"/>
    <w:rsid w:val="0009133B"/>
    <w:rsid w:val="00091625"/>
    <w:rsid w:val="00091636"/>
    <w:rsid w:val="0009201D"/>
    <w:rsid w:val="0009307C"/>
    <w:rsid w:val="000931D8"/>
    <w:rsid w:val="0009348F"/>
    <w:rsid w:val="00094815"/>
    <w:rsid w:val="000948D2"/>
    <w:rsid w:val="00094DF2"/>
    <w:rsid w:val="000952FF"/>
    <w:rsid w:val="00095580"/>
    <w:rsid w:val="0009558C"/>
    <w:rsid w:val="000960DA"/>
    <w:rsid w:val="000964E7"/>
    <w:rsid w:val="0009690F"/>
    <w:rsid w:val="00096A43"/>
    <w:rsid w:val="00097394"/>
    <w:rsid w:val="000974EC"/>
    <w:rsid w:val="000976B7"/>
    <w:rsid w:val="000976F8"/>
    <w:rsid w:val="00097F2F"/>
    <w:rsid w:val="000A0726"/>
    <w:rsid w:val="000A0812"/>
    <w:rsid w:val="000A0A4A"/>
    <w:rsid w:val="000A1061"/>
    <w:rsid w:val="000A3E30"/>
    <w:rsid w:val="000A4336"/>
    <w:rsid w:val="000A4B86"/>
    <w:rsid w:val="000A4F6C"/>
    <w:rsid w:val="000A528A"/>
    <w:rsid w:val="000A54BB"/>
    <w:rsid w:val="000A5529"/>
    <w:rsid w:val="000A60F3"/>
    <w:rsid w:val="000A63E3"/>
    <w:rsid w:val="000A6839"/>
    <w:rsid w:val="000A6B67"/>
    <w:rsid w:val="000A6D49"/>
    <w:rsid w:val="000A712D"/>
    <w:rsid w:val="000B1BB4"/>
    <w:rsid w:val="000B1F67"/>
    <w:rsid w:val="000B3A32"/>
    <w:rsid w:val="000B3F55"/>
    <w:rsid w:val="000B588C"/>
    <w:rsid w:val="000B5C2D"/>
    <w:rsid w:val="000B5EEA"/>
    <w:rsid w:val="000B6033"/>
    <w:rsid w:val="000B62C5"/>
    <w:rsid w:val="000B6836"/>
    <w:rsid w:val="000B69C0"/>
    <w:rsid w:val="000B7A05"/>
    <w:rsid w:val="000B7AC3"/>
    <w:rsid w:val="000C0034"/>
    <w:rsid w:val="000C03DC"/>
    <w:rsid w:val="000C0C7F"/>
    <w:rsid w:val="000C1942"/>
    <w:rsid w:val="000C2EE0"/>
    <w:rsid w:val="000C2F34"/>
    <w:rsid w:val="000C3B0B"/>
    <w:rsid w:val="000C4ABF"/>
    <w:rsid w:val="000C52A8"/>
    <w:rsid w:val="000C5809"/>
    <w:rsid w:val="000C5EBA"/>
    <w:rsid w:val="000C5F6F"/>
    <w:rsid w:val="000C615C"/>
    <w:rsid w:val="000C6523"/>
    <w:rsid w:val="000C7267"/>
    <w:rsid w:val="000C7F48"/>
    <w:rsid w:val="000D05F8"/>
    <w:rsid w:val="000D1014"/>
    <w:rsid w:val="000D1107"/>
    <w:rsid w:val="000D21B7"/>
    <w:rsid w:val="000D22C2"/>
    <w:rsid w:val="000D3BE5"/>
    <w:rsid w:val="000D5E5C"/>
    <w:rsid w:val="000D615C"/>
    <w:rsid w:val="000D6491"/>
    <w:rsid w:val="000D6C36"/>
    <w:rsid w:val="000E0326"/>
    <w:rsid w:val="000E10E2"/>
    <w:rsid w:val="000E120A"/>
    <w:rsid w:val="000E124F"/>
    <w:rsid w:val="000E16FA"/>
    <w:rsid w:val="000E2308"/>
    <w:rsid w:val="000E23F5"/>
    <w:rsid w:val="000E2405"/>
    <w:rsid w:val="000E3819"/>
    <w:rsid w:val="000E3872"/>
    <w:rsid w:val="000E52C5"/>
    <w:rsid w:val="000E5437"/>
    <w:rsid w:val="000E5546"/>
    <w:rsid w:val="000E665E"/>
    <w:rsid w:val="000E7C39"/>
    <w:rsid w:val="000F1AF6"/>
    <w:rsid w:val="000F318E"/>
    <w:rsid w:val="000F3737"/>
    <w:rsid w:val="000F3B58"/>
    <w:rsid w:val="000F3E50"/>
    <w:rsid w:val="000F4282"/>
    <w:rsid w:val="000F5A66"/>
    <w:rsid w:val="000F5DDF"/>
    <w:rsid w:val="000F6ACD"/>
    <w:rsid w:val="000F70B6"/>
    <w:rsid w:val="000F754C"/>
    <w:rsid w:val="000F7731"/>
    <w:rsid w:val="000F7BA4"/>
    <w:rsid w:val="000F7D90"/>
    <w:rsid w:val="00100CBA"/>
    <w:rsid w:val="00101171"/>
    <w:rsid w:val="001018E3"/>
    <w:rsid w:val="0010194A"/>
    <w:rsid w:val="00101BCD"/>
    <w:rsid w:val="00101F67"/>
    <w:rsid w:val="00101F86"/>
    <w:rsid w:val="0010207B"/>
    <w:rsid w:val="001032F0"/>
    <w:rsid w:val="00103527"/>
    <w:rsid w:val="00103A97"/>
    <w:rsid w:val="00105500"/>
    <w:rsid w:val="001059AB"/>
    <w:rsid w:val="00105CDE"/>
    <w:rsid w:val="00105D22"/>
    <w:rsid w:val="001060E5"/>
    <w:rsid w:val="0010632F"/>
    <w:rsid w:val="00106919"/>
    <w:rsid w:val="0010730B"/>
    <w:rsid w:val="00107440"/>
    <w:rsid w:val="0010759A"/>
    <w:rsid w:val="00110486"/>
    <w:rsid w:val="001107BB"/>
    <w:rsid w:val="001109EE"/>
    <w:rsid w:val="0011142C"/>
    <w:rsid w:val="00111B75"/>
    <w:rsid w:val="00112234"/>
    <w:rsid w:val="00112853"/>
    <w:rsid w:val="00112BCE"/>
    <w:rsid w:val="00113ACA"/>
    <w:rsid w:val="00114951"/>
    <w:rsid w:val="00114F70"/>
    <w:rsid w:val="0011525E"/>
    <w:rsid w:val="0012012E"/>
    <w:rsid w:val="00120D53"/>
    <w:rsid w:val="00120E7F"/>
    <w:rsid w:val="001210AE"/>
    <w:rsid w:val="001215F0"/>
    <w:rsid w:val="00122327"/>
    <w:rsid w:val="00122525"/>
    <w:rsid w:val="001238AF"/>
    <w:rsid w:val="001242A6"/>
    <w:rsid w:val="00124A21"/>
    <w:rsid w:val="00124D16"/>
    <w:rsid w:val="00125041"/>
    <w:rsid w:val="001253B9"/>
    <w:rsid w:val="00125731"/>
    <w:rsid w:val="001258A7"/>
    <w:rsid w:val="001260AA"/>
    <w:rsid w:val="00126A27"/>
    <w:rsid w:val="0012788F"/>
    <w:rsid w:val="00130482"/>
    <w:rsid w:val="00130A04"/>
    <w:rsid w:val="00130BA4"/>
    <w:rsid w:val="00132B23"/>
    <w:rsid w:val="00133725"/>
    <w:rsid w:val="00134687"/>
    <w:rsid w:val="001351AD"/>
    <w:rsid w:val="00135C08"/>
    <w:rsid w:val="00135DAB"/>
    <w:rsid w:val="00135F23"/>
    <w:rsid w:val="001360AA"/>
    <w:rsid w:val="001369C7"/>
    <w:rsid w:val="00136FD9"/>
    <w:rsid w:val="0013751A"/>
    <w:rsid w:val="00137878"/>
    <w:rsid w:val="0014036F"/>
    <w:rsid w:val="00140464"/>
    <w:rsid w:val="0014108A"/>
    <w:rsid w:val="00143202"/>
    <w:rsid w:val="00143B8E"/>
    <w:rsid w:val="00144046"/>
    <w:rsid w:val="00144AB9"/>
    <w:rsid w:val="00145B9C"/>
    <w:rsid w:val="0014762F"/>
    <w:rsid w:val="001505E5"/>
    <w:rsid w:val="00151FEC"/>
    <w:rsid w:val="0015446D"/>
    <w:rsid w:val="0015492F"/>
    <w:rsid w:val="00154C21"/>
    <w:rsid w:val="001551D5"/>
    <w:rsid w:val="00155DD9"/>
    <w:rsid w:val="0015690A"/>
    <w:rsid w:val="00157764"/>
    <w:rsid w:val="001577C8"/>
    <w:rsid w:val="001577E3"/>
    <w:rsid w:val="0016031D"/>
    <w:rsid w:val="00160ADD"/>
    <w:rsid w:val="00160E2D"/>
    <w:rsid w:val="00161A1A"/>
    <w:rsid w:val="00161AF6"/>
    <w:rsid w:val="00161B79"/>
    <w:rsid w:val="001620D8"/>
    <w:rsid w:val="00162CCD"/>
    <w:rsid w:val="001641FD"/>
    <w:rsid w:val="00164282"/>
    <w:rsid w:val="001648F5"/>
    <w:rsid w:val="0016598B"/>
    <w:rsid w:val="001678AA"/>
    <w:rsid w:val="0017023F"/>
    <w:rsid w:val="001703C2"/>
    <w:rsid w:val="00170A23"/>
    <w:rsid w:val="0017106A"/>
    <w:rsid w:val="00171A9F"/>
    <w:rsid w:val="00171B2A"/>
    <w:rsid w:val="00173597"/>
    <w:rsid w:val="001735BF"/>
    <w:rsid w:val="00173FAF"/>
    <w:rsid w:val="00176200"/>
    <w:rsid w:val="001775DA"/>
    <w:rsid w:val="00177672"/>
    <w:rsid w:val="001778B9"/>
    <w:rsid w:val="00177C9B"/>
    <w:rsid w:val="00181CD9"/>
    <w:rsid w:val="00182CEF"/>
    <w:rsid w:val="00182D30"/>
    <w:rsid w:val="00182D6E"/>
    <w:rsid w:val="00182DE7"/>
    <w:rsid w:val="00182EEF"/>
    <w:rsid w:val="0018371A"/>
    <w:rsid w:val="00183AB3"/>
    <w:rsid w:val="00184370"/>
    <w:rsid w:val="00184406"/>
    <w:rsid w:val="001844BA"/>
    <w:rsid w:val="00185E24"/>
    <w:rsid w:val="00185E8E"/>
    <w:rsid w:val="0018659F"/>
    <w:rsid w:val="001866FB"/>
    <w:rsid w:val="00186976"/>
    <w:rsid w:val="001870AA"/>
    <w:rsid w:val="0018715F"/>
    <w:rsid w:val="00191203"/>
    <w:rsid w:val="0019171A"/>
    <w:rsid w:val="0019379B"/>
    <w:rsid w:val="001953F9"/>
    <w:rsid w:val="0019557E"/>
    <w:rsid w:val="00195804"/>
    <w:rsid w:val="00196606"/>
    <w:rsid w:val="00196CB0"/>
    <w:rsid w:val="001A1960"/>
    <w:rsid w:val="001A1DDD"/>
    <w:rsid w:val="001A22EB"/>
    <w:rsid w:val="001A24C8"/>
    <w:rsid w:val="001A28E9"/>
    <w:rsid w:val="001A2ADB"/>
    <w:rsid w:val="001A2E7F"/>
    <w:rsid w:val="001A3481"/>
    <w:rsid w:val="001A36CC"/>
    <w:rsid w:val="001A3C95"/>
    <w:rsid w:val="001A5E2F"/>
    <w:rsid w:val="001A5F91"/>
    <w:rsid w:val="001A61EB"/>
    <w:rsid w:val="001A638C"/>
    <w:rsid w:val="001A66F1"/>
    <w:rsid w:val="001B019F"/>
    <w:rsid w:val="001B0284"/>
    <w:rsid w:val="001B0393"/>
    <w:rsid w:val="001B0DE4"/>
    <w:rsid w:val="001B24AE"/>
    <w:rsid w:val="001B2883"/>
    <w:rsid w:val="001B3D50"/>
    <w:rsid w:val="001B441C"/>
    <w:rsid w:val="001B4602"/>
    <w:rsid w:val="001B501C"/>
    <w:rsid w:val="001B51AA"/>
    <w:rsid w:val="001B5555"/>
    <w:rsid w:val="001B5DFB"/>
    <w:rsid w:val="001B6C3E"/>
    <w:rsid w:val="001B7140"/>
    <w:rsid w:val="001C06E9"/>
    <w:rsid w:val="001C111C"/>
    <w:rsid w:val="001C17DA"/>
    <w:rsid w:val="001C21D0"/>
    <w:rsid w:val="001C3B2B"/>
    <w:rsid w:val="001C3C73"/>
    <w:rsid w:val="001C465B"/>
    <w:rsid w:val="001C48E2"/>
    <w:rsid w:val="001C491C"/>
    <w:rsid w:val="001C4D7A"/>
    <w:rsid w:val="001C5EEF"/>
    <w:rsid w:val="001C61E8"/>
    <w:rsid w:val="001C6537"/>
    <w:rsid w:val="001C7C30"/>
    <w:rsid w:val="001C7DC7"/>
    <w:rsid w:val="001D01F6"/>
    <w:rsid w:val="001D12D7"/>
    <w:rsid w:val="001D137B"/>
    <w:rsid w:val="001D217C"/>
    <w:rsid w:val="001D23E0"/>
    <w:rsid w:val="001D3224"/>
    <w:rsid w:val="001D3AFE"/>
    <w:rsid w:val="001D497F"/>
    <w:rsid w:val="001D4DF1"/>
    <w:rsid w:val="001D522E"/>
    <w:rsid w:val="001D572B"/>
    <w:rsid w:val="001D592D"/>
    <w:rsid w:val="001D5DC5"/>
    <w:rsid w:val="001D78B8"/>
    <w:rsid w:val="001D7BB2"/>
    <w:rsid w:val="001D7CC5"/>
    <w:rsid w:val="001D7D0B"/>
    <w:rsid w:val="001D7FD4"/>
    <w:rsid w:val="001E00C7"/>
    <w:rsid w:val="001E094C"/>
    <w:rsid w:val="001E0F10"/>
    <w:rsid w:val="001E1AB8"/>
    <w:rsid w:val="001E1E35"/>
    <w:rsid w:val="001E2F3F"/>
    <w:rsid w:val="001E306C"/>
    <w:rsid w:val="001E3779"/>
    <w:rsid w:val="001E38F3"/>
    <w:rsid w:val="001E5033"/>
    <w:rsid w:val="001E509E"/>
    <w:rsid w:val="001E6311"/>
    <w:rsid w:val="001E6DE4"/>
    <w:rsid w:val="001F0E44"/>
    <w:rsid w:val="001F16F7"/>
    <w:rsid w:val="001F22C9"/>
    <w:rsid w:val="001F2BF3"/>
    <w:rsid w:val="001F3CDF"/>
    <w:rsid w:val="001F3F2E"/>
    <w:rsid w:val="001F5AB1"/>
    <w:rsid w:val="001F5F03"/>
    <w:rsid w:val="001F607D"/>
    <w:rsid w:val="001F77FB"/>
    <w:rsid w:val="001F7DC6"/>
    <w:rsid w:val="00200444"/>
    <w:rsid w:val="002004AA"/>
    <w:rsid w:val="002004C0"/>
    <w:rsid w:val="002008BD"/>
    <w:rsid w:val="002011DE"/>
    <w:rsid w:val="00201346"/>
    <w:rsid w:val="0020172E"/>
    <w:rsid w:val="00202561"/>
    <w:rsid w:val="00202ECB"/>
    <w:rsid w:val="00203DE9"/>
    <w:rsid w:val="00204EE9"/>
    <w:rsid w:val="002051B1"/>
    <w:rsid w:val="002052F4"/>
    <w:rsid w:val="00205360"/>
    <w:rsid w:val="0020564F"/>
    <w:rsid w:val="00206806"/>
    <w:rsid w:val="0020695F"/>
    <w:rsid w:val="002071BA"/>
    <w:rsid w:val="00210FE1"/>
    <w:rsid w:val="002125C9"/>
    <w:rsid w:val="002136E5"/>
    <w:rsid w:val="00214E57"/>
    <w:rsid w:val="00215877"/>
    <w:rsid w:val="002175B1"/>
    <w:rsid w:val="0021778D"/>
    <w:rsid w:val="00217EC9"/>
    <w:rsid w:val="002202D9"/>
    <w:rsid w:val="002212F4"/>
    <w:rsid w:val="002214CC"/>
    <w:rsid w:val="00221BB2"/>
    <w:rsid w:val="00222D59"/>
    <w:rsid w:val="0022427C"/>
    <w:rsid w:val="0022441A"/>
    <w:rsid w:val="00224523"/>
    <w:rsid w:val="00224AA3"/>
    <w:rsid w:val="00226C9C"/>
    <w:rsid w:val="00226EE6"/>
    <w:rsid w:val="002272D5"/>
    <w:rsid w:val="002300E1"/>
    <w:rsid w:val="0023024B"/>
    <w:rsid w:val="0023058C"/>
    <w:rsid w:val="00230F31"/>
    <w:rsid w:val="00231304"/>
    <w:rsid w:val="0023153F"/>
    <w:rsid w:val="002319DF"/>
    <w:rsid w:val="00232DB6"/>
    <w:rsid w:val="0023338A"/>
    <w:rsid w:val="002340E7"/>
    <w:rsid w:val="002346E0"/>
    <w:rsid w:val="002350FF"/>
    <w:rsid w:val="00235F28"/>
    <w:rsid w:val="00236B6C"/>
    <w:rsid w:val="00236C4E"/>
    <w:rsid w:val="00237D05"/>
    <w:rsid w:val="00240B4E"/>
    <w:rsid w:val="00240C53"/>
    <w:rsid w:val="0024151E"/>
    <w:rsid w:val="00241A1A"/>
    <w:rsid w:val="002426E7"/>
    <w:rsid w:val="002428FA"/>
    <w:rsid w:val="00242FDF"/>
    <w:rsid w:val="0024316B"/>
    <w:rsid w:val="00244B6C"/>
    <w:rsid w:val="002459DB"/>
    <w:rsid w:val="00245E2A"/>
    <w:rsid w:val="002469AA"/>
    <w:rsid w:val="00246CC6"/>
    <w:rsid w:val="00246FEF"/>
    <w:rsid w:val="002473A4"/>
    <w:rsid w:val="00247B0B"/>
    <w:rsid w:val="00247BE4"/>
    <w:rsid w:val="00250031"/>
    <w:rsid w:val="00251058"/>
    <w:rsid w:val="002515FE"/>
    <w:rsid w:val="00252FD7"/>
    <w:rsid w:val="0025342E"/>
    <w:rsid w:val="00253BEF"/>
    <w:rsid w:val="0025481A"/>
    <w:rsid w:val="00255E4A"/>
    <w:rsid w:val="002608C6"/>
    <w:rsid w:val="00260E15"/>
    <w:rsid w:val="002619D9"/>
    <w:rsid w:val="00261E6E"/>
    <w:rsid w:val="00262665"/>
    <w:rsid w:val="00262BA4"/>
    <w:rsid w:val="00262CE1"/>
    <w:rsid w:val="00262D8D"/>
    <w:rsid w:val="00263305"/>
    <w:rsid w:val="00264325"/>
    <w:rsid w:val="002646C5"/>
    <w:rsid w:val="0026502C"/>
    <w:rsid w:val="0026549F"/>
    <w:rsid w:val="002655D9"/>
    <w:rsid w:val="002661D3"/>
    <w:rsid w:val="002667A9"/>
    <w:rsid w:val="0026753A"/>
    <w:rsid w:val="00267736"/>
    <w:rsid w:val="00267BA2"/>
    <w:rsid w:val="00271ADC"/>
    <w:rsid w:val="00271D24"/>
    <w:rsid w:val="00271DF2"/>
    <w:rsid w:val="00271E22"/>
    <w:rsid w:val="0027237E"/>
    <w:rsid w:val="00273DB5"/>
    <w:rsid w:val="00274970"/>
    <w:rsid w:val="00274D69"/>
    <w:rsid w:val="00275033"/>
    <w:rsid w:val="00275713"/>
    <w:rsid w:val="00275A09"/>
    <w:rsid w:val="00280388"/>
    <w:rsid w:val="0028041E"/>
    <w:rsid w:val="002814C2"/>
    <w:rsid w:val="00281918"/>
    <w:rsid w:val="00281F5D"/>
    <w:rsid w:val="002822DB"/>
    <w:rsid w:val="0028230A"/>
    <w:rsid w:val="00283391"/>
    <w:rsid w:val="002844E7"/>
    <w:rsid w:val="0028494B"/>
    <w:rsid w:val="002850E5"/>
    <w:rsid w:val="0028512C"/>
    <w:rsid w:val="00285683"/>
    <w:rsid w:val="00285C3E"/>
    <w:rsid w:val="00285EF0"/>
    <w:rsid w:val="00286351"/>
    <w:rsid w:val="00286390"/>
    <w:rsid w:val="002863E5"/>
    <w:rsid w:val="0028754D"/>
    <w:rsid w:val="002875FB"/>
    <w:rsid w:val="00290095"/>
    <w:rsid w:val="002909AD"/>
    <w:rsid w:val="00291164"/>
    <w:rsid w:val="002912EF"/>
    <w:rsid w:val="002916A7"/>
    <w:rsid w:val="002923B3"/>
    <w:rsid w:val="00293086"/>
    <w:rsid w:val="002930E7"/>
    <w:rsid w:val="00294E1F"/>
    <w:rsid w:val="00295FD7"/>
    <w:rsid w:val="00296259"/>
    <w:rsid w:val="00296B2D"/>
    <w:rsid w:val="00296EDE"/>
    <w:rsid w:val="0029765D"/>
    <w:rsid w:val="00297E71"/>
    <w:rsid w:val="002A07FB"/>
    <w:rsid w:val="002A0AFB"/>
    <w:rsid w:val="002A2140"/>
    <w:rsid w:val="002A3625"/>
    <w:rsid w:val="002A37F6"/>
    <w:rsid w:val="002A3993"/>
    <w:rsid w:val="002A4C6E"/>
    <w:rsid w:val="002A771D"/>
    <w:rsid w:val="002A78A4"/>
    <w:rsid w:val="002A78A7"/>
    <w:rsid w:val="002B0514"/>
    <w:rsid w:val="002B2A9F"/>
    <w:rsid w:val="002B2BA0"/>
    <w:rsid w:val="002B31DB"/>
    <w:rsid w:val="002B38E7"/>
    <w:rsid w:val="002B39EF"/>
    <w:rsid w:val="002B4106"/>
    <w:rsid w:val="002B435C"/>
    <w:rsid w:val="002B5481"/>
    <w:rsid w:val="002B5498"/>
    <w:rsid w:val="002B5BA2"/>
    <w:rsid w:val="002B6664"/>
    <w:rsid w:val="002B6681"/>
    <w:rsid w:val="002B6D25"/>
    <w:rsid w:val="002B7564"/>
    <w:rsid w:val="002B7DF3"/>
    <w:rsid w:val="002C09D9"/>
    <w:rsid w:val="002C13CF"/>
    <w:rsid w:val="002C2752"/>
    <w:rsid w:val="002C2B4D"/>
    <w:rsid w:val="002C30BC"/>
    <w:rsid w:val="002C38F0"/>
    <w:rsid w:val="002C3C5F"/>
    <w:rsid w:val="002C400C"/>
    <w:rsid w:val="002C4211"/>
    <w:rsid w:val="002C47A8"/>
    <w:rsid w:val="002C5159"/>
    <w:rsid w:val="002C5160"/>
    <w:rsid w:val="002C6C32"/>
    <w:rsid w:val="002C764F"/>
    <w:rsid w:val="002C7C12"/>
    <w:rsid w:val="002D0817"/>
    <w:rsid w:val="002D1179"/>
    <w:rsid w:val="002D163D"/>
    <w:rsid w:val="002D16F0"/>
    <w:rsid w:val="002D1B0B"/>
    <w:rsid w:val="002D1EB1"/>
    <w:rsid w:val="002D2EFF"/>
    <w:rsid w:val="002D3C07"/>
    <w:rsid w:val="002D3C90"/>
    <w:rsid w:val="002D4835"/>
    <w:rsid w:val="002D4CE2"/>
    <w:rsid w:val="002D5C2A"/>
    <w:rsid w:val="002D6943"/>
    <w:rsid w:val="002E0521"/>
    <w:rsid w:val="002E0623"/>
    <w:rsid w:val="002E0DD5"/>
    <w:rsid w:val="002E1A1C"/>
    <w:rsid w:val="002E2EAA"/>
    <w:rsid w:val="002E33B6"/>
    <w:rsid w:val="002E3E99"/>
    <w:rsid w:val="002E4E8A"/>
    <w:rsid w:val="002E5023"/>
    <w:rsid w:val="002E730F"/>
    <w:rsid w:val="002E744C"/>
    <w:rsid w:val="002E7D73"/>
    <w:rsid w:val="002F02D7"/>
    <w:rsid w:val="002F054B"/>
    <w:rsid w:val="002F0B53"/>
    <w:rsid w:val="002F14DB"/>
    <w:rsid w:val="002F150F"/>
    <w:rsid w:val="002F229A"/>
    <w:rsid w:val="002F39E6"/>
    <w:rsid w:val="002F3B17"/>
    <w:rsid w:val="002F3C69"/>
    <w:rsid w:val="002F5760"/>
    <w:rsid w:val="002F613A"/>
    <w:rsid w:val="002F7EE2"/>
    <w:rsid w:val="00301A05"/>
    <w:rsid w:val="00301EBB"/>
    <w:rsid w:val="00301F9A"/>
    <w:rsid w:val="00302488"/>
    <w:rsid w:val="00302B9D"/>
    <w:rsid w:val="00303125"/>
    <w:rsid w:val="00303896"/>
    <w:rsid w:val="00303F17"/>
    <w:rsid w:val="0030514A"/>
    <w:rsid w:val="003054EC"/>
    <w:rsid w:val="003062EA"/>
    <w:rsid w:val="00306F16"/>
    <w:rsid w:val="00310082"/>
    <w:rsid w:val="00310476"/>
    <w:rsid w:val="0031079E"/>
    <w:rsid w:val="00310862"/>
    <w:rsid w:val="00310893"/>
    <w:rsid w:val="00312686"/>
    <w:rsid w:val="00313375"/>
    <w:rsid w:val="003133B1"/>
    <w:rsid w:val="00313F52"/>
    <w:rsid w:val="0031434E"/>
    <w:rsid w:val="003148D8"/>
    <w:rsid w:val="00314C44"/>
    <w:rsid w:val="00314F2C"/>
    <w:rsid w:val="003153FA"/>
    <w:rsid w:val="0031606A"/>
    <w:rsid w:val="00316A56"/>
    <w:rsid w:val="00316C4E"/>
    <w:rsid w:val="00316F20"/>
    <w:rsid w:val="003175F7"/>
    <w:rsid w:val="00317F62"/>
    <w:rsid w:val="00320834"/>
    <w:rsid w:val="003208F8"/>
    <w:rsid w:val="0032094D"/>
    <w:rsid w:val="0032101B"/>
    <w:rsid w:val="00321B7C"/>
    <w:rsid w:val="003222F9"/>
    <w:rsid w:val="003242C5"/>
    <w:rsid w:val="003246EB"/>
    <w:rsid w:val="00324F59"/>
    <w:rsid w:val="00324FB4"/>
    <w:rsid w:val="00325EC8"/>
    <w:rsid w:val="00326423"/>
    <w:rsid w:val="00326867"/>
    <w:rsid w:val="00326B29"/>
    <w:rsid w:val="00327CAF"/>
    <w:rsid w:val="003320A4"/>
    <w:rsid w:val="0033268D"/>
    <w:rsid w:val="00332820"/>
    <w:rsid w:val="00332C04"/>
    <w:rsid w:val="00332CEC"/>
    <w:rsid w:val="00333040"/>
    <w:rsid w:val="00333ED7"/>
    <w:rsid w:val="0033476F"/>
    <w:rsid w:val="00334A8C"/>
    <w:rsid w:val="00335255"/>
    <w:rsid w:val="00335AF4"/>
    <w:rsid w:val="00336BFD"/>
    <w:rsid w:val="00336DEA"/>
    <w:rsid w:val="003379F2"/>
    <w:rsid w:val="00337DB5"/>
    <w:rsid w:val="00341BBF"/>
    <w:rsid w:val="00342D46"/>
    <w:rsid w:val="00342D47"/>
    <w:rsid w:val="00342E7F"/>
    <w:rsid w:val="003438F2"/>
    <w:rsid w:val="00344F49"/>
    <w:rsid w:val="00344FFA"/>
    <w:rsid w:val="003474FA"/>
    <w:rsid w:val="00350C32"/>
    <w:rsid w:val="00351617"/>
    <w:rsid w:val="00351B6E"/>
    <w:rsid w:val="00351E5A"/>
    <w:rsid w:val="00352BF9"/>
    <w:rsid w:val="0035345E"/>
    <w:rsid w:val="003540B7"/>
    <w:rsid w:val="00354294"/>
    <w:rsid w:val="0035483F"/>
    <w:rsid w:val="00354A95"/>
    <w:rsid w:val="0035545F"/>
    <w:rsid w:val="00356A69"/>
    <w:rsid w:val="003576BD"/>
    <w:rsid w:val="00357A39"/>
    <w:rsid w:val="003610BD"/>
    <w:rsid w:val="00361A9B"/>
    <w:rsid w:val="00361BDE"/>
    <w:rsid w:val="003625C8"/>
    <w:rsid w:val="00362CD2"/>
    <w:rsid w:val="003630CF"/>
    <w:rsid w:val="00363C2C"/>
    <w:rsid w:val="00364717"/>
    <w:rsid w:val="00364B69"/>
    <w:rsid w:val="00365226"/>
    <w:rsid w:val="00365B42"/>
    <w:rsid w:val="00367557"/>
    <w:rsid w:val="003675B6"/>
    <w:rsid w:val="003676EE"/>
    <w:rsid w:val="003710F6"/>
    <w:rsid w:val="003723C0"/>
    <w:rsid w:val="00372796"/>
    <w:rsid w:val="0037359E"/>
    <w:rsid w:val="00373A05"/>
    <w:rsid w:val="00373C38"/>
    <w:rsid w:val="00374BD1"/>
    <w:rsid w:val="00374E01"/>
    <w:rsid w:val="003755A3"/>
    <w:rsid w:val="003761B3"/>
    <w:rsid w:val="00376432"/>
    <w:rsid w:val="003779AA"/>
    <w:rsid w:val="00381477"/>
    <w:rsid w:val="00381BC2"/>
    <w:rsid w:val="003827B7"/>
    <w:rsid w:val="00382BA7"/>
    <w:rsid w:val="00382E05"/>
    <w:rsid w:val="003853D7"/>
    <w:rsid w:val="00385416"/>
    <w:rsid w:val="00386568"/>
    <w:rsid w:val="00386930"/>
    <w:rsid w:val="00386A08"/>
    <w:rsid w:val="00386D76"/>
    <w:rsid w:val="003876D4"/>
    <w:rsid w:val="00390626"/>
    <w:rsid w:val="00390A9B"/>
    <w:rsid w:val="00390D4D"/>
    <w:rsid w:val="00391FC9"/>
    <w:rsid w:val="003929FA"/>
    <w:rsid w:val="00392BFE"/>
    <w:rsid w:val="00393226"/>
    <w:rsid w:val="0039336D"/>
    <w:rsid w:val="00393B0B"/>
    <w:rsid w:val="00394145"/>
    <w:rsid w:val="003942A1"/>
    <w:rsid w:val="00394D43"/>
    <w:rsid w:val="003955DE"/>
    <w:rsid w:val="00395A1B"/>
    <w:rsid w:val="00395FA3"/>
    <w:rsid w:val="00397E68"/>
    <w:rsid w:val="003A036B"/>
    <w:rsid w:val="003A07B1"/>
    <w:rsid w:val="003A187C"/>
    <w:rsid w:val="003A1C5D"/>
    <w:rsid w:val="003A1F75"/>
    <w:rsid w:val="003A2B49"/>
    <w:rsid w:val="003A34E7"/>
    <w:rsid w:val="003A6729"/>
    <w:rsid w:val="003A6822"/>
    <w:rsid w:val="003A6E6C"/>
    <w:rsid w:val="003A76A9"/>
    <w:rsid w:val="003A7D70"/>
    <w:rsid w:val="003B0580"/>
    <w:rsid w:val="003B11A8"/>
    <w:rsid w:val="003B2869"/>
    <w:rsid w:val="003B2B75"/>
    <w:rsid w:val="003B2DA3"/>
    <w:rsid w:val="003B32F0"/>
    <w:rsid w:val="003B3AD5"/>
    <w:rsid w:val="003B4055"/>
    <w:rsid w:val="003B4B51"/>
    <w:rsid w:val="003B4DBA"/>
    <w:rsid w:val="003B5088"/>
    <w:rsid w:val="003B519B"/>
    <w:rsid w:val="003B587A"/>
    <w:rsid w:val="003B6425"/>
    <w:rsid w:val="003B6593"/>
    <w:rsid w:val="003B79B4"/>
    <w:rsid w:val="003B79F3"/>
    <w:rsid w:val="003C0AF7"/>
    <w:rsid w:val="003C1C6F"/>
    <w:rsid w:val="003C357E"/>
    <w:rsid w:val="003C3620"/>
    <w:rsid w:val="003C3B01"/>
    <w:rsid w:val="003C4113"/>
    <w:rsid w:val="003C5F68"/>
    <w:rsid w:val="003C603D"/>
    <w:rsid w:val="003C6CEB"/>
    <w:rsid w:val="003C6E56"/>
    <w:rsid w:val="003C70D0"/>
    <w:rsid w:val="003C71DC"/>
    <w:rsid w:val="003C7855"/>
    <w:rsid w:val="003C7BDF"/>
    <w:rsid w:val="003C7CC4"/>
    <w:rsid w:val="003D0EA7"/>
    <w:rsid w:val="003D17EC"/>
    <w:rsid w:val="003D1C09"/>
    <w:rsid w:val="003D1CBC"/>
    <w:rsid w:val="003D23E7"/>
    <w:rsid w:val="003D2506"/>
    <w:rsid w:val="003D278A"/>
    <w:rsid w:val="003D2D9C"/>
    <w:rsid w:val="003D30C3"/>
    <w:rsid w:val="003D3702"/>
    <w:rsid w:val="003D37A7"/>
    <w:rsid w:val="003D37EC"/>
    <w:rsid w:val="003D4169"/>
    <w:rsid w:val="003D4DF0"/>
    <w:rsid w:val="003D4F34"/>
    <w:rsid w:val="003D5963"/>
    <w:rsid w:val="003D73D4"/>
    <w:rsid w:val="003D74FF"/>
    <w:rsid w:val="003D7A51"/>
    <w:rsid w:val="003D7ACE"/>
    <w:rsid w:val="003D7C6B"/>
    <w:rsid w:val="003D7DC5"/>
    <w:rsid w:val="003E017B"/>
    <w:rsid w:val="003E0DBD"/>
    <w:rsid w:val="003E20FB"/>
    <w:rsid w:val="003E2A25"/>
    <w:rsid w:val="003E2A2A"/>
    <w:rsid w:val="003E2BE6"/>
    <w:rsid w:val="003E30BF"/>
    <w:rsid w:val="003E3965"/>
    <w:rsid w:val="003E5657"/>
    <w:rsid w:val="003E633D"/>
    <w:rsid w:val="003E6C11"/>
    <w:rsid w:val="003E6DFA"/>
    <w:rsid w:val="003E79CB"/>
    <w:rsid w:val="003E7B72"/>
    <w:rsid w:val="003F0C8D"/>
    <w:rsid w:val="003F1935"/>
    <w:rsid w:val="003F1B32"/>
    <w:rsid w:val="003F1CB9"/>
    <w:rsid w:val="003F1E09"/>
    <w:rsid w:val="003F3BBB"/>
    <w:rsid w:val="003F449E"/>
    <w:rsid w:val="003F4796"/>
    <w:rsid w:val="003F61E1"/>
    <w:rsid w:val="003F6CA6"/>
    <w:rsid w:val="003F73B4"/>
    <w:rsid w:val="003F7798"/>
    <w:rsid w:val="003F7A15"/>
    <w:rsid w:val="004006DB"/>
    <w:rsid w:val="004009F6"/>
    <w:rsid w:val="004024BA"/>
    <w:rsid w:val="0040273C"/>
    <w:rsid w:val="00402862"/>
    <w:rsid w:val="00402BE3"/>
    <w:rsid w:val="00402E35"/>
    <w:rsid w:val="00403212"/>
    <w:rsid w:val="004034AA"/>
    <w:rsid w:val="00403838"/>
    <w:rsid w:val="00403EEE"/>
    <w:rsid w:val="00404CA3"/>
    <w:rsid w:val="00406004"/>
    <w:rsid w:val="00406090"/>
    <w:rsid w:val="004064C3"/>
    <w:rsid w:val="00407FC1"/>
    <w:rsid w:val="00410177"/>
    <w:rsid w:val="0041080A"/>
    <w:rsid w:val="0041104E"/>
    <w:rsid w:val="00411BBD"/>
    <w:rsid w:val="004136A4"/>
    <w:rsid w:val="00413FED"/>
    <w:rsid w:val="00414E9D"/>
    <w:rsid w:val="00415213"/>
    <w:rsid w:val="00415901"/>
    <w:rsid w:val="00415D1F"/>
    <w:rsid w:val="00415D79"/>
    <w:rsid w:val="00415E6E"/>
    <w:rsid w:val="004169FA"/>
    <w:rsid w:val="0041746F"/>
    <w:rsid w:val="00417D9E"/>
    <w:rsid w:val="00420011"/>
    <w:rsid w:val="0042011E"/>
    <w:rsid w:val="0042014F"/>
    <w:rsid w:val="004209C3"/>
    <w:rsid w:val="00420D3D"/>
    <w:rsid w:val="00422104"/>
    <w:rsid w:val="0042324E"/>
    <w:rsid w:val="004237C8"/>
    <w:rsid w:val="00423B36"/>
    <w:rsid w:val="0042400A"/>
    <w:rsid w:val="00424237"/>
    <w:rsid w:val="0042425B"/>
    <w:rsid w:val="00424D95"/>
    <w:rsid w:val="00424D9C"/>
    <w:rsid w:val="0042546B"/>
    <w:rsid w:val="0042557B"/>
    <w:rsid w:val="004267E4"/>
    <w:rsid w:val="00426D64"/>
    <w:rsid w:val="004279B9"/>
    <w:rsid w:val="00430B80"/>
    <w:rsid w:val="004314B5"/>
    <w:rsid w:val="00431690"/>
    <w:rsid w:val="00431C8B"/>
    <w:rsid w:val="00431CF7"/>
    <w:rsid w:val="00432122"/>
    <w:rsid w:val="004333F5"/>
    <w:rsid w:val="00433421"/>
    <w:rsid w:val="00433481"/>
    <w:rsid w:val="00433A4C"/>
    <w:rsid w:val="00433D01"/>
    <w:rsid w:val="00434491"/>
    <w:rsid w:val="00434982"/>
    <w:rsid w:val="00434EE2"/>
    <w:rsid w:val="00435742"/>
    <w:rsid w:val="004359AB"/>
    <w:rsid w:val="00435AF1"/>
    <w:rsid w:val="00435D3D"/>
    <w:rsid w:val="00435D75"/>
    <w:rsid w:val="00435DA4"/>
    <w:rsid w:val="004361D2"/>
    <w:rsid w:val="00436D74"/>
    <w:rsid w:val="0043700B"/>
    <w:rsid w:val="004375A6"/>
    <w:rsid w:val="0044022D"/>
    <w:rsid w:val="00440247"/>
    <w:rsid w:val="004404F3"/>
    <w:rsid w:val="00440513"/>
    <w:rsid w:val="00440666"/>
    <w:rsid w:val="00440B9B"/>
    <w:rsid w:val="00441EAC"/>
    <w:rsid w:val="0044207C"/>
    <w:rsid w:val="0044222F"/>
    <w:rsid w:val="00443B74"/>
    <w:rsid w:val="00444A35"/>
    <w:rsid w:val="00445807"/>
    <w:rsid w:val="0044583C"/>
    <w:rsid w:val="00445ED7"/>
    <w:rsid w:val="0044655F"/>
    <w:rsid w:val="00446640"/>
    <w:rsid w:val="004468E3"/>
    <w:rsid w:val="00447E72"/>
    <w:rsid w:val="00450DC6"/>
    <w:rsid w:val="004511BA"/>
    <w:rsid w:val="004519A8"/>
    <w:rsid w:val="004519D1"/>
    <w:rsid w:val="00451BF9"/>
    <w:rsid w:val="00452263"/>
    <w:rsid w:val="00452296"/>
    <w:rsid w:val="004546EC"/>
    <w:rsid w:val="00454BEA"/>
    <w:rsid w:val="004551D1"/>
    <w:rsid w:val="00455A7B"/>
    <w:rsid w:val="0045683F"/>
    <w:rsid w:val="00456BEE"/>
    <w:rsid w:val="00457E44"/>
    <w:rsid w:val="004609CB"/>
    <w:rsid w:val="00462379"/>
    <w:rsid w:val="004624F6"/>
    <w:rsid w:val="00463403"/>
    <w:rsid w:val="00463AC0"/>
    <w:rsid w:val="0046412C"/>
    <w:rsid w:val="0046487D"/>
    <w:rsid w:val="00464A63"/>
    <w:rsid w:val="00464E35"/>
    <w:rsid w:val="004654E4"/>
    <w:rsid w:val="004664F9"/>
    <w:rsid w:val="00467847"/>
    <w:rsid w:val="00467C95"/>
    <w:rsid w:val="00471AE3"/>
    <w:rsid w:val="0047279C"/>
    <w:rsid w:val="00472E66"/>
    <w:rsid w:val="0047427F"/>
    <w:rsid w:val="00474CF0"/>
    <w:rsid w:val="00475B19"/>
    <w:rsid w:val="004761E9"/>
    <w:rsid w:val="0047743C"/>
    <w:rsid w:val="00477442"/>
    <w:rsid w:val="00477BB4"/>
    <w:rsid w:val="00477C01"/>
    <w:rsid w:val="00480232"/>
    <w:rsid w:val="004803A8"/>
    <w:rsid w:val="004805C9"/>
    <w:rsid w:val="00480998"/>
    <w:rsid w:val="00480AF3"/>
    <w:rsid w:val="00481894"/>
    <w:rsid w:val="00481AAE"/>
    <w:rsid w:val="00482A6C"/>
    <w:rsid w:val="00482BC2"/>
    <w:rsid w:val="00482E27"/>
    <w:rsid w:val="00483930"/>
    <w:rsid w:val="004842BA"/>
    <w:rsid w:val="00484315"/>
    <w:rsid w:val="00485A43"/>
    <w:rsid w:val="004869DB"/>
    <w:rsid w:val="00486A49"/>
    <w:rsid w:val="00486D11"/>
    <w:rsid w:val="0049014E"/>
    <w:rsid w:val="004907D6"/>
    <w:rsid w:val="00490FC6"/>
    <w:rsid w:val="004914F5"/>
    <w:rsid w:val="00491A8B"/>
    <w:rsid w:val="00491C90"/>
    <w:rsid w:val="00491C9F"/>
    <w:rsid w:val="00491DD6"/>
    <w:rsid w:val="00491F3F"/>
    <w:rsid w:val="00491FF0"/>
    <w:rsid w:val="004923ED"/>
    <w:rsid w:val="00493813"/>
    <w:rsid w:val="00493DB7"/>
    <w:rsid w:val="00494069"/>
    <w:rsid w:val="004940C6"/>
    <w:rsid w:val="00495334"/>
    <w:rsid w:val="004957A4"/>
    <w:rsid w:val="00496208"/>
    <w:rsid w:val="00496757"/>
    <w:rsid w:val="00497D20"/>
    <w:rsid w:val="004A0335"/>
    <w:rsid w:val="004A1A82"/>
    <w:rsid w:val="004A1B58"/>
    <w:rsid w:val="004A300F"/>
    <w:rsid w:val="004A3752"/>
    <w:rsid w:val="004A40CA"/>
    <w:rsid w:val="004A5A73"/>
    <w:rsid w:val="004A64B5"/>
    <w:rsid w:val="004A662C"/>
    <w:rsid w:val="004A6727"/>
    <w:rsid w:val="004A6789"/>
    <w:rsid w:val="004A6FC1"/>
    <w:rsid w:val="004A78A8"/>
    <w:rsid w:val="004B0273"/>
    <w:rsid w:val="004B03B2"/>
    <w:rsid w:val="004B0775"/>
    <w:rsid w:val="004B217A"/>
    <w:rsid w:val="004B296A"/>
    <w:rsid w:val="004B5306"/>
    <w:rsid w:val="004B5777"/>
    <w:rsid w:val="004B7865"/>
    <w:rsid w:val="004B79D8"/>
    <w:rsid w:val="004B7A4B"/>
    <w:rsid w:val="004C00F6"/>
    <w:rsid w:val="004C01F0"/>
    <w:rsid w:val="004C02D9"/>
    <w:rsid w:val="004C0BF4"/>
    <w:rsid w:val="004C1E38"/>
    <w:rsid w:val="004C1F2A"/>
    <w:rsid w:val="004C219F"/>
    <w:rsid w:val="004C2270"/>
    <w:rsid w:val="004C29A8"/>
    <w:rsid w:val="004C2C06"/>
    <w:rsid w:val="004C3A42"/>
    <w:rsid w:val="004C3CBD"/>
    <w:rsid w:val="004C4BA7"/>
    <w:rsid w:val="004C5A4B"/>
    <w:rsid w:val="004C6600"/>
    <w:rsid w:val="004C66A9"/>
    <w:rsid w:val="004C7173"/>
    <w:rsid w:val="004D057A"/>
    <w:rsid w:val="004D07A9"/>
    <w:rsid w:val="004D09D3"/>
    <w:rsid w:val="004D0C10"/>
    <w:rsid w:val="004D1153"/>
    <w:rsid w:val="004D1529"/>
    <w:rsid w:val="004D2001"/>
    <w:rsid w:val="004D2B02"/>
    <w:rsid w:val="004D2C16"/>
    <w:rsid w:val="004D3A27"/>
    <w:rsid w:val="004D3E82"/>
    <w:rsid w:val="004D44FE"/>
    <w:rsid w:val="004D4C39"/>
    <w:rsid w:val="004D4DA8"/>
    <w:rsid w:val="004D5021"/>
    <w:rsid w:val="004D5436"/>
    <w:rsid w:val="004D5876"/>
    <w:rsid w:val="004D5F76"/>
    <w:rsid w:val="004D6702"/>
    <w:rsid w:val="004D677E"/>
    <w:rsid w:val="004D6D57"/>
    <w:rsid w:val="004D7EBE"/>
    <w:rsid w:val="004D7F8D"/>
    <w:rsid w:val="004D7F9B"/>
    <w:rsid w:val="004E031A"/>
    <w:rsid w:val="004E058B"/>
    <w:rsid w:val="004E1A5A"/>
    <w:rsid w:val="004E1FB5"/>
    <w:rsid w:val="004E2CFD"/>
    <w:rsid w:val="004E2F5E"/>
    <w:rsid w:val="004E3678"/>
    <w:rsid w:val="004E4514"/>
    <w:rsid w:val="004E471E"/>
    <w:rsid w:val="004E5313"/>
    <w:rsid w:val="004E53D7"/>
    <w:rsid w:val="004E5E5C"/>
    <w:rsid w:val="004E6F83"/>
    <w:rsid w:val="004F062A"/>
    <w:rsid w:val="004F07EE"/>
    <w:rsid w:val="004F0D33"/>
    <w:rsid w:val="004F12E7"/>
    <w:rsid w:val="004F1B61"/>
    <w:rsid w:val="004F1C67"/>
    <w:rsid w:val="004F207F"/>
    <w:rsid w:val="004F2D38"/>
    <w:rsid w:val="004F3512"/>
    <w:rsid w:val="004F425F"/>
    <w:rsid w:val="004F4866"/>
    <w:rsid w:val="004F4D72"/>
    <w:rsid w:val="004F5BE3"/>
    <w:rsid w:val="004F6970"/>
    <w:rsid w:val="0050006B"/>
    <w:rsid w:val="005000BD"/>
    <w:rsid w:val="00500413"/>
    <w:rsid w:val="00500985"/>
    <w:rsid w:val="005011D8"/>
    <w:rsid w:val="0050597F"/>
    <w:rsid w:val="00506471"/>
    <w:rsid w:val="00506DD7"/>
    <w:rsid w:val="005077C6"/>
    <w:rsid w:val="00507D56"/>
    <w:rsid w:val="00510B4D"/>
    <w:rsid w:val="00511198"/>
    <w:rsid w:val="005112FB"/>
    <w:rsid w:val="005114B0"/>
    <w:rsid w:val="00511830"/>
    <w:rsid w:val="005123DB"/>
    <w:rsid w:val="00512765"/>
    <w:rsid w:val="005128A5"/>
    <w:rsid w:val="005128C1"/>
    <w:rsid w:val="00513411"/>
    <w:rsid w:val="00514179"/>
    <w:rsid w:val="00514A07"/>
    <w:rsid w:val="00515EF6"/>
    <w:rsid w:val="005164FB"/>
    <w:rsid w:val="00517313"/>
    <w:rsid w:val="00517561"/>
    <w:rsid w:val="00520175"/>
    <w:rsid w:val="00520504"/>
    <w:rsid w:val="00521849"/>
    <w:rsid w:val="0052295E"/>
    <w:rsid w:val="00522B34"/>
    <w:rsid w:val="0052341D"/>
    <w:rsid w:val="00524650"/>
    <w:rsid w:val="00524D4C"/>
    <w:rsid w:val="00525D20"/>
    <w:rsid w:val="00527E6D"/>
    <w:rsid w:val="0053055B"/>
    <w:rsid w:val="00530D30"/>
    <w:rsid w:val="005311C2"/>
    <w:rsid w:val="00531F82"/>
    <w:rsid w:val="00532602"/>
    <w:rsid w:val="00533D4C"/>
    <w:rsid w:val="00533DBA"/>
    <w:rsid w:val="0053427A"/>
    <w:rsid w:val="0053541E"/>
    <w:rsid w:val="00536A62"/>
    <w:rsid w:val="00536E0D"/>
    <w:rsid w:val="005374F2"/>
    <w:rsid w:val="00537762"/>
    <w:rsid w:val="00537D70"/>
    <w:rsid w:val="005401C0"/>
    <w:rsid w:val="00540B92"/>
    <w:rsid w:val="00541789"/>
    <w:rsid w:val="00541F8A"/>
    <w:rsid w:val="005422F7"/>
    <w:rsid w:val="00544BA3"/>
    <w:rsid w:val="00544D86"/>
    <w:rsid w:val="0054511E"/>
    <w:rsid w:val="005457EB"/>
    <w:rsid w:val="00545E74"/>
    <w:rsid w:val="00546284"/>
    <w:rsid w:val="00546551"/>
    <w:rsid w:val="00546FD2"/>
    <w:rsid w:val="00547492"/>
    <w:rsid w:val="005474F1"/>
    <w:rsid w:val="005476AC"/>
    <w:rsid w:val="00550A46"/>
    <w:rsid w:val="00551451"/>
    <w:rsid w:val="00551692"/>
    <w:rsid w:val="0055270C"/>
    <w:rsid w:val="00553299"/>
    <w:rsid w:val="005543B0"/>
    <w:rsid w:val="005546B5"/>
    <w:rsid w:val="005556D3"/>
    <w:rsid w:val="00555FBF"/>
    <w:rsid w:val="0055630B"/>
    <w:rsid w:val="00556798"/>
    <w:rsid w:val="0055739C"/>
    <w:rsid w:val="00560401"/>
    <w:rsid w:val="00560826"/>
    <w:rsid w:val="0056089B"/>
    <w:rsid w:val="0056091D"/>
    <w:rsid w:val="00560E9A"/>
    <w:rsid w:val="005611FC"/>
    <w:rsid w:val="00562342"/>
    <w:rsid w:val="00564351"/>
    <w:rsid w:val="00564BC6"/>
    <w:rsid w:val="00564BD9"/>
    <w:rsid w:val="0056549A"/>
    <w:rsid w:val="00565912"/>
    <w:rsid w:val="00566851"/>
    <w:rsid w:val="00567D5F"/>
    <w:rsid w:val="0057032F"/>
    <w:rsid w:val="00570883"/>
    <w:rsid w:val="00570937"/>
    <w:rsid w:val="0057135F"/>
    <w:rsid w:val="00572440"/>
    <w:rsid w:val="005728A6"/>
    <w:rsid w:val="00573CFB"/>
    <w:rsid w:val="00573EF2"/>
    <w:rsid w:val="00574337"/>
    <w:rsid w:val="005749D9"/>
    <w:rsid w:val="005776C4"/>
    <w:rsid w:val="00577B13"/>
    <w:rsid w:val="00580FE7"/>
    <w:rsid w:val="00582072"/>
    <w:rsid w:val="00582EEC"/>
    <w:rsid w:val="00584CB5"/>
    <w:rsid w:val="00585B40"/>
    <w:rsid w:val="00585BBF"/>
    <w:rsid w:val="00586680"/>
    <w:rsid w:val="00586CEE"/>
    <w:rsid w:val="00587319"/>
    <w:rsid w:val="00590EC1"/>
    <w:rsid w:val="005914D5"/>
    <w:rsid w:val="00591A56"/>
    <w:rsid w:val="00591AD2"/>
    <w:rsid w:val="0059291F"/>
    <w:rsid w:val="00592C36"/>
    <w:rsid w:val="00592D2C"/>
    <w:rsid w:val="00592EB3"/>
    <w:rsid w:val="00592FBA"/>
    <w:rsid w:val="00593393"/>
    <w:rsid w:val="00594083"/>
    <w:rsid w:val="00594D1D"/>
    <w:rsid w:val="0059558F"/>
    <w:rsid w:val="0059570B"/>
    <w:rsid w:val="00596B96"/>
    <w:rsid w:val="00597A43"/>
    <w:rsid w:val="005A070D"/>
    <w:rsid w:val="005A090A"/>
    <w:rsid w:val="005A0D6D"/>
    <w:rsid w:val="005A0FDE"/>
    <w:rsid w:val="005A14C4"/>
    <w:rsid w:val="005A1BBA"/>
    <w:rsid w:val="005A1C54"/>
    <w:rsid w:val="005A1E37"/>
    <w:rsid w:val="005A2875"/>
    <w:rsid w:val="005A2AAD"/>
    <w:rsid w:val="005A2B04"/>
    <w:rsid w:val="005A2BE3"/>
    <w:rsid w:val="005A3147"/>
    <w:rsid w:val="005A36D6"/>
    <w:rsid w:val="005A428E"/>
    <w:rsid w:val="005A4787"/>
    <w:rsid w:val="005A4F43"/>
    <w:rsid w:val="005A506F"/>
    <w:rsid w:val="005A6365"/>
    <w:rsid w:val="005A6C71"/>
    <w:rsid w:val="005A6E1B"/>
    <w:rsid w:val="005A76E4"/>
    <w:rsid w:val="005B0D2C"/>
    <w:rsid w:val="005B219A"/>
    <w:rsid w:val="005B21E8"/>
    <w:rsid w:val="005B3963"/>
    <w:rsid w:val="005B45F4"/>
    <w:rsid w:val="005B4724"/>
    <w:rsid w:val="005B47FB"/>
    <w:rsid w:val="005B54CF"/>
    <w:rsid w:val="005B56EF"/>
    <w:rsid w:val="005B6FE3"/>
    <w:rsid w:val="005B704F"/>
    <w:rsid w:val="005B7199"/>
    <w:rsid w:val="005B7EB7"/>
    <w:rsid w:val="005C01DD"/>
    <w:rsid w:val="005C0403"/>
    <w:rsid w:val="005C0D09"/>
    <w:rsid w:val="005C0D37"/>
    <w:rsid w:val="005C156A"/>
    <w:rsid w:val="005C1B30"/>
    <w:rsid w:val="005C1EBA"/>
    <w:rsid w:val="005C269C"/>
    <w:rsid w:val="005C2981"/>
    <w:rsid w:val="005C2C08"/>
    <w:rsid w:val="005C2E60"/>
    <w:rsid w:val="005C3469"/>
    <w:rsid w:val="005C370D"/>
    <w:rsid w:val="005C3841"/>
    <w:rsid w:val="005C3BC2"/>
    <w:rsid w:val="005C3BEB"/>
    <w:rsid w:val="005C4E15"/>
    <w:rsid w:val="005C5537"/>
    <w:rsid w:val="005C646B"/>
    <w:rsid w:val="005C65A4"/>
    <w:rsid w:val="005C728D"/>
    <w:rsid w:val="005C759C"/>
    <w:rsid w:val="005C7C0A"/>
    <w:rsid w:val="005D0567"/>
    <w:rsid w:val="005D08D7"/>
    <w:rsid w:val="005D16A7"/>
    <w:rsid w:val="005D24EB"/>
    <w:rsid w:val="005D29F2"/>
    <w:rsid w:val="005D2D40"/>
    <w:rsid w:val="005D305A"/>
    <w:rsid w:val="005D3BAD"/>
    <w:rsid w:val="005D3E64"/>
    <w:rsid w:val="005D485E"/>
    <w:rsid w:val="005D49CE"/>
    <w:rsid w:val="005D4D50"/>
    <w:rsid w:val="005D50E1"/>
    <w:rsid w:val="005D5289"/>
    <w:rsid w:val="005D5336"/>
    <w:rsid w:val="005D65D4"/>
    <w:rsid w:val="005D69DD"/>
    <w:rsid w:val="005D6C6B"/>
    <w:rsid w:val="005D6EC7"/>
    <w:rsid w:val="005D712F"/>
    <w:rsid w:val="005E04DC"/>
    <w:rsid w:val="005E24A9"/>
    <w:rsid w:val="005E45FF"/>
    <w:rsid w:val="005E5078"/>
    <w:rsid w:val="005E5694"/>
    <w:rsid w:val="005E5D5F"/>
    <w:rsid w:val="005E60A4"/>
    <w:rsid w:val="005E71FB"/>
    <w:rsid w:val="005E73E3"/>
    <w:rsid w:val="005E7502"/>
    <w:rsid w:val="005F042C"/>
    <w:rsid w:val="005F0ED5"/>
    <w:rsid w:val="005F1801"/>
    <w:rsid w:val="005F21BC"/>
    <w:rsid w:val="005F311A"/>
    <w:rsid w:val="005F3704"/>
    <w:rsid w:val="005F40B6"/>
    <w:rsid w:val="005F4BD3"/>
    <w:rsid w:val="005F4FFC"/>
    <w:rsid w:val="005F57DC"/>
    <w:rsid w:val="005F5ED1"/>
    <w:rsid w:val="005F6005"/>
    <w:rsid w:val="005F6BBA"/>
    <w:rsid w:val="005F6CE2"/>
    <w:rsid w:val="005F778E"/>
    <w:rsid w:val="0060018B"/>
    <w:rsid w:val="006002CC"/>
    <w:rsid w:val="00601438"/>
    <w:rsid w:val="00601930"/>
    <w:rsid w:val="00601CAB"/>
    <w:rsid w:val="00602571"/>
    <w:rsid w:val="00603909"/>
    <w:rsid w:val="00604180"/>
    <w:rsid w:val="00604336"/>
    <w:rsid w:val="00604793"/>
    <w:rsid w:val="00605650"/>
    <w:rsid w:val="00606B30"/>
    <w:rsid w:val="00606CAD"/>
    <w:rsid w:val="00606E43"/>
    <w:rsid w:val="00607B8D"/>
    <w:rsid w:val="00607EE2"/>
    <w:rsid w:val="00610B7F"/>
    <w:rsid w:val="00611412"/>
    <w:rsid w:val="006115CD"/>
    <w:rsid w:val="00612124"/>
    <w:rsid w:val="00612C1F"/>
    <w:rsid w:val="00612EC2"/>
    <w:rsid w:val="00612ECF"/>
    <w:rsid w:val="00612F2A"/>
    <w:rsid w:val="006134E0"/>
    <w:rsid w:val="00613F88"/>
    <w:rsid w:val="00614BBA"/>
    <w:rsid w:val="00614CCA"/>
    <w:rsid w:val="006151C8"/>
    <w:rsid w:val="00615CB7"/>
    <w:rsid w:val="00615E23"/>
    <w:rsid w:val="00616B47"/>
    <w:rsid w:val="00616C90"/>
    <w:rsid w:val="00617260"/>
    <w:rsid w:val="00617633"/>
    <w:rsid w:val="00617EA7"/>
    <w:rsid w:val="00617EA8"/>
    <w:rsid w:val="00620EF2"/>
    <w:rsid w:val="00621F79"/>
    <w:rsid w:val="006226A0"/>
    <w:rsid w:val="00623EDD"/>
    <w:rsid w:val="00624333"/>
    <w:rsid w:val="00624B0C"/>
    <w:rsid w:val="006266BE"/>
    <w:rsid w:val="00626712"/>
    <w:rsid w:val="00626B24"/>
    <w:rsid w:val="006272EA"/>
    <w:rsid w:val="00627AC4"/>
    <w:rsid w:val="00627D64"/>
    <w:rsid w:val="006304A6"/>
    <w:rsid w:val="0063062B"/>
    <w:rsid w:val="006308DC"/>
    <w:rsid w:val="00630931"/>
    <w:rsid w:val="00631864"/>
    <w:rsid w:val="00631FE2"/>
    <w:rsid w:val="006325C4"/>
    <w:rsid w:val="00632B8D"/>
    <w:rsid w:val="00632D5D"/>
    <w:rsid w:val="00633025"/>
    <w:rsid w:val="0063477D"/>
    <w:rsid w:val="00634834"/>
    <w:rsid w:val="00635914"/>
    <w:rsid w:val="0063604F"/>
    <w:rsid w:val="006366C2"/>
    <w:rsid w:val="0063733E"/>
    <w:rsid w:val="00637D2D"/>
    <w:rsid w:val="00640100"/>
    <w:rsid w:val="00640EEC"/>
    <w:rsid w:val="006423C0"/>
    <w:rsid w:val="006429BE"/>
    <w:rsid w:val="00643E69"/>
    <w:rsid w:val="006443F2"/>
    <w:rsid w:val="00644FE4"/>
    <w:rsid w:val="006455CF"/>
    <w:rsid w:val="0064611D"/>
    <w:rsid w:val="0064629A"/>
    <w:rsid w:val="00647353"/>
    <w:rsid w:val="00647979"/>
    <w:rsid w:val="00647A9C"/>
    <w:rsid w:val="00647D00"/>
    <w:rsid w:val="00647E15"/>
    <w:rsid w:val="00650246"/>
    <w:rsid w:val="00650611"/>
    <w:rsid w:val="0065108D"/>
    <w:rsid w:val="006519BA"/>
    <w:rsid w:val="00652550"/>
    <w:rsid w:val="00652586"/>
    <w:rsid w:val="0065393E"/>
    <w:rsid w:val="00654A04"/>
    <w:rsid w:val="0065665F"/>
    <w:rsid w:val="00657178"/>
    <w:rsid w:val="00657872"/>
    <w:rsid w:val="00657F69"/>
    <w:rsid w:val="00660B23"/>
    <w:rsid w:val="00660F3C"/>
    <w:rsid w:val="00661537"/>
    <w:rsid w:val="006625B5"/>
    <w:rsid w:val="00662FDD"/>
    <w:rsid w:val="006631C0"/>
    <w:rsid w:val="00663872"/>
    <w:rsid w:val="00663973"/>
    <w:rsid w:val="0066432F"/>
    <w:rsid w:val="00664640"/>
    <w:rsid w:val="00664E50"/>
    <w:rsid w:val="006651DC"/>
    <w:rsid w:val="0066595E"/>
    <w:rsid w:val="00665A12"/>
    <w:rsid w:val="00666E61"/>
    <w:rsid w:val="0066735C"/>
    <w:rsid w:val="006675BA"/>
    <w:rsid w:val="00667701"/>
    <w:rsid w:val="0066781F"/>
    <w:rsid w:val="00670839"/>
    <w:rsid w:val="00671F5C"/>
    <w:rsid w:val="00672298"/>
    <w:rsid w:val="00672751"/>
    <w:rsid w:val="00672A5F"/>
    <w:rsid w:val="006733AF"/>
    <w:rsid w:val="0067365E"/>
    <w:rsid w:val="006737AE"/>
    <w:rsid w:val="00674696"/>
    <w:rsid w:val="00675F58"/>
    <w:rsid w:val="00676184"/>
    <w:rsid w:val="00676258"/>
    <w:rsid w:val="00676444"/>
    <w:rsid w:val="00676F1F"/>
    <w:rsid w:val="00677689"/>
    <w:rsid w:val="006801C0"/>
    <w:rsid w:val="0068172A"/>
    <w:rsid w:val="006821CA"/>
    <w:rsid w:val="00682B5A"/>
    <w:rsid w:val="006835F0"/>
    <w:rsid w:val="0068389C"/>
    <w:rsid w:val="00683D8D"/>
    <w:rsid w:val="00684259"/>
    <w:rsid w:val="00684A66"/>
    <w:rsid w:val="00684FCE"/>
    <w:rsid w:val="0068539D"/>
    <w:rsid w:val="006855DD"/>
    <w:rsid w:val="00686350"/>
    <w:rsid w:val="00686657"/>
    <w:rsid w:val="00686D5A"/>
    <w:rsid w:val="00686F5C"/>
    <w:rsid w:val="00690767"/>
    <w:rsid w:val="00690FA0"/>
    <w:rsid w:val="00690FF4"/>
    <w:rsid w:val="00691236"/>
    <w:rsid w:val="0069263C"/>
    <w:rsid w:val="00692C3A"/>
    <w:rsid w:val="00692F90"/>
    <w:rsid w:val="00693D3A"/>
    <w:rsid w:val="006941AA"/>
    <w:rsid w:val="00694398"/>
    <w:rsid w:val="006948FB"/>
    <w:rsid w:val="006948FF"/>
    <w:rsid w:val="006950AB"/>
    <w:rsid w:val="0069537C"/>
    <w:rsid w:val="006953D1"/>
    <w:rsid w:val="0069627F"/>
    <w:rsid w:val="00696288"/>
    <w:rsid w:val="006963C3"/>
    <w:rsid w:val="006968D2"/>
    <w:rsid w:val="00697C11"/>
    <w:rsid w:val="00697D23"/>
    <w:rsid w:val="006A036B"/>
    <w:rsid w:val="006A03A4"/>
    <w:rsid w:val="006A12AA"/>
    <w:rsid w:val="006A2019"/>
    <w:rsid w:val="006A260A"/>
    <w:rsid w:val="006A2A87"/>
    <w:rsid w:val="006A2B73"/>
    <w:rsid w:val="006A33E9"/>
    <w:rsid w:val="006A3870"/>
    <w:rsid w:val="006A3987"/>
    <w:rsid w:val="006A3B0F"/>
    <w:rsid w:val="006A4011"/>
    <w:rsid w:val="006A401F"/>
    <w:rsid w:val="006A420A"/>
    <w:rsid w:val="006A4774"/>
    <w:rsid w:val="006A4FAE"/>
    <w:rsid w:val="006A5720"/>
    <w:rsid w:val="006A6390"/>
    <w:rsid w:val="006A6FF1"/>
    <w:rsid w:val="006A7EAE"/>
    <w:rsid w:val="006B0B6C"/>
    <w:rsid w:val="006B1C1A"/>
    <w:rsid w:val="006B1FCD"/>
    <w:rsid w:val="006B209F"/>
    <w:rsid w:val="006B2DB8"/>
    <w:rsid w:val="006B3AA8"/>
    <w:rsid w:val="006B52E5"/>
    <w:rsid w:val="006B5753"/>
    <w:rsid w:val="006B61FA"/>
    <w:rsid w:val="006B78CF"/>
    <w:rsid w:val="006B7A23"/>
    <w:rsid w:val="006B7E89"/>
    <w:rsid w:val="006C0C59"/>
    <w:rsid w:val="006C1456"/>
    <w:rsid w:val="006C164D"/>
    <w:rsid w:val="006C19CD"/>
    <w:rsid w:val="006C3444"/>
    <w:rsid w:val="006C3583"/>
    <w:rsid w:val="006C3DB5"/>
    <w:rsid w:val="006C4059"/>
    <w:rsid w:val="006C44C1"/>
    <w:rsid w:val="006C4C10"/>
    <w:rsid w:val="006C4D31"/>
    <w:rsid w:val="006C5618"/>
    <w:rsid w:val="006C5B2B"/>
    <w:rsid w:val="006C77C0"/>
    <w:rsid w:val="006C7F1B"/>
    <w:rsid w:val="006D1A81"/>
    <w:rsid w:val="006D28AC"/>
    <w:rsid w:val="006D301A"/>
    <w:rsid w:val="006D305B"/>
    <w:rsid w:val="006D3B60"/>
    <w:rsid w:val="006D4070"/>
    <w:rsid w:val="006D4970"/>
    <w:rsid w:val="006D5271"/>
    <w:rsid w:val="006D5D91"/>
    <w:rsid w:val="006D728F"/>
    <w:rsid w:val="006D746F"/>
    <w:rsid w:val="006D74C8"/>
    <w:rsid w:val="006E095F"/>
    <w:rsid w:val="006E247A"/>
    <w:rsid w:val="006E2B22"/>
    <w:rsid w:val="006E2B52"/>
    <w:rsid w:val="006E423F"/>
    <w:rsid w:val="006E464C"/>
    <w:rsid w:val="006E4CE7"/>
    <w:rsid w:val="006E5732"/>
    <w:rsid w:val="006E6673"/>
    <w:rsid w:val="006E6C4E"/>
    <w:rsid w:val="006E77F3"/>
    <w:rsid w:val="006E7BF3"/>
    <w:rsid w:val="006F011F"/>
    <w:rsid w:val="006F0745"/>
    <w:rsid w:val="006F0817"/>
    <w:rsid w:val="006F0AB4"/>
    <w:rsid w:val="006F0DD8"/>
    <w:rsid w:val="006F0DFC"/>
    <w:rsid w:val="006F2034"/>
    <w:rsid w:val="006F2D84"/>
    <w:rsid w:val="006F30C5"/>
    <w:rsid w:val="006F34B0"/>
    <w:rsid w:val="006F3DF8"/>
    <w:rsid w:val="006F3E98"/>
    <w:rsid w:val="006F42A7"/>
    <w:rsid w:val="006F4A1D"/>
    <w:rsid w:val="006F5142"/>
    <w:rsid w:val="006F5386"/>
    <w:rsid w:val="006F5F3C"/>
    <w:rsid w:val="006F6168"/>
    <w:rsid w:val="006F7A6B"/>
    <w:rsid w:val="00700249"/>
    <w:rsid w:val="007003C3"/>
    <w:rsid w:val="007004CF"/>
    <w:rsid w:val="00700696"/>
    <w:rsid w:val="00700733"/>
    <w:rsid w:val="007007D6"/>
    <w:rsid w:val="00700AD6"/>
    <w:rsid w:val="00700F5A"/>
    <w:rsid w:val="007011A9"/>
    <w:rsid w:val="00701A3B"/>
    <w:rsid w:val="00701C97"/>
    <w:rsid w:val="00701E11"/>
    <w:rsid w:val="00702118"/>
    <w:rsid w:val="00702A18"/>
    <w:rsid w:val="00702FC9"/>
    <w:rsid w:val="00703DB8"/>
    <w:rsid w:val="007045DC"/>
    <w:rsid w:val="00705279"/>
    <w:rsid w:val="007052E4"/>
    <w:rsid w:val="007054B0"/>
    <w:rsid w:val="00705E57"/>
    <w:rsid w:val="007064D2"/>
    <w:rsid w:val="00706531"/>
    <w:rsid w:val="007069D4"/>
    <w:rsid w:val="00706B86"/>
    <w:rsid w:val="00706D5C"/>
    <w:rsid w:val="00707C4E"/>
    <w:rsid w:val="00707ED0"/>
    <w:rsid w:val="00710132"/>
    <w:rsid w:val="00710F28"/>
    <w:rsid w:val="00711293"/>
    <w:rsid w:val="00711FA0"/>
    <w:rsid w:val="0071204F"/>
    <w:rsid w:val="007126C9"/>
    <w:rsid w:val="00712843"/>
    <w:rsid w:val="00712BF9"/>
    <w:rsid w:val="00713532"/>
    <w:rsid w:val="00713C27"/>
    <w:rsid w:val="0071407C"/>
    <w:rsid w:val="0071516B"/>
    <w:rsid w:val="007154B7"/>
    <w:rsid w:val="007162ED"/>
    <w:rsid w:val="007164AD"/>
    <w:rsid w:val="0071679F"/>
    <w:rsid w:val="0071690D"/>
    <w:rsid w:val="007169D8"/>
    <w:rsid w:val="00716D8A"/>
    <w:rsid w:val="007174D4"/>
    <w:rsid w:val="007176B8"/>
    <w:rsid w:val="00717809"/>
    <w:rsid w:val="007178C9"/>
    <w:rsid w:val="00720611"/>
    <w:rsid w:val="00721897"/>
    <w:rsid w:val="00723666"/>
    <w:rsid w:val="00723DBD"/>
    <w:rsid w:val="00723DD5"/>
    <w:rsid w:val="0072493E"/>
    <w:rsid w:val="00724CB6"/>
    <w:rsid w:val="00726164"/>
    <w:rsid w:val="007263CE"/>
    <w:rsid w:val="00726DF5"/>
    <w:rsid w:val="007304DD"/>
    <w:rsid w:val="007306A4"/>
    <w:rsid w:val="00730754"/>
    <w:rsid w:val="00731BD7"/>
    <w:rsid w:val="00731EA5"/>
    <w:rsid w:val="00732F6F"/>
    <w:rsid w:val="00733E4F"/>
    <w:rsid w:val="00734028"/>
    <w:rsid w:val="0073508E"/>
    <w:rsid w:val="00735D06"/>
    <w:rsid w:val="00737407"/>
    <w:rsid w:val="0073762C"/>
    <w:rsid w:val="00741BF2"/>
    <w:rsid w:val="00741F43"/>
    <w:rsid w:val="00743D58"/>
    <w:rsid w:val="00743DA9"/>
    <w:rsid w:val="00743DC9"/>
    <w:rsid w:val="00743FF1"/>
    <w:rsid w:val="007455F4"/>
    <w:rsid w:val="007464A0"/>
    <w:rsid w:val="007465B5"/>
    <w:rsid w:val="007468FA"/>
    <w:rsid w:val="00746B9C"/>
    <w:rsid w:val="00747382"/>
    <w:rsid w:val="00747DB7"/>
    <w:rsid w:val="0075000A"/>
    <w:rsid w:val="00750239"/>
    <w:rsid w:val="007503A1"/>
    <w:rsid w:val="00750BD7"/>
    <w:rsid w:val="007516F8"/>
    <w:rsid w:val="00751F77"/>
    <w:rsid w:val="00752039"/>
    <w:rsid w:val="00752A39"/>
    <w:rsid w:val="00752FE0"/>
    <w:rsid w:val="00753103"/>
    <w:rsid w:val="00753A8F"/>
    <w:rsid w:val="00753EA4"/>
    <w:rsid w:val="00754AFA"/>
    <w:rsid w:val="00754C80"/>
    <w:rsid w:val="00755072"/>
    <w:rsid w:val="007555BD"/>
    <w:rsid w:val="0075689E"/>
    <w:rsid w:val="00760607"/>
    <w:rsid w:val="0076097D"/>
    <w:rsid w:val="00761621"/>
    <w:rsid w:val="00761D08"/>
    <w:rsid w:val="007620B9"/>
    <w:rsid w:val="00762B60"/>
    <w:rsid w:val="00765387"/>
    <w:rsid w:val="0076562E"/>
    <w:rsid w:val="00765918"/>
    <w:rsid w:val="00765AF0"/>
    <w:rsid w:val="00765B46"/>
    <w:rsid w:val="0076625C"/>
    <w:rsid w:val="0076791C"/>
    <w:rsid w:val="007679CA"/>
    <w:rsid w:val="00767EC0"/>
    <w:rsid w:val="00770C89"/>
    <w:rsid w:val="007710F8"/>
    <w:rsid w:val="007711A0"/>
    <w:rsid w:val="0077167A"/>
    <w:rsid w:val="007718C0"/>
    <w:rsid w:val="00771E40"/>
    <w:rsid w:val="00772BDD"/>
    <w:rsid w:val="00772E65"/>
    <w:rsid w:val="0077342F"/>
    <w:rsid w:val="00774721"/>
    <w:rsid w:val="007748A3"/>
    <w:rsid w:val="00775368"/>
    <w:rsid w:val="007753A2"/>
    <w:rsid w:val="0077667D"/>
    <w:rsid w:val="0077691E"/>
    <w:rsid w:val="00776C91"/>
    <w:rsid w:val="00776EED"/>
    <w:rsid w:val="0077747C"/>
    <w:rsid w:val="00780A6F"/>
    <w:rsid w:val="00781407"/>
    <w:rsid w:val="0078184C"/>
    <w:rsid w:val="0078186D"/>
    <w:rsid w:val="0078194F"/>
    <w:rsid w:val="00781DE8"/>
    <w:rsid w:val="00781FCE"/>
    <w:rsid w:val="00782358"/>
    <w:rsid w:val="00783B56"/>
    <w:rsid w:val="00783D2B"/>
    <w:rsid w:val="00783F4A"/>
    <w:rsid w:val="00784A6E"/>
    <w:rsid w:val="00785F44"/>
    <w:rsid w:val="007862FD"/>
    <w:rsid w:val="00786E03"/>
    <w:rsid w:val="007871D1"/>
    <w:rsid w:val="0078762F"/>
    <w:rsid w:val="00787643"/>
    <w:rsid w:val="00787665"/>
    <w:rsid w:val="007876DB"/>
    <w:rsid w:val="00787D6C"/>
    <w:rsid w:val="007901B9"/>
    <w:rsid w:val="00790364"/>
    <w:rsid w:val="007912FE"/>
    <w:rsid w:val="0079190D"/>
    <w:rsid w:val="00791AA2"/>
    <w:rsid w:val="00791CEC"/>
    <w:rsid w:val="00791D06"/>
    <w:rsid w:val="007932A4"/>
    <w:rsid w:val="007934BE"/>
    <w:rsid w:val="007936A1"/>
    <w:rsid w:val="00793A57"/>
    <w:rsid w:val="00793B75"/>
    <w:rsid w:val="00793D00"/>
    <w:rsid w:val="00793F89"/>
    <w:rsid w:val="0079455B"/>
    <w:rsid w:val="00794F10"/>
    <w:rsid w:val="0079620F"/>
    <w:rsid w:val="0079754B"/>
    <w:rsid w:val="007A0A5C"/>
    <w:rsid w:val="007A0B32"/>
    <w:rsid w:val="007A0BDE"/>
    <w:rsid w:val="007A165B"/>
    <w:rsid w:val="007A280C"/>
    <w:rsid w:val="007A342E"/>
    <w:rsid w:val="007A37D6"/>
    <w:rsid w:val="007A3AA5"/>
    <w:rsid w:val="007A4347"/>
    <w:rsid w:val="007A4F6F"/>
    <w:rsid w:val="007A56D4"/>
    <w:rsid w:val="007A5BE1"/>
    <w:rsid w:val="007A62B7"/>
    <w:rsid w:val="007A7E8E"/>
    <w:rsid w:val="007B05C9"/>
    <w:rsid w:val="007B0879"/>
    <w:rsid w:val="007B0E89"/>
    <w:rsid w:val="007B1189"/>
    <w:rsid w:val="007B17C8"/>
    <w:rsid w:val="007B1DB4"/>
    <w:rsid w:val="007B24A1"/>
    <w:rsid w:val="007B29E4"/>
    <w:rsid w:val="007B2B95"/>
    <w:rsid w:val="007B2C72"/>
    <w:rsid w:val="007B2D2C"/>
    <w:rsid w:val="007B2D56"/>
    <w:rsid w:val="007B3C60"/>
    <w:rsid w:val="007B43B8"/>
    <w:rsid w:val="007B4E56"/>
    <w:rsid w:val="007B505F"/>
    <w:rsid w:val="007B5CA5"/>
    <w:rsid w:val="007B60D2"/>
    <w:rsid w:val="007B6553"/>
    <w:rsid w:val="007B71C2"/>
    <w:rsid w:val="007B7921"/>
    <w:rsid w:val="007C065A"/>
    <w:rsid w:val="007C1557"/>
    <w:rsid w:val="007C1D3B"/>
    <w:rsid w:val="007C207E"/>
    <w:rsid w:val="007C33AB"/>
    <w:rsid w:val="007C3D3A"/>
    <w:rsid w:val="007C435F"/>
    <w:rsid w:val="007C4A3A"/>
    <w:rsid w:val="007C62D1"/>
    <w:rsid w:val="007C6842"/>
    <w:rsid w:val="007C6E4F"/>
    <w:rsid w:val="007C6F2E"/>
    <w:rsid w:val="007C7047"/>
    <w:rsid w:val="007C7414"/>
    <w:rsid w:val="007C767E"/>
    <w:rsid w:val="007C7753"/>
    <w:rsid w:val="007D1507"/>
    <w:rsid w:val="007D2494"/>
    <w:rsid w:val="007D2AFF"/>
    <w:rsid w:val="007D2C76"/>
    <w:rsid w:val="007D3939"/>
    <w:rsid w:val="007D3DEF"/>
    <w:rsid w:val="007D4CFB"/>
    <w:rsid w:val="007D5E75"/>
    <w:rsid w:val="007D6565"/>
    <w:rsid w:val="007D6A4C"/>
    <w:rsid w:val="007D7F94"/>
    <w:rsid w:val="007E00EB"/>
    <w:rsid w:val="007E0515"/>
    <w:rsid w:val="007E06B9"/>
    <w:rsid w:val="007E0F7C"/>
    <w:rsid w:val="007E208E"/>
    <w:rsid w:val="007E2244"/>
    <w:rsid w:val="007E247E"/>
    <w:rsid w:val="007E24D3"/>
    <w:rsid w:val="007E2D11"/>
    <w:rsid w:val="007E2D30"/>
    <w:rsid w:val="007E41B2"/>
    <w:rsid w:val="007E50F9"/>
    <w:rsid w:val="007E6376"/>
    <w:rsid w:val="007E7A23"/>
    <w:rsid w:val="007F0394"/>
    <w:rsid w:val="007F3B27"/>
    <w:rsid w:val="007F3DB3"/>
    <w:rsid w:val="007F416A"/>
    <w:rsid w:val="007F496A"/>
    <w:rsid w:val="007F56F6"/>
    <w:rsid w:val="007F5D88"/>
    <w:rsid w:val="007F66E8"/>
    <w:rsid w:val="007F6B7F"/>
    <w:rsid w:val="007F7529"/>
    <w:rsid w:val="008006AE"/>
    <w:rsid w:val="00800783"/>
    <w:rsid w:val="008007B5"/>
    <w:rsid w:val="00800C81"/>
    <w:rsid w:val="00801146"/>
    <w:rsid w:val="00801ABF"/>
    <w:rsid w:val="008023F8"/>
    <w:rsid w:val="0080279B"/>
    <w:rsid w:val="00803A28"/>
    <w:rsid w:val="008049F3"/>
    <w:rsid w:val="00804DE1"/>
    <w:rsid w:val="00804E5A"/>
    <w:rsid w:val="0080516E"/>
    <w:rsid w:val="00805955"/>
    <w:rsid w:val="00806553"/>
    <w:rsid w:val="008067A3"/>
    <w:rsid w:val="00807330"/>
    <w:rsid w:val="00807586"/>
    <w:rsid w:val="00810652"/>
    <w:rsid w:val="0081310C"/>
    <w:rsid w:val="0081360E"/>
    <w:rsid w:val="00814253"/>
    <w:rsid w:val="008153A5"/>
    <w:rsid w:val="0081622A"/>
    <w:rsid w:val="00816383"/>
    <w:rsid w:val="00817D56"/>
    <w:rsid w:val="008204F8"/>
    <w:rsid w:val="00820E85"/>
    <w:rsid w:val="008210CD"/>
    <w:rsid w:val="008223B8"/>
    <w:rsid w:val="00822C9C"/>
    <w:rsid w:val="00823030"/>
    <w:rsid w:val="008235C9"/>
    <w:rsid w:val="00823711"/>
    <w:rsid w:val="008239C3"/>
    <w:rsid w:val="008239DE"/>
    <w:rsid w:val="0082419B"/>
    <w:rsid w:val="008246ED"/>
    <w:rsid w:val="00825632"/>
    <w:rsid w:val="008258D4"/>
    <w:rsid w:val="00826C6B"/>
    <w:rsid w:val="00826CC8"/>
    <w:rsid w:val="00826EE7"/>
    <w:rsid w:val="00827904"/>
    <w:rsid w:val="00830135"/>
    <w:rsid w:val="00830A56"/>
    <w:rsid w:val="008313B8"/>
    <w:rsid w:val="008340C1"/>
    <w:rsid w:val="00834564"/>
    <w:rsid w:val="0083621F"/>
    <w:rsid w:val="008363F2"/>
    <w:rsid w:val="00836B63"/>
    <w:rsid w:val="00837036"/>
    <w:rsid w:val="00840A70"/>
    <w:rsid w:val="00840CE4"/>
    <w:rsid w:val="00840F90"/>
    <w:rsid w:val="008410F9"/>
    <w:rsid w:val="008413CF"/>
    <w:rsid w:val="00841D5B"/>
    <w:rsid w:val="0084243A"/>
    <w:rsid w:val="008424D3"/>
    <w:rsid w:val="00842D61"/>
    <w:rsid w:val="00842DAA"/>
    <w:rsid w:val="00843074"/>
    <w:rsid w:val="00843968"/>
    <w:rsid w:val="00843BE7"/>
    <w:rsid w:val="00843C7B"/>
    <w:rsid w:val="00844A5F"/>
    <w:rsid w:val="008451DB"/>
    <w:rsid w:val="00845756"/>
    <w:rsid w:val="00845963"/>
    <w:rsid w:val="00845A02"/>
    <w:rsid w:val="00845A17"/>
    <w:rsid w:val="008468C1"/>
    <w:rsid w:val="008469D5"/>
    <w:rsid w:val="00846B0C"/>
    <w:rsid w:val="008470AB"/>
    <w:rsid w:val="00847D2B"/>
    <w:rsid w:val="0085096E"/>
    <w:rsid w:val="008509DB"/>
    <w:rsid w:val="0085176E"/>
    <w:rsid w:val="00854747"/>
    <w:rsid w:val="00854DA4"/>
    <w:rsid w:val="00854FC1"/>
    <w:rsid w:val="008552AD"/>
    <w:rsid w:val="0085648E"/>
    <w:rsid w:val="00857FE9"/>
    <w:rsid w:val="00860058"/>
    <w:rsid w:val="0086190A"/>
    <w:rsid w:val="0086222D"/>
    <w:rsid w:val="00862A47"/>
    <w:rsid w:val="00862ABF"/>
    <w:rsid w:val="00862BCF"/>
    <w:rsid w:val="008637CA"/>
    <w:rsid w:val="00863ADF"/>
    <w:rsid w:val="00863E88"/>
    <w:rsid w:val="00864154"/>
    <w:rsid w:val="00864AE6"/>
    <w:rsid w:val="00864D0F"/>
    <w:rsid w:val="008651ED"/>
    <w:rsid w:val="0086532D"/>
    <w:rsid w:val="00865533"/>
    <w:rsid w:val="0086618B"/>
    <w:rsid w:val="008661CB"/>
    <w:rsid w:val="00870261"/>
    <w:rsid w:val="00870359"/>
    <w:rsid w:val="0087106F"/>
    <w:rsid w:val="008710F1"/>
    <w:rsid w:val="00871945"/>
    <w:rsid w:val="00871FA1"/>
    <w:rsid w:val="00872115"/>
    <w:rsid w:val="008728E5"/>
    <w:rsid w:val="00872F31"/>
    <w:rsid w:val="00872FFA"/>
    <w:rsid w:val="008738B3"/>
    <w:rsid w:val="00873FB0"/>
    <w:rsid w:val="0087442C"/>
    <w:rsid w:val="0087459E"/>
    <w:rsid w:val="00875755"/>
    <w:rsid w:val="00876532"/>
    <w:rsid w:val="0087655D"/>
    <w:rsid w:val="00876C7A"/>
    <w:rsid w:val="00877CE0"/>
    <w:rsid w:val="00882AD6"/>
    <w:rsid w:val="00882D09"/>
    <w:rsid w:val="00882D1A"/>
    <w:rsid w:val="00882D22"/>
    <w:rsid w:val="00882D77"/>
    <w:rsid w:val="008835FB"/>
    <w:rsid w:val="008838F3"/>
    <w:rsid w:val="00883F3A"/>
    <w:rsid w:val="00883F89"/>
    <w:rsid w:val="00884172"/>
    <w:rsid w:val="00884874"/>
    <w:rsid w:val="00885379"/>
    <w:rsid w:val="00885C76"/>
    <w:rsid w:val="00886248"/>
    <w:rsid w:val="00887751"/>
    <w:rsid w:val="00890763"/>
    <w:rsid w:val="008912C8"/>
    <w:rsid w:val="0089182E"/>
    <w:rsid w:val="00892820"/>
    <w:rsid w:val="0089309A"/>
    <w:rsid w:val="00893ED8"/>
    <w:rsid w:val="00894358"/>
    <w:rsid w:val="00894C97"/>
    <w:rsid w:val="00895173"/>
    <w:rsid w:val="00897A90"/>
    <w:rsid w:val="008A0443"/>
    <w:rsid w:val="008A0D97"/>
    <w:rsid w:val="008A2137"/>
    <w:rsid w:val="008A245A"/>
    <w:rsid w:val="008A2A66"/>
    <w:rsid w:val="008A4094"/>
    <w:rsid w:val="008A412B"/>
    <w:rsid w:val="008A4B5E"/>
    <w:rsid w:val="008A4D01"/>
    <w:rsid w:val="008A557B"/>
    <w:rsid w:val="008A65CC"/>
    <w:rsid w:val="008A77B6"/>
    <w:rsid w:val="008A7EAB"/>
    <w:rsid w:val="008B174F"/>
    <w:rsid w:val="008B1870"/>
    <w:rsid w:val="008B1F9E"/>
    <w:rsid w:val="008B2702"/>
    <w:rsid w:val="008B300B"/>
    <w:rsid w:val="008B33C8"/>
    <w:rsid w:val="008B3565"/>
    <w:rsid w:val="008B3810"/>
    <w:rsid w:val="008B38F0"/>
    <w:rsid w:val="008B3D0E"/>
    <w:rsid w:val="008B3F34"/>
    <w:rsid w:val="008B4025"/>
    <w:rsid w:val="008B420F"/>
    <w:rsid w:val="008B4EA0"/>
    <w:rsid w:val="008B71B5"/>
    <w:rsid w:val="008B7EA4"/>
    <w:rsid w:val="008C096C"/>
    <w:rsid w:val="008C0F38"/>
    <w:rsid w:val="008C10ED"/>
    <w:rsid w:val="008C17C8"/>
    <w:rsid w:val="008C205A"/>
    <w:rsid w:val="008C2278"/>
    <w:rsid w:val="008C23EA"/>
    <w:rsid w:val="008C2840"/>
    <w:rsid w:val="008C3351"/>
    <w:rsid w:val="008C3F00"/>
    <w:rsid w:val="008C4BED"/>
    <w:rsid w:val="008C528F"/>
    <w:rsid w:val="008C5ADF"/>
    <w:rsid w:val="008D012A"/>
    <w:rsid w:val="008D0B35"/>
    <w:rsid w:val="008D1004"/>
    <w:rsid w:val="008D1320"/>
    <w:rsid w:val="008D1808"/>
    <w:rsid w:val="008D1EB8"/>
    <w:rsid w:val="008D1FCD"/>
    <w:rsid w:val="008D21E5"/>
    <w:rsid w:val="008D2F31"/>
    <w:rsid w:val="008D309D"/>
    <w:rsid w:val="008D3A21"/>
    <w:rsid w:val="008D400C"/>
    <w:rsid w:val="008D5703"/>
    <w:rsid w:val="008D6783"/>
    <w:rsid w:val="008D6981"/>
    <w:rsid w:val="008D69D6"/>
    <w:rsid w:val="008D716B"/>
    <w:rsid w:val="008D7F50"/>
    <w:rsid w:val="008E044A"/>
    <w:rsid w:val="008E0EFA"/>
    <w:rsid w:val="008E12AC"/>
    <w:rsid w:val="008E14A3"/>
    <w:rsid w:val="008E1AA4"/>
    <w:rsid w:val="008E1F36"/>
    <w:rsid w:val="008E2B63"/>
    <w:rsid w:val="008E2D8A"/>
    <w:rsid w:val="008E3952"/>
    <w:rsid w:val="008E56D9"/>
    <w:rsid w:val="008E629F"/>
    <w:rsid w:val="008E68F0"/>
    <w:rsid w:val="008E6DA9"/>
    <w:rsid w:val="008E6F1B"/>
    <w:rsid w:val="008E746C"/>
    <w:rsid w:val="008F18E4"/>
    <w:rsid w:val="008F19DD"/>
    <w:rsid w:val="008F1C92"/>
    <w:rsid w:val="008F211B"/>
    <w:rsid w:val="008F26AB"/>
    <w:rsid w:val="008F2A51"/>
    <w:rsid w:val="008F2BF2"/>
    <w:rsid w:val="008F356B"/>
    <w:rsid w:val="008F3C1E"/>
    <w:rsid w:val="008F46B2"/>
    <w:rsid w:val="008F4706"/>
    <w:rsid w:val="008F493B"/>
    <w:rsid w:val="008F5E36"/>
    <w:rsid w:val="008F66EA"/>
    <w:rsid w:val="008F6D90"/>
    <w:rsid w:val="008F7C52"/>
    <w:rsid w:val="008F7FBB"/>
    <w:rsid w:val="009000C9"/>
    <w:rsid w:val="00900EA6"/>
    <w:rsid w:val="00900FA9"/>
    <w:rsid w:val="00901616"/>
    <w:rsid w:val="00901FE0"/>
    <w:rsid w:val="00902758"/>
    <w:rsid w:val="00902C90"/>
    <w:rsid w:val="00902EF6"/>
    <w:rsid w:val="00903584"/>
    <w:rsid w:val="00903858"/>
    <w:rsid w:val="00903DE5"/>
    <w:rsid w:val="00904AC7"/>
    <w:rsid w:val="009054AE"/>
    <w:rsid w:val="0090573C"/>
    <w:rsid w:val="00906494"/>
    <w:rsid w:val="009067CD"/>
    <w:rsid w:val="009073DD"/>
    <w:rsid w:val="00907CFE"/>
    <w:rsid w:val="009109E5"/>
    <w:rsid w:val="00910F55"/>
    <w:rsid w:val="009116E9"/>
    <w:rsid w:val="00911B42"/>
    <w:rsid w:val="00911E7B"/>
    <w:rsid w:val="009121B6"/>
    <w:rsid w:val="00912987"/>
    <w:rsid w:val="0091490E"/>
    <w:rsid w:val="00914D96"/>
    <w:rsid w:val="009151C2"/>
    <w:rsid w:val="009152E9"/>
    <w:rsid w:val="009155D6"/>
    <w:rsid w:val="00916094"/>
    <w:rsid w:val="00917330"/>
    <w:rsid w:val="009175EE"/>
    <w:rsid w:val="0091772A"/>
    <w:rsid w:val="00917A0B"/>
    <w:rsid w:val="0092133E"/>
    <w:rsid w:val="00921FBC"/>
    <w:rsid w:val="009220D7"/>
    <w:rsid w:val="00922DFF"/>
    <w:rsid w:val="0092310E"/>
    <w:rsid w:val="00923396"/>
    <w:rsid w:val="00923993"/>
    <w:rsid w:val="00923D77"/>
    <w:rsid w:val="00924546"/>
    <w:rsid w:val="00924CEE"/>
    <w:rsid w:val="009254AB"/>
    <w:rsid w:val="00925D93"/>
    <w:rsid w:val="00925EB7"/>
    <w:rsid w:val="00926368"/>
    <w:rsid w:val="009279F1"/>
    <w:rsid w:val="00927F3A"/>
    <w:rsid w:val="00930501"/>
    <w:rsid w:val="0093066D"/>
    <w:rsid w:val="00932142"/>
    <w:rsid w:val="00933956"/>
    <w:rsid w:val="00933BCF"/>
    <w:rsid w:val="00934E61"/>
    <w:rsid w:val="009351C1"/>
    <w:rsid w:val="00935585"/>
    <w:rsid w:val="009359C4"/>
    <w:rsid w:val="00936E5D"/>
    <w:rsid w:val="009375E2"/>
    <w:rsid w:val="009379FD"/>
    <w:rsid w:val="0094045D"/>
    <w:rsid w:val="00940605"/>
    <w:rsid w:val="00941230"/>
    <w:rsid w:val="0094180D"/>
    <w:rsid w:val="00941DED"/>
    <w:rsid w:val="00942074"/>
    <w:rsid w:val="0094260F"/>
    <w:rsid w:val="00943B02"/>
    <w:rsid w:val="00944230"/>
    <w:rsid w:val="0094510C"/>
    <w:rsid w:val="0094560A"/>
    <w:rsid w:val="00945BDB"/>
    <w:rsid w:val="00946032"/>
    <w:rsid w:val="00947CB1"/>
    <w:rsid w:val="00947F21"/>
    <w:rsid w:val="00950079"/>
    <w:rsid w:val="009501BE"/>
    <w:rsid w:val="009502F5"/>
    <w:rsid w:val="00950319"/>
    <w:rsid w:val="00950D42"/>
    <w:rsid w:val="00950E38"/>
    <w:rsid w:val="00951786"/>
    <w:rsid w:val="009524B5"/>
    <w:rsid w:val="0095405E"/>
    <w:rsid w:val="009548B8"/>
    <w:rsid w:val="009551BB"/>
    <w:rsid w:val="00956153"/>
    <w:rsid w:val="009573F8"/>
    <w:rsid w:val="009613E1"/>
    <w:rsid w:val="009616BA"/>
    <w:rsid w:val="0096287D"/>
    <w:rsid w:val="00962AEC"/>
    <w:rsid w:val="00962E41"/>
    <w:rsid w:val="00963690"/>
    <w:rsid w:val="00963692"/>
    <w:rsid w:val="00963851"/>
    <w:rsid w:val="00963A8B"/>
    <w:rsid w:val="00964AE7"/>
    <w:rsid w:val="009659DA"/>
    <w:rsid w:val="00966A0A"/>
    <w:rsid w:val="009674ED"/>
    <w:rsid w:val="00967809"/>
    <w:rsid w:val="0097007F"/>
    <w:rsid w:val="009702FA"/>
    <w:rsid w:val="00970A1C"/>
    <w:rsid w:val="00970E6A"/>
    <w:rsid w:val="009716B9"/>
    <w:rsid w:val="0097241A"/>
    <w:rsid w:val="00973013"/>
    <w:rsid w:val="009734C2"/>
    <w:rsid w:val="00973A11"/>
    <w:rsid w:val="00973CC5"/>
    <w:rsid w:val="00975494"/>
    <w:rsid w:val="00976BFB"/>
    <w:rsid w:val="00976E21"/>
    <w:rsid w:val="009772C4"/>
    <w:rsid w:val="00977789"/>
    <w:rsid w:val="009777E3"/>
    <w:rsid w:val="00981295"/>
    <w:rsid w:val="00981FD5"/>
    <w:rsid w:val="0098291A"/>
    <w:rsid w:val="00983255"/>
    <w:rsid w:val="009833D6"/>
    <w:rsid w:val="009842EA"/>
    <w:rsid w:val="00984F66"/>
    <w:rsid w:val="00985187"/>
    <w:rsid w:val="00985E58"/>
    <w:rsid w:val="00986149"/>
    <w:rsid w:val="00987E55"/>
    <w:rsid w:val="00990B98"/>
    <w:rsid w:val="00990CDC"/>
    <w:rsid w:val="00990FB3"/>
    <w:rsid w:val="0099232E"/>
    <w:rsid w:val="00992662"/>
    <w:rsid w:val="00993CEE"/>
    <w:rsid w:val="009944C0"/>
    <w:rsid w:val="00995E85"/>
    <w:rsid w:val="00995F1A"/>
    <w:rsid w:val="00997B1F"/>
    <w:rsid w:val="00997E79"/>
    <w:rsid w:val="009A0A3E"/>
    <w:rsid w:val="009A1CB1"/>
    <w:rsid w:val="009A280D"/>
    <w:rsid w:val="009A2C33"/>
    <w:rsid w:val="009A403C"/>
    <w:rsid w:val="009A405A"/>
    <w:rsid w:val="009A445E"/>
    <w:rsid w:val="009A48CA"/>
    <w:rsid w:val="009A48F7"/>
    <w:rsid w:val="009A4943"/>
    <w:rsid w:val="009A52B6"/>
    <w:rsid w:val="009A650F"/>
    <w:rsid w:val="009A7562"/>
    <w:rsid w:val="009A7C88"/>
    <w:rsid w:val="009B07B6"/>
    <w:rsid w:val="009B10FC"/>
    <w:rsid w:val="009B168C"/>
    <w:rsid w:val="009B263C"/>
    <w:rsid w:val="009B285E"/>
    <w:rsid w:val="009B2CCF"/>
    <w:rsid w:val="009B37FA"/>
    <w:rsid w:val="009B38F2"/>
    <w:rsid w:val="009C0637"/>
    <w:rsid w:val="009C0BEB"/>
    <w:rsid w:val="009C1209"/>
    <w:rsid w:val="009C1C82"/>
    <w:rsid w:val="009C20EE"/>
    <w:rsid w:val="009C2C98"/>
    <w:rsid w:val="009C2CAD"/>
    <w:rsid w:val="009C3440"/>
    <w:rsid w:val="009C3C4B"/>
    <w:rsid w:val="009C4007"/>
    <w:rsid w:val="009C4241"/>
    <w:rsid w:val="009C452A"/>
    <w:rsid w:val="009C46DA"/>
    <w:rsid w:val="009C4973"/>
    <w:rsid w:val="009C4DCE"/>
    <w:rsid w:val="009C580F"/>
    <w:rsid w:val="009C5B00"/>
    <w:rsid w:val="009C607B"/>
    <w:rsid w:val="009C64E3"/>
    <w:rsid w:val="009C67DC"/>
    <w:rsid w:val="009C67EE"/>
    <w:rsid w:val="009C6843"/>
    <w:rsid w:val="009C688B"/>
    <w:rsid w:val="009C74E5"/>
    <w:rsid w:val="009C7E7C"/>
    <w:rsid w:val="009D0396"/>
    <w:rsid w:val="009D11F4"/>
    <w:rsid w:val="009D1C40"/>
    <w:rsid w:val="009D2662"/>
    <w:rsid w:val="009D3219"/>
    <w:rsid w:val="009D3826"/>
    <w:rsid w:val="009D4AFF"/>
    <w:rsid w:val="009D4CA0"/>
    <w:rsid w:val="009D5EB6"/>
    <w:rsid w:val="009D7E20"/>
    <w:rsid w:val="009E00E2"/>
    <w:rsid w:val="009E0236"/>
    <w:rsid w:val="009E125C"/>
    <w:rsid w:val="009E137B"/>
    <w:rsid w:val="009E403F"/>
    <w:rsid w:val="009E4C41"/>
    <w:rsid w:val="009E4CA8"/>
    <w:rsid w:val="009E4F9F"/>
    <w:rsid w:val="009E50E2"/>
    <w:rsid w:val="009E543D"/>
    <w:rsid w:val="009E5D16"/>
    <w:rsid w:val="009E5D54"/>
    <w:rsid w:val="009E6435"/>
    <w:rsid w:val="009E6F40"/>
    <w:rsid w:val="009E7176"/>
    <w:rsid w:val="009F04BA"/>
    <w:rsid w:val="009F06C3"/>
    <w:rsid w:val="009F0ADA"/>
    <w:rsid w:val="009F0B80"/>
    <w:rsid w:val="009F1252"/>
    <w:rsid w:val="009F1409"/>
    <w:rsid w:val="009F183D"/>
    <w:rsid w:val="009F19EA"/>
    <w:rsid w:val="009F1E69"/>
    <w:rsid w:val="009F2BF4"/>
    <w:rsid w:val="009F40A4"/>
    <w:rsid w:val="009F42D8"/>
    <w:rsid w:val="009F4392"/>
    <w:rsid w:val="009F50F6"/>
    <w:rsid w:val="009F52D5"/>
    <w:rsid w:val="009F5377"/>
    <w:rsid w:val="009F5550"/>
    <w:rsid w:val="009F5C0D"/>
    <w:rsid w:val="009F6035"/>
    <w:rsid w:val="009F727B"/>
    <w:rsid w:val="009F72E0"/>
    <w:rsid w:val="00A0152F"/>
    <w:rsid w:val="00A0266C"/>
    <w:rsid w:val="00A02979"/>
    <w:rsid w:val="00A032D4"/>
    <w:rsid w:val="00A036C8"/>
    <w:rsid w:val="00A04F77"/>
    <w:rsid w:val="00A06944"/>
    <w:rsid w:val="00A06B18"/>
    <w:rsid w:val="00A06F40"/>
    <w:rsid w:val="00A07667"/>
    <w:rsid w:val="00A07955"/>
    <w:rsid w:val="00A10EB4"/>
    <w:rsid w:val="00A1183B"/>
    <w:rsid w:val="00A11976"/>
    <w:rsid w:val="00A11E44"/>
    <w:rsid w:val="00A11F16"/>
    <w:rsid w:val="00A11FB7"/>
    <w:rsid w:val="00A12223"/>
    <w:rsid w:val="00A122D9"/>
    <w:rsid w:val="00A1284C"/>
    <w:rsid w:val="00A128CF"/>
    <w:rsid w:val="00A12BCC"/>
    <w:rsid w:val="00A13863"/>
    <w:rsid w:val="00A13C7B"/>
    <w:rsid w:val="00A14085"/>
    <w:rsid w:val="00A140B4"/>
    <w:rsid w:val="00A14A1B"/>
    <w:rsid w:val="00A15D2A"/>
    <w:rsid w:val="00A15E26"/>
    <w:rsid w:val="00A169F1"/>
    <w:rsid w:val="00A16A05"/>
    <w:rsid w:val="00A16C1D"/>
    <w:rsid w:val="00A16D09"/>
    <w:rsid w:val="00A170FA"/>
    <w:rsid w:val="00A176EF"/>
    <w:rsid w:val="00A17775"/>
    <w:rsid w:val="00A177C0"/>
    <w:rsid w:val="00A17FBF"/>
    <w:rsid w:val="00A20505"/>
    <w:rsid w:val="00A20B20"/>
    <w:rsid w:val="00A20FFC"/>
    <w:rsid w:val="00A215A7"/>
    <w:rsid w:val="00A22468"/>
    <w:rsid w:val="00A22A70"/>
    <w:rsid w:val="00A23251"/>
    <w:rsid w:val="00A234DE"/>
    <w:rsid w:val="00A234F6"/>
    <w:rsid w:val="00A237BF"/>
    <w:rsid w:val="00A23AB8"/>
    <w:rsid w:val="00A24612"/>
    <w:rsid w:val="00A2464E"/>
    <w:rsid w:val="00A24C7E"/>
    <w:rsid w:val="00A24EC8"/>
    <w:rsid w:val="00A24F78"/>
    <w:rsid w:val="00A24FC9"/>
    <w:rsid w:val="00A25491"/>
    <w:rsid w:val="00A25DEF"/>
    <w:rsid w:val="00A261FE"/>
    <w:rsid w:val="00A26215"/>
    <w:rsid w:val="00A263DA"/>
    <w:rsid w:val="00A30E12"/>
    <w:rsid w:val="00A310B8"/>
    <w:rsid w:val="00A3179A"/>
    <w:rsid w:val="00A31D3A"/>
    <w:rsid w:val="00A31D49"/>
    <w:rsid w:val="00A31E88"/>
    <w:rsid w:val="00A32486"/>
    <w:rsid w:val="00A32EF0"/>
    <w:rsid w:val="00A32F27"/>
    <w:rsid w:val="00A340AB"/>
    <w:rsid w:val="00A340F9"/>
    <w:rsid w:val="00A34765"/>
    <w:rsid w:val="00A35077"/>
    <w:rsid w:val="00A357B6"/>
    <w:rsid w:val="00A35D4F"/>
    <w:rsid w:val="00A36333"/>
    <w:rsid w:val="00A36AE7"/>
    <w:rsid w:val="00A36CD8"/>
    <w:rsid w:val="00A374B8"/>
    <w:rsid w:val="00A3760F"/>
    <w:rsid w:val="00A376DF"/>
    <w:rsid w:val="00A402CA"/>
    <w:rsid w:val="00A40525"/>
    <w:rsid w:val="00A41A88"/>
    <w:rsid w:val="00A41CD6"/>
    <w:rsid w:val="00A424EE"/>
    <w:rsid w:val="00A42F31"/>
    <w:rsid w:val="00A43178"/>
    <w:rsid w:val="00A456ED"/>
    <w:rsid w:val="00A45BA3"/>
    <w:rsid w:val="00A45E68"/>
    <w:rsid w:val="00A46FD9"/>
    <w:rsid w:val="00A47754"/>
    <w:rsid w:val="00A477BB"/>
    <w:rsid w:val="00A50B63"/>
    <w:rsid w:val="00A5133E"/>
    <w:rsid w:val="00A51C8F"/>
    <w:rsid w:val="00A51D72"/>
    <w:rsid w:val="00A51EA6"/>
    <w:rsid w:val="00A5339E"/>
    <w:rsid w:val="00A540E2"/>
    <w:rsid w:val="00A5423C"/>
    <w:rsid w:val="00A549B4"/>
    <w:rsid w:val="00A54CAC"/>
    <w:rsid w:val="00A559AA"/>
    <w:rsid w:val="00A578F7"/>
    <w:rsid w:val="00A61731"/>
    <w:rsid w:val="00A62069"/>
    <w:rsid w:val="00A625B6"/>
    <w:rsid w:val="00A626A8"/>
    <w:rsid w:val="00A62811"/>
    <w:rsid w:val="00A6286F"/>
    <w:rsid w:val="00A65A69"/>
    <w:rsid w:val="00A66B1F"/>
    <w:rsid w:val="00A66F5C"/>
    <w:rsid w:val="00A67680"/>
    <w:rsid w:val="00A67A60"/>
    <w:rsid w:val="00A70880"/>
    <w:rsid w:val="00A7339E"/>
    <w:rsid w:val="00A73B2B"/>
    <w:rsid w:val="00A73C66"/>
    <w:rsid w:val="00A73DAB"/>
    <w:rsid w:val="00A741A3"/>
    <w:rsid w:val="00A7452C"/>
    <w:rsid w:val="00A7609C"/>
    <w:rsid w:val="00A761A3"/>
    <w:rsid w:val="00A76E8F"/>
    <w:rsid w:val="00A80E0C"/>
    <w:rsid w:val="00A814F6"/>
    <w:rsid w:val="00A81AD0"/>
    <w:rsid w:val="00A822BF"/>
    <w:rsid w:val="00A834B1"/>
    <w:rsid w:val="00A836A6"/>
    <w:rsid w:val="00A847AC"/>
    <w:rsid w:val="00A847EA"/>
    <w:rsid w:val="00A84D36"/>
    <w:rsid w:val="00A85FE5"/>
    <w:rsid w:val="00A865F5"/>
    <w:rsid w:val="00A86FDC"/>
    <w:rsid w:val="00A87D25"/>
    <w:rsid w:val="00A908FF"/>
    <w:rsid w:val="00A90B3B"/>
    <w:rsid w:val="00A90E9D"/>
    <w:rsid w:val="00A91319"/>
    <w:rsid w:val="00A91B20"/>
    <w:rsid w:val="00A92121"/>
    <w:rsid w:val="00A93AAB"/>
    <w:rsid w:val="00A93AC6"/>
    <w:rsid w:val="00A93E49"/>
    <w:rsid w:val="00A940F1"/>
    <w:rsid w:val="00A944BF"/>
    <w:rsid w:val="00A945FA"/>
    <w:rsid w:val="00A94A5F"/>
    <w:rsid w:val="00A9509F"/>
    <w:rsid w:val="00A967F8"/>
    <w:rsid w:val="00A97C38"/>
    <w:rsid w:val="00AA1554"/>
    <w:rsid w:val="00AA1894"/>
    <w:rsid w:val="00AA275B"/>
    <w:rsid w:val="00AA2A44"/>
    <w:rsid w:val="00AA2B64"/>
    <w:rsid w:val="00AA3627"/>
    <w:rsid w:val="00AA432D"/>
    <w:rsid w:val="00AA4343"/>
    <w:rsid w:val="00AA50F6"/>
    <w:rsid w:val="00AA5AD8"/>
    <w:rsid w:val="00AA5B01"/>
    <w:rsid w:val="00AA610E"/>
    <w:rsid w:val="00AA688E"/>
    <w:rsid w:val="00AB0C1D"/>
    <w:rsid w:val="00AB210C"/>
    <w:rsid w:val="00AB293D"/>
    <w:rsid w:val="00AB2D58"/>
    <w:rsid w:val="00AB3864"/>
    <w:rsid w:val="00AB46F4"/>
    <w:rsid w:val="00AB4AEA"/>
    <w:rsid w:val="00AB4E09"/>
    <w:rsid w:val="00AB4EC1"/>
    <w:rsid w:val="00AB5E6B"/>
    <w:rsid w:val="00AB6BE9"/>
    <w:rsid w:val="00AB7510"/>
    <w:rsid w:val="00AB7F83"/>
    <w:rsid w:val="00AC0855"/>
    <w:rsid w:val="00AC0E46"/>
    <w:rsid w:val="00AC161A"/>
    <w:rsid w:val="00AC1994"/>
    <w:rsid w:val="00AC1A68"/>
    <w:rsid w:val="00AC1A93"/>
    <w:rsid w:val="00AC1DD6"/>
    <w:rsid w:val="00AC24A8"/>
    <w:rsid w:val="00AC2EAE"/>
    <w:rsid w:val="00AC3058"/>
    <w:rsid w:val="00AC3736"/>
    <w:rsid w:val="00AC3F6B"/>
    <w:rsid w:val="00AC4B64"/>
    <w:rsid w:val="00AC4E66"/>
    <w:rsid w:val="00AC52C7"/>
    <w:rsid w:val="00AC5925"/>
    <w:rsid w:val="00AC5D8C"/>
    <w:rsid w:val="00AC5DCC"/>
    <w:rsid w:val="00AC639A"/>
    <w:rsid w:val="00AC660C"/>
    <w:rsid w:val="00AC7262"/>
    <w:rsid w:val="00AC7429"/>
    <w:rsid w:val="00AD03A1"/>
    <w:rsid w:val="00AD0525"/>
    <w:rsid w:val="00AD08F6"/>
    <w:rsid w:val="00AD130C"/>
    <w:rsid w:val="00AD14A0"/>
    <w:rsid w:val="00AD14AF"/>
    <w:rsid w:val="00AD1DCA"/>
    <w:rsid w:val="00AD20E7"/>
    <w:rsid w:val="00AD22CA"/>
    <w:rsid w:val="00AD22ED"/>
    <w:rsid w:val="00AD23A3"/>
    <w:rsid w:val="00AD30BB"/>
    <w:rsid w:val="00AD33AA"/>
    <w:rsid w:val="00AD33CA"/>
    <w:rsid w:val="00AD379C"/>
    <w:rsid w:val="00AD3D76"/>
    <w:rsid w:val="00AD3DAC"/>
    <w:rsid w:val="00AD3E70"/>
    <w:rsid w:val="00AD4291"/>
    <w:rsid w:val="00AD54EF"/>
    <w:rsid w:val="00AD5661"/>
    <w:rsid w:val="00AD59AF"/>
    <w:rsid w:val="00AD7059"/>
    <w:rsid w:val="00AD77FE"/>
    <w:rsid w:val="00AE0127"/>
    <w:rsid w:val="00AE13CD"/>
    <w:rsid w:val="00AE1B83"/>
    <w:rsid w:val="00AE1FEF"/>
    <w:rsid w:val="00AE236F"/>
    <w:rsid w:val="00AE36AA"/>
    <w:rsid w:val="00AE3C55"/>
    <w:rsid w:val="00AE3F80"/>
    <w:rsid w:val="00AE48DC"/>
    <w:rsid w:val="00AE4B36"/>
    <w:rsid w:val="00AE5705"/>
    <w:rsid w:val="00AE6AD4"/>
    <w:rsid w:val="00AE6DE5"/>
    <w:rsid w:val="00AE7622"/>
    <w:rsid w:val="00AF09CA"/>
    <w:rsid w:val="00AF0EC3"/>
    <w:rsid w:val="00AF0FE5"/>
    <w:rsid w:val="00AF2B79"/>
    <w:rsid w:val="00AF301F"/>
    <w:rsid w:val="00AF32B6"/>
    <w:rsid w:val="00AF3961"/>
    <w:rsid w:val="00AF4520"/>
    <w:rsid w:val="00AF4D7F"/>
    <w:rsid w:val="00AF4D93"/>
    <w:rsid w:val="00AF6093"/>
    <w:rsid w:val="00AF60D3"/>
    <w:rsid w:val="00AF6C02"/>
    <w:rsid w:val="00AF7518"/>
    <w:rsid w:val="00B00BFD"/>
    <w:rsid w:val="00B0187F"/>
    <w:rsid w:val="00B02324"/>
    <w:rsid w:val="00B0305C"/>
    <w:rsid w:val="00B04011"/>
    <w:rsid w:val="00B0497C"/>
    <w:rsid w:val="00B04A9D"/>
    <w:rsid w:val="00B04BD5"/>
    <w:rsid w:val="00B04F43"/>
    <w:rsid w:val="00B05DF7"/>
    <w:rsid w:val="00B05E51"/>
    <w:rsid w:val="00B06401"/>
    <w:rsid w:val="00B073EA"/>
    <w:rsid w:val="00B07C6A"/>
    <w:rsid w:val="00B10283"/>
    <w:rsid w:val="00B10407"/>
    <w:rsid w:val="00B104C3"/>
    <w:rsid w:val="00B1112E"/>
    <w:rsid w:val="00B11718"/>
    <w:rsid w:val="00B11A47"/>
    <w:rsid w:val="00B11C0D"/>
    <w:rsid w:val="00B12849"/>
    <w:rsid w:val="00B12918"/>
    <w:rsid w:val="00B13B70"/>
    <w:rsid w:val="00B13EB2"/>
    <w:rsid w:val="00B14249"/>
    <w:rsid w:val="00B14E34"/>
    <w:rsid w:val="00B15297"/>
    <w:rsid w:val="00B15682"/>
    <w:rsid w:val="00B165D2"/>
    <w:rsid w:val="00B179C6"/>
    <w:rsid w:val="00B205F9"/>
    <w:rsid w:val="00B20F8E"/>
    <w:rsid w:val="00B2154A"/>
    <w:rsid w:val="00B21645"/>
    <w:rsid w:val="00B21C7F"/>
    <w:rsid w:val="00B21EBB"/>
    <w:rsid w:val="00B22001"/>
    <w:rsid w:val="00B2211B"/>
    <w:rsid w:val="00B22FC0"/>
    <w:rsid w:val="00B23E9F"/>
    <w:rsid w:val="00B24795"/>
    <w:rsid w:val="00B247E9"/>
    <w:rsid w:val="00B249C2"/>
    <w:rsid w:val="00B24DE2"/>
    <w:rsid w:val="00B2619B"/>
    <w:rsid w:val="00B26B1C"/>
    <w:rsid w:val="00B27483"/>
    <w:rsid w:val="00B27569"/>
    <w:rsid w:val="00B2759D"/>
    <w:rsid w:val="00B304B8"/>
    <w:rsid w:val="00B3050B"/>
    <w:rsid w:val="00B30568"/>
    <w:rsid w:val="00B3127B"/>
    <w:rsid w:val="00B31314"/>
    <w:rsid w:val="00B313FD"/>
    <w:rsid w:val="00B317B3"/>
    <w:rsid w:val="00B31BA1"/>
    <w:rsid w:val="00B32640"/>
    <w:rsid w:val="00B32A95"/>
    <w:rsid w:val="00B32DCE"/>
    <w:rsid w:val="00B331B5"/>
    <w:rsid w:val="00B33B72"/>
    <w:rsid w:val="00B3426C"/>
    <w:rsid w:val="00B3447A"/>
    <w:rsid w:val="00B34E33"/>
    <w:rsid w:val="00B35328"/>
    <w:rsid w:val="00B35703"/>
    <w:rsid w:val="00B35BE1"/>
    <w:rsid w:val="00B35F0C"/>
    <w:rsid w:val="00B36944"/>
    <w:rsid w:val="00B36B6F"/>
    <w:rsid w:val="00B36DAD"/>
    <w:rsid w:val="00B375C7"/>
    <w:rsid w:val="00B40116"/>
    <w:rsid w:val="00B406CA"/>
    <w:rsid w:val="00B40DC6"/>
    <w:rsid w:val="00B40E32"/>
    <w:rsid w:val="00B418C4"/>
    <w:rsid w:val="00B427F7"/>
    <w:rsid w:val="00B436C5"/>
    <w:rsid w:val="00B448A4"/>
    <w:rsid w:val="00B4550D"/>
    <w:rsid w:val="00B45926"/>
    <w:rsid w:val="00B46013"/>
    <w:rsid w:val="00B47634"/>
    <w:rsid w:val="00B47D19"/>
    <w:rsid w:val="00B50420"/>
    <w:rsid w:val="00B505E6"/>
    <w:rsid w:val="00B506C4"/>
    <w:rsid w:val="00B51AC9"/>
    <w:rsid w:val="00B52180"/>
    <w:rsid w:val="00B52FE9"/>
    <w:rsid w:val="00B541D2"/>
    <w:rsid w:val="00B545CA"/>
    <w:rsid w:val="00B5490F"/>
    <w:rsid w:val="00B54957"/>
    <w:rsid w:val="00B564FA"/>
    <w:rsid w:val="00B577D4"/>
    <w:rsid w:val="00B6019A"/>
    <w:rsid w:val="00B61305"/>
    <w:rsid w:val="00B616C9"/>
    <w:rsid w:val="00B623FF"/>
    <w:rsid w:val="00B6260E"/>
    <w:rsid w:val="00B6369C"/>
    <w:rsid w:val="00B652A2"/>
    <w:rsid w:val="00B6559B"/>
    <w:rsid w:val="00B65A5E"/>
    <w:rsid w:val="00B663F0"/>
    <w:rsid w:val="00B66D92"/>
    <w:rsid w:val="00B67528"/>
    <w:rsid w:val="00B67EFB"/>
    <w:rsid w:val="00B727ED"/>
    <w:rsid w:val="00B728D3"/>
    <w:rsid w:val="00B73236"/>
    <w:rsid w:val="00B734E6"/>
    <w:rsid w:val="00B7396A"/>
    <w:rsid w:val="00B73BC4"/>
    <w:rsid w:val="00B73FEB"/>
    <w:rsid w:val="00B745A6"/>
    <w:rsid w:val="00B74C9D"/>
    <w:rsid w:val="00B74DC7"/>
    <w:rsid w:val="00B7553E"/>
    <w:rsid w:val="00B7555E"/>
    <w:rsid w:val="00B75DDF"/>
    <w:rsid w:val="00B75E0E"/>
    <w:rsid w:val="00B75FEE"/>
    <w:rsid w:val="00B77B79"/>
    <w:rsid w:val="00B8082D"/>
    <w:rsid w:val="00B80F96"/>
    <w:rsid w:val="00B8152C"/>
    <w:rsid w:val="00B817FF"/>
    <w:rsid w:val="00B81A51"/>
    <w:rsid w:val="00B82DE2"/>
    <w:rsid w:val="00B82F46"/>
    <w:rsid w:val="00B82F7A"/>
    <w:rsid w:val="00B8303E"/>
    <w:rsid w:val="00B835F7"/>
    <w:rsid w:val="00B83BD2"/>
    <w:rsid w:val="00B83C69"/>
    <w:rsid w:val="00B84032"/>
    <w:rsid w:val="00B8428C"/>
    <w:rsid w:val="00B8462F"/>
    <w:rsid w:val="00B846ED"/>
    <w:rsid w:val="00B84876"/>
    <w:rsid w:val="00B850FB"/>
    <w:rsid w:val="00B864BA"/>
    <w:rsid w:val="00B870CE"/>
    <w:rsid w:val="00B87DB5"/>
    <w:rsid w:val="00B87FC9"/>
    <w:rsid w:val="00B90EA4"/>
    <w:rsid w:val="00B91884"/>
    <w:rsid w:val="00B9218F"/>
    <w:rsid w:val="00B93144"/>
    <w:rsid w:val="00B933D4"/>
    <w:rsid w:val="00B9384C"/>
    <w:rsid w:val="00B93BBC"/>
    <w:rsid w:val="00B945ED"/>
    <w:rsid w:val="00B94CD1"/>
    <w:rsid w:val="00B955DB"/>
    <w:rsid w:val="00B95692"/>
    <w:rsid w:val="00B95AA3"/>
    <w:rsid w:val="00B95BAB"/>
    <w:rsid w:val="00B96048"/>
    <w:rsid w:val="00B960AA"/>
    <w:rsid w:val="00B96E05"/>
    <w:rsid w:val="00B973C0"/>
    <w:rsid w:val="00B97C44"/>
    <w:rsid w:val="00BA09F5"/>
    <w:rsid w:val="00BA1C06"/>
    <w:rsid w:val="00BA34E3"/>
    <w:rsid w:val="00BA4535"/>
    <w:rsid w:val="00BA4754"/>
    <w:rsid w:val="00BA4B62"/>
    <w:rsid w:val="00BA4C38"/>
    <w:rsid w:val="00BA5514"/>
    <w:rsid w:val="00BA6D71"/>
    <w:rsid w:val="00BA6DC7"/>
    <w:rsid w:val="00BA75B0"/>
    <w:rsid w:val="00BA7BAD"/>
    <w:rsid w:val="00BB00E3"/>
    <w:rsid w:val="00BB100D"/>
    <w:rsid w:val="00BB176A"/>
    <w:rsid w:val="00BB1A12"/>
    <w:rsid w:val="00BB2771"/>
    <w:rsid w:val="00BB2DBD"/>
    <w:rsid w:val="00BB33A3"/>
    <w:rsid w:val="00BB3412"/>
    <w:rsid w:val="00BB341E"/>
    <w:rsid w:val="00BB3737"/>
    <w:rsid w:val="00BB37D2"/>
    <w:rsid w:val="00BB4A3F"/>
    <w:rsid w:val="00BB4D7D"/>
    <w:rsid w:val="00BB5161"/>
    <w:rsid w:val="00BB52F5"/>
    <w:rsid w:val="00BB68D1"/>
    <w:rsid w:val="00BB7E80"/>
    <w:rsid w:val="00BC05D4"/>
    <w:rsid w:val="00BC19BF"/>
    <w:rsid w:val="00BC19C3"/>
    <w:rsid w:val="00BC2201"/>
    <w:rsid w:val="00BC3712"/>
    <w:rsid w:val="00BC43D8"/>
    <w:rsid w:val="00BC7535"/>
    <w:rsid w:val="00BC765E"/>
    <w:rsid w:val="00BD0702"/>
    <w:rsid w:val="00BD2062"/>
    <w:rsid w:val="00BD211D"/>
    <w:rsid w:val="00BD3D02"/>
    <w:rsid w:val="00BD44CE"/>
    <w:rsid w:val="00BD529C"/>
    <w:rsid w:val="00BD536B"/>
    <w:rsid w:val="00BD6713"/>
    <w:rsid w:val="00BD6B3C"/>
    <w:rsid w:val="00BD6FA7"/>
    <w:rsid w:val="00BD77BF"/>
    <w:rsid w:val="00BE00F7"/>
    <w:rsid w:val="00BE0C09"/>
    <w:rsid w:val="00BE2A1E"/>
    <w:rsid w:val="00BE3CEA"/>
    <w:rsid w:val="00BE4666"/>
    <w:rsid w:val="00BE4DAA"/>
    <w:rsid w:val="00BE4F37"/>
    <w:rsid w:val="00BE56B6"/>
    <w:rsid w:val="00BE6576"/>
    <w:rsid w:val="00BE6988"/>
    <w:rsid w:val="00BE7E76"/>
    <w:rsid w:val="00BE7F8F"/>
    <w:rsid w:val="00BF00AC"/>
    <w:rsid w:val="00BF063D"/>
    <w:rsid w:val="00BF0AB3"/>
    <w:rsid w:val="00BF16E9"/>
    <w:rsid w:val="00BF19F3"/>
    <w:rsid w:val="00BF1EE1"/>
    <w:rsid w:val="00BF2170"/>
    <w:rsid w:val="00BF282C"/>
    <w:rsid w:val="00BF2B17"/>
    <w:rsid w:val="00BF316D"/>
    <w:rsid w:val="00BF319C"/>
    <w:rsid w:val="00BF3692"/>
    <w:rsid w:val="00BF528B"/>
    <w:rsid w:val="00BF55BF"/>
    <w:rsid w:val="00BF60E9"/>
    <w:rsid w:val="00BF678C"/>
    <w:rsid w:val="00BF67B0"/>
    <w:rsid w:val="00BF70FC"/>
    <w:rsid w:val="00BF772C"/>
    <w:rsid w:val="00C00585"/>
    <w:rsid w:val="00C00CE2"/>
    <w:rsid w:val="00C01437"/>
    <w:rsid w:val="00C01495"/>
    <w:rsid w:val="00C01504"/>
    <w:rsid w:val="00C02203"/>
    <w:rsid w:val="00C02525"/>
    <w:rsid w:val="00C0255F"/>
    <w:rsid w:val="00C02DE2"/>
    <w:rsid w:val="00C033CD"/>
    <w:rsid w:val="00C035E8"/>
    <w:rsid w:val="00C0421E"/>
    <w:rsid w:val="00C0623E"/>
    <w:rsid w:val="00C06862"/>
    <w:rsid w:val="00C069C7"/>
    <w:rsid w:val="00C06CF1"/>
    <w:rsid w:val="00C07294"/>
    <w:rsid w:val="00C07665"/>
    <w:rsid w:val="00C07980"/>
    <w:rsid w:val="00C10A15"/>
    <w:rsid w:val="00C10FBC"/>
    <w:rsid w:val="00C11960"/>
    <w:rsid w:val="00C119A8"/>
    <w:rsid w:val="00C11ECA"/>
    <w:rsid w:val="00C125DC"/>
    <w:rsid w:val="00C12BE4"/>
    <w:rsid w:val="00C13D20"/>
    <w:rsid w:val="00C14141"/>
    <w:rsid w:val="00C159E2"/>
    <w:rsid w:val="00C161BE"/>
    <w:rsid w:val="00C1677F"/>
    <w:rsid w:val="00C16B3D"/>
    <w:rsid w:val="00C16B46"/>
    <w:rsid w:val="00C16B56"/>
    <w:rsid w:val="00C170D1"/>
    <w:rsid w:val="00C1748A"/>
    <w:rsid w:val="00C2044B"/>
    <w:rsid w:val="00C209C1"/>
    <w:rsid w:val="00C20A08"/>
    <w:rsid w:val="00C20C3A"/>
    <w:rsid w:val="00C20ED9"/>
    <w:rsid w:val="00C2225B"/>
    <w:rsid w:val="00C22615"/>
    <w:rsid w:val="00C226FE"/>
    <w:rsid w:val="00C22C02"/>
    <w:rsid w:val="00C22DB1"/>
    <w:rsid w:val="00C2301C"/>
    <w:rsid w:val="00C2340B"/>
    <w:rsid w:val="00C24010"/>
    <w:rsid w:val="00C240E3"/>
    <w:rsid w:val="00C2412E"/>
    <w:rsid w:val="00C242C1"/>
    <w:rsid w:val="00C24433"/>
    <w:rsid w:val="00C244D0"/>
    <w:rsid w:val="00C25700"/>
    <w:rsid w:val="00C25B3A"/>
    <w:rsid w:val="00C25B6E"/>
    <w:rsid w:val="00C260D2"/>
    <w:rsid w:val="00C26558"/>
    <w:rsid w:val="00C270DC"/>
    <w:rsid w:val="00C272A2"/>
    <w:rsid w:val="00C272EB"/>
    <w:rsid w:val="00C30BE0"/>
    <w:rsid w:val="00C31B8C"/>
    <w:rsid w:val="00C31C58"/>
    <w:rsid w:val="00C3216E"/>
    <w:rsid w:val="00C32FDE"/>
    <w:rsid w:val="00C34C62"/>
    <w:rsid w:val="00C363DB"/>
    <w:rsid w:val="00C364E5"/>
    <w:rsid w:val="00C36DD2"/>
    <w:rsid w:val="00C40507"/>
    <w:rsid w:val="00C41510"/>
    <w:rsid w:val="00C43062"/>
    <w:rsid w:val="00C432AE"/>
    <w:rsid w:val="00C43626"/>
    <w:rsid w:val="00C44423"/>
    <w:rsid w:val="00C44584"/>
    <w:rsid w:val="00C4459B"/>
    <w:rsid w:val="00C4475A"/>
    <w:rsid w:val="00C44B33"/>
    <w:rsid w:val="00C44EB0"/>
    <w:rsid w:val="00C45EB6"/>
    <w:rsid w:val="00C46034"/>
    <w:rsid w:val="00C46265"/>
    <w:rsid w:val="00C46871"/>
    <w:rsid w:val="00C468E9"/>
    <w:rsid w:val="00C46B76"/>
    <w:rsid w:val="00C47458"/>
    <w:rsid w:val="00C5087C"/>
    <w:rsid w:val="00C516A8"/>
    <w:rsid w:val="00C51CD1"/>
    <w:rsid w:val="00C52206"/>
    <w:rsid w:val="00C52232"/>
    <w:rsid w:val="00C52C04"/>
    <w:rsid w:val="00C53E6D"/>
    <w:rsid w:val="00C545DF"/>
    <w:rsid w:val="00C54B47"/>
    <w:rsid w:val="00C55304"/>
    <w:rsid w:val="00C556AC"/>
    <w:rsid w:val="00C55E55"/>
    <w:rsid w:val="00C56C68"/>
    <w:rsid w:val="00C60C54"/>
    <w:rsid w:val="00C60E0E"/>
    <w:rsid w:val="00C61F0C"/>
    <w:rsid w:val="00C649F7"/>
    <w:rsid w:val="00C6525C"/>
    <w:rsid w:val="00C65FC2"/>
    <w:rsid w:val="00C668AE"/>
    <w:rsid w:val="00C67ECD"/>
    <w:rsid w:val="00C70054"/>
    <w:rsid w:val="00C708F5"/>
    <w:rsid w:val="00C71884"/>
    <w:rsid w:val="00C71F33"/>
    <w:rsid w:val="00C723DF"/>
    <w:rsid w:val="00C72786"/>
    <w:rsid w:val="00C728FF"/>
    <w:rsid w:val="00C72C3E"/>
    <w:rsid w:val="00C752DD"/>
    <w:rsid w:val="00C75BAE"/>
    <w:rsid w:val="00C76F34"/>
    <w:rsid w:val="00C77D6F"/>
    <w:rsid w:val="00C8074A"/>
    <w:rsid w:val="00C80ACE"/>
    <w:rsid w:val="00C830B7"/>
    <w:rsid w:val="00C83183"/>
    <w:rsid w:val="00C832E4"/>
    <w:rsid w:val="00C84509"/>
    <w:rsid w:val="00C85B1E"/>
    <w:rsid w:val="00C86CB9"/>
    <w:rsid w:val="00C870EB"/>
    <w:rsid w:val="00C87E44"/>
    <w:rsid w:val="00C90F17"/>
    <w:rsid w:val="00C921A1"/>
    <w:rsid w:val="00C927D7"/>
    <w:rsid w:val="00C92A88"/>
    <w:rsid w:val="00C92E11"/>
    <w:rsid w:val="00C92EBA"/>
    <w:rsid w:val="00C93B6C"/>
    <w:rsid w:val="00C94170"/>
    <w:rsid w:val="00C94B4E"/>
    <w:rsid w:val="00C95123"/>
    <w:rsid w:val="00C95CBD"/>
    <w:rsid w:val="00C95CF7"/>
    <w:rsid w:val="00C9714A"/>
    <w:rsid w:val="00C97DC2"/>
    <w:rsid w:val="00CA1A91"/>
    <w:rsid w:val="00CA1DC9"/>
    <w:rsid w:val="00CA1FC8"/>
    <w:rsid w:val="00CA2AC6"/>
    <w:rsid w:val="00CA2B39"/>
    <w:rsid w:val="00CA2BB9"/>
    <w:rsid w:val="00CA2F2B"/>
    <w:rsid w:val="00CA375D"/>
    <w:rsid w:val="00CA3A4A"/>
    <w:rsid w:val="00CA4F99"/>
    <w:rsid w:val="00CA5125"/>
    <w:rsid w:val="00CA5AD9"/>
    <w:rsid w:val="00CA5B28"/>
    <w:rsid w:val="00CA5B72"/>
    <w:rsid w:val="00CA5BF8"/>
    <w:rsid w:val="00CA68F4"/>
    <w:rsid w:val="00CA6EC6"/>
    <w:rsid w:val="00CA738A"/>
    <w:rsid w:val="00CA76A9"/>
    <w:rsid w:val="00CA7AD1"/>
    <w:rsid w:val="00CB001E"/>
    <w:rsid w:val="00CB139A"/>
    <w:rsid w:val="00CB1D1F"/>
    <w:rsid w:val="00CB321D"/>
    <w:rsid w:val="00CB3850"/>
    <w:rsid w:val="00CB4010"/>
    <w:rsid w:val="00CB458A"/>
    <w:rsid w:val="00CB4637"/>
    <w:rsid w:val="00CB5565"/>
    <w:rsid w:val="00CB565B"/>
    <w:rsid w:val="00CB5676"/>
    <w:rsid w:val="00CB66D6"/>
    <w:rsid w:val="00CB6F1B"/>
    <w:rsid w:val="00CB706F"/>
    <w:rsid w:val="00CB79C8"/>
    <w:rsid w:val="00CC0117"/>
    <w:rsid w:val="00CC0177"/>
    <w:rsid w:val="00CC0B8B"/>
    <w:rsid w:val="00CC0E65"/>
    <w:rsid w:val="00CC1AF0"/>
    <w:rsid w:val="00CC3437"/>
    <w:rsid w:val="00CC39D9"/>
    <w:rsid w:val="00CC3D06"/>
    <w:rsid w:val="00CC4C2A"/>
    <w:rsid w:val="00CC4DC1"/>
    <w:rsid w:val="00CC4EBB"/>
    <w:rsid w:val="00CC5181"/>
    <w:rsid w:val="00CC5235"/>
    <w:rsid w:val="00CC5BA5"/>
    <w:rsid w:val="00CC5D37"/>
    <w:rsid w:val="00CC6130"/>
    <w:rsid w:val="00CC6666"/>
    <w:rsid w:val="00CC6758"/>
    <w:rsid w:val="00CC72D0"/>
    <w:rsid w:val="00CC7908"/>
    <w:rsid w:val="00CD1640"/>
    <w:rsid w:val="00CD22DD"/>
    <w:rsid w:val="00CD3C22"/>
    <w:rsid w:val="00CD4204"/>
    <w:rsid w:val="00CD42BA"/>
    <w:rsid w:val="00CD518C"/>
    <w:rsid w:val="00CD71F2"/>
    <w:rsid w:val="00CD7FB9"/>
    <w:rsid w:val="00CE065A"/>
    <w:rsid w:val="00CE09CF"/>
    <w:rsid w:val="00CE1122"/>
    <w:rsid w:val="00CE2452"/>
    <w:rsid w:val="00CE3717"/>
    <w:rsid w:val="00CE452C"/>
    <w:rsid w:val="00CE481A"/>
    <w:rsid w:val="00CE59CC"/>
    <w:rsid w:val="00CE7770"/>
    <w:rsid w:val="00CE7D34"/>
    <w:rsid w:val="00CF0C1F"/>
    <w:rsid w:val="00CF216C"/>
    <w:rsid w:val="00CF29D9"/>
    <w:rsid w:val="00CF3228"/>
    <w:rsid w:val="00CF3609"/>
    <w:rsid w:val="00CF3C1D"/>
    <w:rsid w:val="00CF58D2"/>
    <w:rsid w:val="00CF5BCD"/>
    <w:rsid w:val="00CF60BD"/>
    <w:rsid w:val="00CF624A"/>
    <w:rsid w:val="00CF66AA"/>
    <w:rsid w:val="00CF6A91"/>
    <w:rsid w:val="00CF74F0"/>
    <w:rsid w:val="00D003A4"/>
    <w:rsid w:val="00D00FAE"/>
    <w:rsid w:val="00D02808"/>
    <w:rsid w:val="00D02C44"/>
    <w:rsid w:val="00D02D4B"/>
    <w:rsid w:val="00D0319E"/>
    <w:rsid w:val="00D03481"/>
    <w:rsid w:val="00D03A79"/>
    <w:rsid w:val="00D03F2E"/>
    <w:rsid w:val="00D04474"/>
    <w:rsid w:val="00D05572"/>
    <w:rsid w:val="00D07142"/>
    <w:rsid w:val="00D0773B"/>
    <w:rsid w:val="00D1481D"/>
    <w:rsid w:val="00D14A84"/>
    <w:rsid w:val="00D150C1"/>
    <w:rsid w:val="00D150F5"/>
    <w:rsid w:val="00D156C3"/>
    <w:rsid w:val="00D15889"/>
    <w:rsid w:val="00D15980"/>
    <w:rsid w:val="00D1642D"/>
    <w:rsid w:val="00D1663C"/>
    <w:rsid w:val="00D16826"/>
    <w:rsid w:val="00D20210"/>
    <w:rsid w:val="00D20594"/>
    <w:rsid w:val="00D20E34"/>
    <w:rsid w:val="00D2198F"/>
    <w:rsid w:val="00D22F7A"/>
    <w:rsid w:val="00D230F6"/>
    <w:rsid w:val="00D23617"/>
    <w:rsid w:val="00D236D7"/>
    <w:rsid w:val="00D23DE9"/>
    <w:rsid w:val="00D24053"/>
    <w:rsid w:val="00D2446A"/>
    <w:rsid w:val="00D24751"/>
    <w:rsid w:val="00D24968"/>
    <w:rsid w:val="00D24C30"/>
    <w:rsid w:val="00D2503E"/>
    <w:rsid w:val="00D252D3"/>
    <w:rsid w:val="00D253B4"/>
    <w:rsid w:val="00D257AC"/>
    <w:rsid w:val="00D26BFA"/>
    <w:rsid w:val="00D30E13"/>
    <w:rsid w:val="00D30E74"/>
    <w:rsid w:val="00D31223"/>
    <w:rsid w:val="00D31494"/>
    <w:rsid w:val="00D3156A"/>
    <w:rsid w:val="00D31FCF"/>
    <w:rsid w:val="00D328E7"/>
    <w:rsid w:val="00D33279"/>
    <w:rsid w:val="00D335AD"/>
    <w:rsid w:val="00D33C84"/>
    <w:rsid w:val="00D342EE"/>
    <w:rsid w:val="00D35A74"/>
    <w:rsid w:val="00D35E93"/>
    <w:rsid w:val="00D36176"/>
    <w:rsid w:val="00D367D8"/>
    <w:rsid w:val="00D36863"/>
    <w:rsid w:val="00D37127"/>
    <w:rsid w:val="00D37645"/>
    <w:rsid w:val="00D40DDF"/>
    <w:rsid w:val="00D41627"/>
    <w:rsid w:val="00D418CE"/>
    <w:rsid w:val="00D41F84"/>
    <w:rsid w:val="00D4249F"/>
    <w:rsid w:val="00D42FBC"/>
    <w:rsid w:val="00D435B7"/>
    <w:rsid w:val="00D443D8"/>
    <w:rsid w:val="00D44A39"/>
    <w:rsid w:val="00D45251"/>
    <w:rsid w:val="00D45530"/>
    <w:rsid w:val="00D46EB2"/>
    <w:rsid w:val="00D4707B"/>
    <w:rsid w:val="00D4727A"/>
    <w:rsid w:val="00D5031C"/>
    <w:rsid w:val="00D50C71"/>
    <w:rsid w:val="00D510C2"/>
    <w:rsid w:val="00D51CD3"/>
    <w:rsid w:val="00D525D9"/>
    <w:rsid w:val="00D5350A"/>
    <w:rsid w:val="00D53526"/>
    <w:rsid w:val="00D538D1"/>
    <w:rsid w:val="00D539C5"/>
    <w:rsid w:val="00D54F25"/>
    <w:rsid w:val="00D5521B"/>
    <w:rsid w:val="00D559D1"/>
    <w:rsid w:val="00D56AD9"/>
    <w:rsid w:val="00D56B79"/>
    <w:rsid w:val="00D57F5C"/>
    <w:rsid w:val="00D60D49"/>
    <w:rsid w:val="00D616AB"/>
    <w:rsid w:val="00D62C7B"/>
    <w:rsid w:val="00D62D2E"/>
    <w:rsid w:val="00D63C40"/>
    <w:rsid w:val="00D64021"/>
    <w:rsid w:val="00D645E7"/>
    <w:rsid w:val="00D646AB"/>
    <w:rsid w:val="00D64B23"/>
    <w:rsid w:val="00D64E03"/>
    <w:rsid w:val="00D65029"/>
    <w:rsid w:val="00D6505A"/>
    <w:rsid w:val="00D6593F"/>
    <w:rsid w:val="00D663AC"/>
    <w:rsid w:val="00D669A3"/>
    <w:rsid w:val="00D67022"/>
    <w:rsid w:val="00D67AE7"/>
    <w:rsid w:val="00D70E40"/>
    <w:rsid w:val="00D70FD4"/>
    <w:rsid w:val="00D72045"/>
    <w:rsid w:val="00D72D7B"/>
    <w:rsid w:val="00D73357"/>
    <w:rsid w:val="00D734F2"/>
    <w:rsid w:val="00D7399F"/>
    <w:rsid w:val="00D73BD6"/>
    <w:rsid w:val="00D74B75"/>
    <w:rsid w:val="00D750D4"/>
    <w:rsid w:val="00D757E9"/>
    <w:rsid w:val="00D75DCE"/>
    <w:rsid w:val="00D75FA0"/>
    <w:rsid w:val="00D764F3"/>
    <w:rsid w:val="00D770E8"/>
    <w:rsid w:val="00D77787"/>
    <w:rsid w:val="00D77B70"/>
    <w:rsid w:val="00D83232"/>
    <w:rsid w:val="00D8356D"/>
    <w:rsid w:val="00D8367B"/>
    <w:rsid w:val="00D83C09"/>
    <w:rsid w:val="00D8627A"/>
    <w:rsid w:val="00D8722F"/>
    <w:rsid w:val="00D8740E"/>
    <w:rsid w:val="00D87A15"/>
    <w:rsid w:val="00D900BE"/>
    <w:rsid w:val="00D90130"/>
    <w:rsid w:val="00D90498"/>
    <w:rsid w:val="00D904F4"/>
    <w:rsid w:val="00D92240"/>
    <w:rsid w:val="00D92DD1"/>
    <w:rsid w:val="00D92F49"/>
    <w:rsid w:val="00D9305C"/>
    <w:rsid w:val="00D93398"/>
    <w:rsid w:val="00D9370A"/>
    <w:rsid w:val="00D93D24"/>
    <w:rsid w:val="00D94787"/>
    <w:rsid w:val="00D95ECF"/>
    <w:rsid w:val="00D96151"/>
    <w:rsid w:val="00D96E19"/>
    <w:rsid w:val="00D972B0"/>
    <w:rsid w:val="00D972E4"/>
    <w:rsid w:val="00D973B6"/>
    <w:rsid w:val="00D97601"/>
    <w:rsid w:val="00D97B05"/>
    <w:rsid w:val="00D97C13"/>
    <w:rsid w:val="00DA00CC"/>
    <w:rsid w:val="00DA13A0"/>
    <w:rsid w:val="00DA1AB8"/>
    <w:rsid w:val="00DA1C80"/>
    <w:rsid w:val="00DA1E5A"/>
    <w:rsid w:val="00DA2042"/>
    <w:rsid w:val="00DA28AA"/>
    <w:rsid w:val="00DA2CC5"/>
    <w:rsid w:val="00DA304D"/>
    <w:rsid w:val="00DA34DF"/>
    <w:rsid w:val="00DA380B"/>
    <w:rsid w:val="00DA4269"/>
    <w:rsid w:val="00DA4870"/>
    <w:rsid w:val="00DA5F75"/>
    <w:rsid w:val="00DA6851"/>
    <w:rsid w:val="00DB0728"/>
    <w:rsid w:val="00DB1184"/>
    <w:rsid w:val="00DB14BA"/>
    <w:rsid w:val="00DB1ABF"/>
    <w:rsid w:val="00DB3519"/>
    <w:rsid w:val="00DB41C6"/>
    <w:rsid w:val="00DB5A37"/>
    <w:rsid w:val="00DB5EB6"/>
    <w:rsid w:val="00DB64D2"/>
    <w:rsid w:val="00DB6F32"/>
    <w:rsid w:val="00DB7245"/>
    <w:rsid w:val="00DB750C"/>
    <w:rsid w:val="00DB7546"/>
    <w:rsid w:val="00DB7ADF"/>
    <w:rsid w:val="00DB7CBF"/>
    <w:rsid w:val="00DC050D"/>
    <w:rsid w:val="00DC08E7"/>
    <w:rsid w:val="00DC0F77"/>
    <w:rsid w:val="00DC2940"/>
    <w:rsid w:val="00DC33AE"/>
    <w:rsid w:val="00DC4321"/>
    <w:rsid w:val="00DC508C"/>
    <w:rsid w:val="00DC5B52"/>
    <w:rsid w:val="00DC5DA4"/>
    <w:rsid w:val="00DD1D5B"/>
    <w:rsid w:val="00DD2108"/>
    <w:rsid w:val="00DD2B3A"/>
    <w:rsid w:val="00DD3820"/>
    <w:rsid w:val="00DD45AA"/>
    <w:rsid w:val="00DD4EDF"/>
    <w:rsid w:val="00DD4FBE"/>
    <w:rsid w:val="00DD550E"/>
    <w:rsid w:val="00DD5A82"/>
    <w:rsid w:val="00DD6491"/>
    <w:rsid w:val="00DD6B80"/>
    <w:rsid w:val="00DD74E5"/>
    <w:rsid w:val="00DD7D5D"/>
    <w:rsid w:val="00DE118B"/>
    <w:rsid w:val="00DE3721"/>
    <w:rsid w:val="00DE52AD"/>
    <w:rsid w:val="00DE59ED"/>
    <w:rsid w:val="00DE6A91"/>
    <w:rsid w:val="00DE6F28"/>
    <w:rsid w:val="00DE7D6A"/>
    <w:rsid w:val="00DF3A23"/>
    <w:rsid w:val="00DF3BF6"/>
    <w:rsid w:val="00DF4846"/>
    <w:rsid w:val="00DF50C6"/>
    <w:rsid w:val="00DF55EE"/>
    <w:rsid w:val="00DF57CD"/>
    <w:rsid w:val="00DF5A27"/>
    <w:rsid w:val="00DF5C8A"/>
    <w:rsid w:val="00DF5E2D"/>
    <w:rsid w:val="00DF7081"/>
    <w:rsid w:val="00E00EAA"/>
    <w:rsid w:val="00E014F2"/>
    <w:rsid w:val="00E017C3"/>
    <w:rsid w:val="00E01A7E"/>
    <w:rsid w:val="00E01F8C"/>
    <w:rsid w:val="00E02B7D"/>
    <w:rsid w:val="00E034FB"/>
    <w:rsid w:val="00E035C8"/>
    <w:rsid w:val="00E036AB"/>
    <w:rsid w:val="00E03CBE"/>
    <w:rsid w:val="00E03EC4"/>
    <w:rsid w:val="00E040B6"/>
    <w:rsid w:val="00E043FB"/>
    <w:rsid w:val="00E05255"/>
    <w:rsid w:val="00E05D1C"/>
    <w:rsid w:val="00E05F1D"/>
    <w:rsid w:val="00E063A2"/>
    <w:rsid w:val="00E06A7D"/>
    <w:rsid w:val="00E06B0C"/>
    <w:rsid w:val="00E0713A"/>
    <w:rsid w:val="00E07BCF"/>
    <w:rsid w:val="00E1015E"/>
    <w:rsid w:val="00E105D6"/>
    <w:rsid w:val="00E109E8"/>
    <w:rsid w:val="00E10C9D"/>
    <w:rsid w:val="00E11224"/>
    <w:rsid w:val="00E1150A"/>
    <w:rsid w:val="00E1195A"/>
    <w:rsid w:val="00E11D08"/>
    <w:rsid w:val="00E12351"/>
    <w:rsid w:val="00E1244D"/>
    <w:rsid w:val="00E12502"/>
    <w:rsid w:val="00E12893"/>
    <w:rsid w:val="00E12EC0"/>
    <w:rsid w:val="00E13A82"/>
    <w:rsid w:val="00E13BF5"/>
    <w:rsid w:val="00E14B95"/>
    <w:rsid w:val="00E15B7E"/>
    <w:rsid w:val="00E16306"/>
    <w:rsid w:val="00E1639A"/>
    <w:rsid w:val="00E16D2F"/>
    <w:rsid w:val="00E170C7"/>
    <w:rsid w:val="00E175A2"/>
    <w:rsid w:val="00E179D5"/>
    <w:rsid w:val="00E20232"/>
    <w:rsid w:val="00E203E4"/>
    <w:rsid w:val="00E21312"/>
    <w:rsid w:val="00E24B7E"/>
    <w:rsid w:val="00E24C44"/>
    <w:rsid w:val="00E26443"/>
    <w:rsid w:val="00E26D70"/>
    <w:rsid w:val="00E2762A"/>
    <w:rsid w:val="00E27F14"/>
    <w:rsid w:val="00E30228"/>
    <w:rsid w:val="00E30411"/>
    <w:rsid w:val="00E30B79"/>
    <w:rsid w:val="00E318AB"/>
    <w:rsid w:val="00E33406"/>
    <w:rsid w:val="00E33613"/>
    <w:rsid w:val="00E33834"/>
    <w:rsid w:val="00E342AF"/>
    <w:rsid w:val="00E348D3"/>
    <w:rsid w:val="00E35806"/>
    <w:rsid w:val="00E365A8"/>
    <w:rsid w:val="00E4107E"/>
    <w:rsid w:val="00E44DEF"/>
    <w:rsid w:val="00E45976"/>
    <w:rsid w:val="00E460F6"/>
    <w:rsid w:val="00E46B96"/>
    <w:rsid w:val="00E46D4B"/>
    <w:rsid w:val="00E47453"/>
    <w:rsid w:val="00E47894"/>
    <w:rsid w:val="00E47C66"/>
    <w:rsid w:val="00E50426"/>
    <w:rsid w:val="00E5070A"/>
    <w:rsid w:val="00E50A3E"/>
    <w:rsid w:val="00E50C62"/>
    <w:rsid w:val="00E50FFA"/>
    <w:rsid w:val="00E516DD"/>
    <w:rsid w:val="00E51A20"/>
    <w:rsid w:val="00E51A64"/>
    <w:rsid w:val="00E524C6"/>
    <w:rsid w:val="00E52A5F"/>
    <w:rsid w:val="00E531B1"/>
    <w:rsid w:val="00E531C6"/>
    <w:rsid w:val="00E538E7"/>
    <w:rsid w:val="00E54526"/>
    <w:rsid w:val="00E5483A"/>
    <w:rsid w:val="00E54B8C"/>
    <w:rsid w:val="00E55056"/>
    <w:rsid w:val="00E5558D"/>
    <w:rsid w:val="00E55607"/>
    <w:rsid w:val="00E55A7E"/>
    <w:rsid w:val="00E56462"/>
    <w:rsid w:val="00E57184"/>
    <w:rsid w:val="00E60454"/>
    <w:rsid w:val="00E61205"/>
    <w:rsid w:val="00E6169B"/>
    <w:rsid w:val="00E61824"/>
    <w:rsid w:val="00E63C17"/>
    <w:rsid w:val="00E643E3"/>
    <w:rsid w:val="00E6476B"/>
    <w:rsid w:val="00E647D7"/>
    <w:rsid w:val="00E6505B"/>
    <w:rsid w:val="00E6548A"/>
    <w:rsid w:val="00E65A12"/>
    <w:rsid w:val="00E672C3"/>
    <w:rsid w:val="00E6738A"/>
    <w:rsid w:val="00E6749B"/>
    <w:rsid w:val="00E67BF5"/>
    <w:rsid w:val="00E70A98"/>
    <w:rsid w:val="00E73AE2"/>
    <w:rsid w:val="00E74250"/>
    <w:rsid w:val="00E74DCF"/>
    <w:rsid w:val="00E74F34"/>
    <w:rsid w:val="00E7520B"/>
    <w:rsid w:val="00E753ED"/>
    <w:rsid w:val="00E75526"/>
    <w:rsid w:val="00E75A61"/>
    <w:rsid w:val="00E75DE7"/>
    <w:rsid w:val="00E7670E"/>
    <w:rsid w:val="00E7695F"/>
    <w:rsid w:val="00E76C11"/>
    <w:rsid w:val="00E771AF"/>
    <w:rsid w:val="00E8044C"/>
    <w:rsid w:val="00E812C0"/>
    <w:rsid w:val="00E82B25"/>
    <w:rsid w:val="00E834C8"/>
    <w:rsid w:val="00E83793"/>
    <w:rsid w:val="00E83969"/>
    <w:rsid w:val="00E84B06"/>
    <w:rsid w:val="00E84BA9"/>
    <w:rsid w:val="00E84E68"/>
    <w:rsid w:val="00E858E5"/>
    <w:rsid w:val="00E85BC1"/>
    <w:rsid w:val="00E85F1A"/>
    <w:rsid w:val="00E86012"/>
    <w:rsid w:val="00E86433"/>
    <w:rsid w:val="00E86CF8"/>
    <w:rsid w:val="00E872E5"/>
    <w:rsid w:val="00E9058C"/>
    <w:rsid w:val="00E90933"/>
    <w:rsid w:val="00E912FC"/>
    <w:rsid w:val="00E9183F"/>
    <w:rsid w:val="00E91EA0"/>
    <w:rsid w:val="00E92033"/>
    <w:rsid w:val="00E93080"/>
    <w:rsid w:val="00E9520D"/>
    <w:rsid w:val="00E952A6"/>
    <w:rsid w:val="00E958E8"/>
    <w:rsid w:val="00E95DB8"/>
    <w:rsid w:val="00E9635C"/>
    <w:rsid w:val="00E968FB"/>
    <w:rsid w:val="00E9731E"/>
    <w:rsid w:val="00EA1EAD"/>
    <w:rsid w:val="00EA1F47"/>
    <w:rsid w:val="00EA2521"/>
    <w:rsid w:val="00EA2A43"/>
    <w:rsid w:val="00EA3CE0"/>
    <w:rsid w:val="00EA40A2"/>
    <w:rsid w:val="00EA452F"/>
    <w:rsid w:val="00EA4AE6"/>
    <w:rsid w:val="00EA5191"/>
    <w:rsid w:val="00EA56E1"/>
    <w:rsid w:val="00EA5A37"/>
    <w:rsid w:val="00EA6217"/>
    <w:rsid w:val="00EA7912"/>
    <w:rsid w:val="00EB05B9"/>
    <w:rsid w:val="00EB14E1"/>
    <w:rsid w:val="00EB23D1"/>
    <w:rsid w:val="00EB2970"/>
    <w:rsid w:val="00EB2DE6"/>
    <w:rsid w:val="00EB3D75"/>
    <w:rsid w:val="00EB417B"/>
    <w:rsid w:val="00EB542E"/>
    <w:rsid w:val="00EB575C"/>
    <w:rsid w:val="00EB5A4E"/>
    <w:rsid w:val="00EB5D12"/>
    <w:rsid w:val="00EB676A"/>
    <w:rsid w:val="00EB6B05"/>
    <w:rsid w:val="00EB6B5C"/>
    <w:rsid w:val="00EB78FA"/>
    <w:rsid w:val="00EB7D70"/>
    <w:rsid w:val="00EC0CCA"/>
    <w:rsid w:val="00EC1481"/>
    <w:rsid w:val="00EC2769"/>
    <w:rsid w:val="00EC2D81"/>
    <w:rsid w:val="00EC38F3"/>
    <w:rsid w:val="00EC3EA1"/>
    <w:rsid w:val="00EC416A"/>
    <w:rsid w:val="00EC72CC"/>
    <w:rsid w:val="00EC7589"/>
    <w:rsid w:val="00EC7C48"/>
    <w:rsid w:val="00ED056D"/>
    <w:rsid w:val="00ED08C9"/>
    <w:rsid w:val="00ED13E6"/>
    <w:rsid w:val="00ED1A41"/>
    <w:rsid w:val="00ED1F77"/>
    <w:rsid w:val="00ED28A3"/>
    <w:rsid w:val="00ED2EDF"/>
    <w:rsid w:val="00ED4145"/>
    <w:rsid w:val="00ED4C45"/>
    <w:rsid w:val="00ED4EA2"/>
    <w:rsid w:val="00ED51F5"/>
    <w:rsid w:val="00ED5250"/>
    <w:rsid w:val="00ED59BD"/>
    <w:rsid w:val="00ED5A1D"/>
    <w:rsid w:val="00ED5B31"/>
    <w:rsid w:val="00ED5EEC"/>
    <w:rsid w:val="00ED60C0"/>
    <w:rsid w:val="00ED6527"/>
    <w:rsid w:val="00ED694D"/>
    <w:rsid w:val="00ED6AB5"/>
    <w:rsid w:val="00ED6B98"/>
    <w:rsid w:val="00ED6BE2"/>
    <w:rsid w:val="00ED722C"/>
    <w:rsid w:val="00ED7604"/>
    <w:rsid w:val="00EE1191"/>
    <w:rsid w:val="00EE157F"/>
    <w:rsid w:val="00EE1D83"/>
    <w:rsid w:val="00EE21F4"/>
    <w:rsid w:val="00EE2E58"/>
    <w:rsid w:val="00EE4411"/>
    <w:rsid w:val="00EE4434"/>
    <w:rsid w:val="00EE4BDE"/>
    <w:rsid w:val="00EE5C78"/>
    <w:rsid w:val="00EE5C98"/>
    <w:rsid w:val="00EE7C9B"/>
    <w:rsid w:val="00EF0388"/>
    <w:rsid w:val="00EF0C8D"/>
    <w:rsid w:val="00EF33C7"/>
    <w:rsid w:val="00EF3C00"/>
    <w:rsid w:val="00EF6CE0"/>
    <w:rsid w:val="00EF6FAF"/>
    <w:rsid w:val="00EF7409"/>
    <w:rsid w:val="00EF7582"/>
    <w:rsid w:val="00EF788A"/>
    <w:rsid w:val="00EF7D72"/>
    <w:rsid w:val="00F0064C"/>
    <w:rsid w:val="00F025DC"/>
    <w:rsid w:val="00F02CD7"/>
    <w:rsid w:val="00F0341A"/>
    <w:rsid w:val="00F03A49"/>
    <w:rsid w:val="00F068FC"/>
    <w:rsid w:val="00F071AF"/>
    <w:rsid w:val="00F07292"/>
    <w:rsid w:val="00F07AE9"/>
    <w:rsid w:val="00F1030D"/>
    <w:rsid w:val="00F104E4"/>
    <w:rsid w:val="00F10569"/>
    <w:rsid w:val="00F10E76"/>
    <w:rsid w:val="00F1125C"/>
    <w:rsid w:val="00F11268"/>
    <w:rsid w:val="00F11381"/>
    <w:rsid w:val="00F11F83"/>
    <w:rsid w:val="00F12E78"/>
    <w:rsid w:val="00F14489"/>
    <w:rsid w:val="00F147E3"/>
    <w:rsid w:val="00F14B07"/>
    <w:rsid w:val="00F14E1A"/>
    <w:rsid w:val="00F151A0"/>
    <w:rsid w:val="00F21F2A"/>
    <w:rsid w:val="00F24379"/>
    <w:rsid w:val="00F25205"/>
    <w:rsid w:val="00F25BE9"/>
    <w:rsid w:val="00F25E8D"/>
    <w:rsid w:val="00F263F4"/>
    <w:rsid w:val="00F26B96"/>
    <w:rsid w:val="00F274C9"/>
    <w:rsid w:val="00F27E26"/>
    <w:rsid w:val="00F3069D"/>
    <w:rsid w:val="00F3160B"/>
    <w:rsid w:val="00F31699"/>
    <w:rsid w:val="00F31CFC"/>
    <w:rsid w:val="00F31F09"/>
    <w:rsid w:val="00F31F12"/>
    <w:rsid w:val="00F3391B"/>
    <w:rsid w:val="00F33A43"/>
    <w:rsid w:val="00F344E5"/>
    <w:rsid w:val="00F3461F"/>
    <w:rsid w:val="00F34B85"/>
    <w:rsid w:val="00F34DD3"/>
    <w:rsid w:val="00F354B2"/>
    <w:rsid w:val="00F357D4"/>
    <w:rsid w:val="00F35892"/>
    <w:rsid w:val="00F35A84"/>
    <w:rsid w:val="00F36487"/>
    <w:rsid w:val="00F36E55"/>
    <w:rsid w:val="00F376ED"/>
    <w:rsid w:val="00F37FB8"/>
    <w:rsid w:val="00F4013F"/>
    <w:rsid w:val="00F40E5F"/>
    <w:rsid w:val="00F41540"/>
    <w:rsid w:val="00F42473"/>
    <w:rsid w:val="00F42556"/>
    <w:rsid w:val="00F42B28"/>
    <w:rsid w:val="00F42BCC"/>
    <w:rsid w:val="00F4355F"/>
    <w:rsid w:val="00F455F2"/>
    <w:rsid w:val="00F45E53"/>
    <w:rsid w:val="00F464E5"/>
    <w:rsid w:val="00F46933"/>
    <w:rsid w:val="00F46A2F"/>
    <w:rsid w:val="00F46D2A"/>
    <w:rsid w:val="00F46F56"/>
    <w:rsid w:val="00F47A2F"/>
    <w:rsid w:val="00F50453"/>
    <w:rsid w:val="00F511F4"/>
    <w:rsid w:val="00F514A6"/>
    <w:rsid w:val="00F516C3"/>
    <w:rsid w:val="00F5208C"/>
    <w:rsid w:val="00F52C51"/>
    <w:rsid w:val="00F539FB"/>
    <w:rsid w:val="00F55428"/>
    <w:rsid w:val="00F55A45"/>
    <w:rsid w:val="00F57697"/>
    <w:rsid w:val="00F579A8"/>
    <w:rsid w:val="00F60126"/>
    <w:rsid w:val="00F60495"/>
    <w:rsid w:val="00F607A2"/>
    <w:rsid w:val="00F6124E"/>
    <w:rsid w:val="00F61C53"/>
    <w:rsid w:val="00F631FF"/>
    <w:rsid w:val="00F64775"/>
    <w:rsid w:val="00F653ED"/>
    <w:rsid w:val="00F654DF"/>
    <w:rsid w:val="00F655CC"/>
    <w:rsid w:val="00F65F84"/>
    <w:rsid w:val="00F66F69"/>
    <w:rsid w:val="00F66FCA"/>
    <w:rsid w:val="00F671DB"/>
    <w:rsid w:val="00F70410"/>
    <w:rsid w:val="00F70436"/>
    <w:rsid w:val="00F7048D"/>
    <w:rsid w:val="00F70644"/>
    <w:rsid w:val="00F70BA2"/>
    <w:rsid w:val="00F71CCD"/>
    <w:rsid w:val="00F72485"/>
    <w:rsid w:val="00F72A85"/>
    <w:rsid w:val="00F72EB7"/>
    <w:rsid w:val="00F73736"/>
    <w:rsid w:val="00F7450A"/>
    <w:rsid w:val="00F74DEA"/>
    <w:rsid w:val="00F80558"/>
    <w:rsid w:val="00F80E46"/>
    <w:rsid w:val="00F81286"/>
    <w:rsid w:val="00F81FE9"/>
    <w:rsid w:val="00F82679"/>
    <w:rsid w:val="00F83043"/>
    <w:rsid w:val="00F832C8"/>
    <w:rsid w:val="00F846D3"/>
    <w:rsid w:val="00F8487F"/>
    <w:rsid w:val="00F84B8E"/>
    <w:rsid w:val="00F84D03"/>
    <w:rsid w:val="00F84F89"/>
    <w:rsid w:val="00F851AC"/>
    <w:rsid w:val="00F86291"/>
    <w:rsid w:val="00F86A5F"/>
    <w:rsid w:val="00F906AE"/>
    <w:rsid w:val="00F90BE8"/>
    <w:rsid w:val="00F90CC1"/>
    <w:rsid w:val="00F90E9D"/>
    <w:rsid w:val="00F912F0"/>
    <w:rsid w:val="00F916B2"/>
    <w:rsid w:val="00F91A53"/>
    <w:rsid w:val="00F922EE"/>
    <w:rsid w:val="00F93676"/>
    <w:rsid w:val="00F94C95"/>
    <w:rsid w:val="00F94D36"/>
    <w:rsid w:val="00F96A32"/>
    <w:rsid w:val="00F96B86"/>
    <w:rsid w:val="00F96DD6"/>
    <w:rsid w:val="00F9714F"/>
    <w:rsid w:val="00F9732B"/>
    <w:rsid w:val="00F97985"/>
    <w:rsid w:val="00F97D38"/>
    <w:rsid w:val="00FA010F"/>
    <w:rsid w:val="00FA05C2"/>
    <w:rsid w:val="00FA0E93"/>
    <w:rsid w:val="00FA122B"/>
    <w:rsid w:val="00FA1582"/>
    <w:rsid w:val="00FA1642"/>
    <w:rsid w:val="00FA1890"/>
    <w:rsid w:val="00FA20EC"/>
    <w:rsid w:val="00FA2242"/>
    <w:rsid w:val="00FA2549"/>
    <w:rsid w:val="00FA27EF"/>
    <w:rsid w:val="00FA2D98"/>
    <w:rsid w:val="00FA3192"/>
    <w:rsid w:val="00FA39DD"/>
    <w:rsid w:val="00FA4217"/>
    <w:rsid w:val="00FA4468"/>
    <w:rsid w:val="00FA4648"/>
    <w:rsid w:val="00FA4E02"/>
    <w:rsid w:val="00FA5497"/>
    <w:rsid w:val="00FA5B11"/>
    <w:rsid w:val="00FA5E13"/>
    <w:rsid w:val="00FA67EE"/>
    <w:rsid w:val="00FA6A57"/>
    <w:rsid w:val="00FA6BCA"/>
    <w:rsid w:val="00FB0C33"/>
    <w:rsid w:val="00FB0F73"/>
    <w:rsid w:val="00FB2978"/>
    <w:rsid w:val="00FB29DB"/>
    <w:rsid w:val="00FB2DB9"/>
    <w:rsid w:val="00FB3D0E"/>
    <w:rsid w:val="00FB4203"/>
    <w:rsid w:val="00FB43BF"/>
    <w:rsid w:val="00FB4E27"/>
    <w:rsid w:val="00FB5772"/>
    <w:rsid w:val="00FB65BC"/>
    <w:rsid w:val="00FB67A1"/>
    <w:rsid w:val="00FB6AB8"/>
    <w:rsid w:val="00FB6B96"/>
    <w:rsid w:val="00FB6DF7"/>
    <w:rsid w:val="00FB7B57"/>
    <w:rsid w:val="00FB7D25"/>
    <w:rsid w:val="00FC15F8"/>
    <w:rsid w:val="00FC1AC2"/>
    <w:rsid w:val="00FC1C93"/>
    <w:rsid w:val="00FC1D9F"/>
    <w:rsid w:val="00FC1F2A"/>
    <w:rsid w:val="00FC2C36"/>
    <w:rsid w:val="00FC2E36"/>
    <w:rsid w:val="00FC4002"/>
    <w:rsid w:val="00FC5315"/>
    <w:rsid w:val="00FC5A69"/>
    <w:rsid w:val="00FC6756"/>
    <w:rsid w:val="00FC68EB"/>
    <w:rsid w:val="00FC6A7A"/>
    <w:rsid w:val="00FC7458"/>
    <w:rsid w:val="00FC7461"/>
    <w:rsid w:val="00FD0190"/>
    <w:rsid w:val="00FD11CC"/>
    <w:rsid w:val="00FD11F5"/>
    <w:rsid w:val="00FD1977"/>
    <w:rsid w:val="00FD1B6E"/>
    <w:rsid w:val="00FD2F42"/>
    <w:rsid w:val="00FD3FF4"/>
    <w:rsid w:val="00FD49D1"/>
    <w:rsid w:val="00FD4DD1"/>
    <w:rsid w:val="00FD53A8"/>
    <w:rsid w:val="00FD588A"/>
    <w:rsid w:val="00FD64C4"/>
    <w:rsid w:val="00FD686C"/>
    <w:rsid w:val="00FD697A"/>
    <w:rsid w:val="00FD79D6"/>
    <w:rsid w:val="00FD7B51"/>
    <w:rsid w:val="00FD7C20"/>
    <w:rsid w:val="00FE0A16"/>
    <w:rsid w:val="00FE1394"/>
    <w:rsid w:val="00FE1768"/>
    <w:rsid w:val="00FE29C6"/>
    <w:rsid w:val="00FE2A4A"/>
    <w:rsid w:val="00FE2C6B"/>
    <w:rsid w:val="00FE37D6"/>
    <w:rsid w:val="00FE3AF4"/>
    <w:rsid w:val="00FE4696"/>
    <w:rsid w:val="00FE4B78"/>
    <w:rsid w:val="00FE5319"/>
    <w:rsid w:val="00FE5800"/>
    <w:rsid w:val="00FE5C55"/>
    <w:rsid w:val="00FE5D80"/>
    <w:rsid w:val="00FE5F5A"/>
    <w:rsid w:val="00FE68A7"/>
    <w:rsid w:val="00FE7366"/>
    <w:rsid w:val="00FE7637"/>
    <w:rsid w:val="00FE7851"/>
    <w:rsid w:val="00FE7F94"/>
    <w:rsid w:val="00FF082A"/>
    <w:rsid w:val="00FF0917"/>
    <w:rsid w:val="00FF1666"/>
    <w:rsid w:val="00FF16DF"/>
    <w:rsid w:val="00FF1BCB"/>
    <w:rsid w:val="00FF2A75"/>
    <w:rsid w:val="00FF2E34"/>
    <w:rsid w:val="00FF3125"/>
    <w:rsid w:val="00FF3CB3"/>
    <w:rsid w:val="00FF4C13"/>
    <w:rsid w:val="00FF5384"/>
    <w:rsid w:val="00FF604C"/>
    <w:rsid w:val="00FF7213"/>
    <w:rsid w:val="00FF727A"/>
    <w:rsid w:val="00FF7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69E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D77"/>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617EA8"/>
    <w:pPr>
      <w:keepNext/>
      <w:outlineLvl w:val="0"/>
    </w:pPr>
    <w:rPr>
      <w:szCs w:val="28"/>
    </w:rPr>
  </w:style>
  <w:style w:type="paragraph" w:styleId="Heading2">
    <w:name w:val="heading 2"/>
    <w:aliases w:val="Heading 2 Char Char"/>
    <w:basedOn w:val="Normal"/>
    <w:next w:val="Normal"/>
    <w:link w:val="Heading2Char"/>
    <w:semiHidden/>
    <w:unhideWhenUsed/>
    <w:qFormat/>
    <w:rsid w:val="00617EA8"/>
    <w:pPr>
      <w:keepNext/>
      <w:widowControl w:val="0"/>
      <w:autoSpaceDE w:val="0"/>
      <w:autoSpaceDN w:val="0"/>
      <w:spacing w:line="360" w:lineRule="auto"/>
      <w:jc w:val="center"/>
      <w:outlineLvl w:val="1"/>
    </w:pPr>
    <w:rPr>
      <w:rFonts w:ascii=".VnTimeH" w:eastAsia="Calibri" w:hAnsi=".VnTimeH" w:cs=".VnTimeH"/>
      <w:b/>
      <w:bCs/>
      <w:sz w:val="32"/>
      <w:szCs w:val="32"/>
      <w:lang w:val="en-GB"/>
    </w:rPr>
  </w:style>
  <w:style w:type="paragraph" w:styleId="Heading3">
    <w:name w:val="heading 3"/>
    <w:basedOn w:val="Normal"/>
    <w:next w:val="Normal"/>
    <w:link w:val="Heading3Char"/>
    <w:semiHidden/>
    <w:unhideWhenUsed/>
    <w:qFormat/>
    <w:rsid w:val="00617EA8"/>
    <w:pPr>
      <w:keepNext/>
      <w:autoSpaceDE w:val="0"/>
      <w:autoSpaceDN w:val="0"/>
      <w:jc w:val="center"/>
      <w:outlineLvl w:val="2"/>
    </w:pPr>
    <w:rPr>
      <w:b/>
      <w:bCs/>
      <w:sz w:val="24"/>
    </w:rPr>
  </w:style>
  <w:style w:type="paragraph" w:styleId="Heading4">
    <w:name w:val="heading 4"/>
    <w:basedOn w:val="Normal"/>
    <w:next w:val="Normal"/>
    <w:link w:val="Heading4Char"/>
    <w:semiHidden/>
    <w:unhideWhenUsed/>
    <w:qFormat/>
    <w:rsid w:val="00617EA8"/>
    <w:pPr>
      <w:keepNext/>
      <w:jc w:val="center"/>
      <w:outlineLvl w:val="3"/>
    </w:pPr>
    <w:rPr>
      <w:b/>
      <w:bCs/>
      <w:szCs w:val="28"/>
    </w:rPr>
  </w:style>
  <w:style w:type="paragraph" w:styleId="Heading5">
    <w:name w:val="heading 5"/>
    <w:aliases w:val="Heading 5 Char Char Char Char Char Char Char Char Char Char Char Char Char Char Char Char Char Char Char Char Char"/>
    <w:basedOn w:val="Normal"/>
    <w:next w:val="Normal"/>
    <w:link w:val="Heading5Char"/>
    <w:semiHidden/>
    <w:unhideWhenUsed/>
    <w:qFormat/>
    <w:rsid w:val="00617EA8"/>
    <w:pPr>
      <w:keepNext/>
      <w:spacing w:before="80" w:after="80" w:line="360" w:lineRule="exact"/>
      <w:ind w:firstLine="720"/>
      <w:jc w:val="both"/>
      <w:outlineLvl w:val="4"/>
    </w:pPr>
    <w:rPr>
      <w:b/>
      <w:bCs/>
      <w:szCs w:val="28"/>
    </w:rPr>
  </w:style>
  <w:style w:type="paragraph" w:styleId="Heading6">
    <w:name w:val="heading 6"/>
    <w:basedOn w:val="Normal"/>
    <w:next w:val="Normal"/>
    <w:link w:val="Heading6Char"/>
    <w:semiHidden/>
    <w:unhideWhenUsed/>
    <w:qFormat/>
    <w:rsid w:val="00617EA8"/>
    <w:pPr>
      <w:keepNext/>
      <w:ind w:left="360"/>
      <w:jc w:val="center"/>
      <w:outlineLvl w:val="5"/>
    </w:pPr>
    <w:rPr>
      <w:b/>
      <w:bCs/>
      <w:szCs w:val="28"/>
    </w:rPr>
  </w:style>
  <w:style w:type="paragraph" w:styleId="Heading7">
    <w:name w:val="heading 7"/>
    <w:basedOn w:val="Normal"/>
    <w:next w:val="Normal"/>
    <w:link w:val="Heading7Char"/>
    <w:semiHidden/>
    <w:unhideWhenUsed/>
    <w:qFormat/>
    <w:rsid w:val="00617EA8"/>
    <w:pPr>
      <w:spacing w:before="240" w:after="60"/>
      <w:outlineLvl w:val="6"/>
    </w:pPr>
    <w:rPr>
      <w:sz w:val="24"/>
    </w:rPr>
  </w:style>
  <w:style w:type="paragraph" w:styleId="Heading8">
    <w:name w:val="heading 8"/>
    <w:basedOn w:val="Normal"/>
    <w:next w:val="Normal"/>
    <w:link w:val="Heading8Char"/>
    <w:semiHidden/>
    <w:unhideWhenUsed/>
    <w:qFormat/>
    <w:rsid w:val="00617EA8"/>
    <w:pPr>
      <w:spacing w:before="240" w:after="60"/>
      <w:outlineLvl w:val="7"/>
    </w:pPr>
    <w:rPr>
      <w:i/>
      <w:iCs/>
      <w:sz w:val="24"/>
    </w:rPr>
  </w:style>
  <w:style w:type="paragraph" w:styleId="Heading9">
    <w:name w:val="heading 9"/>
    <w:basedOn w:val="Normal"/>
    <w:next w:val="Normal"/>
    <w:link w:val="Heading9Char"/>
    <w:semiHidden/>
    <w:unhideWhenUsed/>
    <w:qFormat/>
    <w:rsid w:val="00617EA8"/>
    <w:pPr>
      <w:spacing w:before="240" w:after="60" w:line="360" w:lineRule="auto"/>
      <w:outlineLvl w:val="8"/>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
    <w:name w:val="mucI"/>
    <w:aliases w:val="II"/>
    <w:basedOn w:val="Normal"/>
    <w:rsid w:val="00923D77"/>
    <w:pPr>
      <w:widowControl w:val="0"/>
      <w:spacing w:before="360" w:after="120"/>
      <w:ind w:left="851" w:hanging="284"/>
      <w:jc w:val="both"/>
    </w:pPr>
    <w:rPr>
      <w:rFonts w:ascii=".VnTimeH" w:hAnsi=".VnTimeH" w:cs=".VnTimeH"/>
      <w:b/>
      <w:bCs/>
      <w:sz w:val="24"/>
    </w:rPr>
  </w:style>
  <w:style w:type="paragraph" w:styleId="ListParagraph">
    <w:name w:val="List Paragraph"/>
    <w:basedOn w:val="Normal"/>
    <w:qFormat/>
    <w:rsid w:val="00923D77"/>
    <w:pPr>
      <w:spacing w:after="200" w:line="276" w:lineRule="auto"/>
      <w:ind w:left="720"/>
      <w:contextualSpacing/>
    </w:pPr>
    <w:rPr>
      <w:rFonts w:ascii="Calibri" w:eastAsia="Calibri" w:hAnsi="Calibri"/>
      <w:sz w:val="22"/>
      <w:szCs w:val="22"/>
    </w:rPr>
  </w:style>
  <w:style w:type="paragraph" w:styleId="NormalWeb">
    <w:name w:val="Normal (Web)"/>
    <w:basedOn w:val="Normal"/>
    <w:rsid w:val="00E91EA0"/>
    <w:pPr>
      <w:spacing w:before="100" w:beforeAutospacing="1" w:after="100" w:afterAutospacing="1"/>
    </w:pPr>
    <w:rPr>
      <w:sz w:val="24"/>
    </w:rPr>
  </w:style>
  <w:style w:type="paragraph" w:styleId="Footer">
    <w:name w:val="footer"/>
    <w:basedOn w:val="Normal"/>
    <w:link w:val="FooterChar"/>
    <w:uiPriority w:val="99"/>
    <w:unhideWhenUsed/>
    <w:rsid w:val="00321B7C"/>
    <w:pPr>
      <w:tabs>
        <w:tab w:val="center" w:pos="4680"/>
        <w:tab w:val="right" w:pos="9360"/>
      </w:tabs>
    </w:pPr>
  </w:style>
  <w:style w:type="character" w:customStyle="1" w:styleId="FooterChar">
    <w:name w:val="Footer Char"/>
    <w:basedOn w:val="DefaultParagraphFont"/>
    <w:link w:val="Footer"/>
    <w:uiPriority w:val="99"/>
    <w:rsid w:val="00321B7C"/>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321B7C"/>
    <w:pPr>
      <w:tabs>
        <w:tab w:val="center" w:pos="4680"/>
        <w:tab w:val="right" w:pos="9360"/>
      </w:tabs>
    </w:pPr>
  </w:style>
  <w:style w:type="character" w:customStyle="1" w:styleId="HeaderChar">
    <w:name w:val="Header Char"/>
    <w:basedOn w:val="DefaultParagraphFont"/>
    <w:link w:val="Header"/>
    <w:uiPriority w:val="99"/>
    <w:rsid w:val="00321B7C"/>
    <w:rPr>
      <w:rFonts w:ascii="Times New Roman" w:eastAsia="Times New Roman" w:hAnsi="Times New Roman" w:cs="Times New Roman"/>
      <w:sz w:val="28"/>
      <w:szCs w:val="24"/>
    </w:rPr>
  </w:style>
  <w:style w:type="character" w:styleId="PageNumber">
    <w:name w:val="page number"/>
    <w:basedOn w:val="DefaultParagraphFont"/>
    <w:rsid w:val="00321B7C"/>
  </w:style>
  <w:style w:type="paragraph" w:styleId="BodyText">
    <w:name w:val="Body Text"/>
    <w:basedOn w:val="Normal"/>
    <w:link w:val="BodyTextChar"/>
    <w:rsid w:val="00A0152F"/>
    <w:rPr>
      <w:rFonts w:ascii="VNI-Times" w:hAnsi="VNI-Times"/>
      <w:sz w:val="20"/>
      <w:szCs w:val="20"/>
    </w:rPr>
  </w:style>
  <w:style w:type="character" w:customStyle="1" w:styleId="BodyTextChar">
    <w:name w:val="Body Text Char"/>
    <w:basedOn w:val="DefaultParagraphFont"/>
    <w:link w:val="BodyText"/>
    <w:rsid w:val="00A0152F"/>
    <w:rPr>
      <w:rFonts w:ascii="VNI-Times" w:eastAsia="Times New Roman" w:hAnsi="VNI-Times" w:cs="Times New Roman"/>
      <w:sz w:val="20"/>
      <w:szCs w:val="20"/>
    </w:rPr>
  </w:style>
  <w:style w:type="paragraph" w:styleId="BalloonText">
    <w:name w:val="Balloon Text"/>
    <w:basedOn w:val="Normal"/>
    <w:link w:val="BalloonTextChar"/>
    <w:semiHidden/>
    <w:unhideWhenUsed/>
    <w:rsid w:val="00726DF5"/>
    <w:rPr>
      <w:rFonts w:ascii="Tahoma" w:hAnsi="Tahoma" w:cs="Tahoma"/>
      <w:sz w:val="16"/>
      <w:szCs w:val="16"/>
    </w:rPr>
  </w:style>
  <w:style w:type="character" w:customStyle="1" w:styleId="BalloonTextChar">
    <w:name w:val="Balloon Text Char"/>
    <w:basedOn w:val="DefaultParagraphFont"/>
    <w:link w:val="BalloonText"/>
    <w:semiHidden/>
    <w:rsid w:val="00726DF5"/>
    <w:rPr>
      <w:rFonts w:ascii="Tahoma" w:eastAsia="Times New Roman" w:hAnsi="Tahoma" w:cs="Tahoma"/>
      <w:sz w:val="16"/>
      <w:szCs w:val="16"/>
    </w:rPr>
  </w:style>
  <w:style w:type="character" w:customStyle="1" w:styleId="Heading1Char">
    <w:name w:val="Heading 1 Char"/>
    <w:basedOn w:val="DefaultParagraphFont"/>
    <w:link w:val="Heading1"/>
    <w:rsid w:val="00617EA8"/>
    <w:rPr>
      <w:rFonts w:ascii="Times New Roman" w:eastAsia="Times New Roman" w:hAnsi="Times New Roman" w:cs="Times New Roman"/>
      <w:sz w:val="28"/>
      <w:szCs w:val="28"/>
    </w:rPr>
  </w:style>
  <w:style w:type="character" w:customStyle="1" w:styleId="Heading2Char">
    <w:name w:val="Heading 2 Char"/>
    <w:aliases w:val="Heading 2 Char Char Char"/>
    <w:basedOn w:val="DefaultParagraphFont"/>
    <w:link w:val="Heading2"/>
    <w:semiHidden/>
    <w:rsid w:val="00617EA8"/>
    <w:rPr>
      <w:rFonts w:ascii=".VnTimeH" w:eastAsia="Calibri" w:hAnsi=".VnTimeH" w:cs=".VnTimeH"/>
      <w:b/>
      <w:bCs/>
      <w:sz w:val="32"/>
      <w:szCs w:val="32"/>
      <w:lang w:val="en-GB"/>
    </w:rPr>
  </w:style>
  <w:style w:type="character" w:customStyle="1" w:styleId="Heading3Char">
    <w:name w:val="Heading 3 Char"/>
    <w:basedOn w:val="DefaultParagraphFont"/>
    <w:link w:val="Heading3"/>
    <w:semiHidden/>
    <w:rsid w:val="00617EA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617EA8"/>
    <w:rPr>
      <w:rFonts w:ascii="Times New Roman" w:eastAsia="Times New Roman" w:hAnsi="Times New Roman" w:cs="Times New Roman"/>
      <w:b/>
      <w:bCs/>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semiHidden/>
    <w:rsid w:val="00617EA8"/>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617EA8"/>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semiHidden/>
    <w:rsid w:val="00617EA8"/>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617E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617EA8"/>
    <w:rPr>
      <w:rFonts w:ascii="Times New Roman" w:eastAsia="Times New Roman" w:hAnsi="Times New Roman" w:cs="Times New Roman"/>
      <w:lang w:val="en-GB"/>
    </w:rPr>
  </w:style>
  <w:style w:type="numbering" w:customStyle="1" w:styleId="NoList1">
    <w:name w:val="No List1"/>
    <w:next w:val="NoList"/>
    <w:uiPriority w:val="99"/>
    <w:semiHidden/>
    <w:unhideWhenUsed/>
    <w:rsid w:val="00617EA8"/>
  </w:style>
  <w:style w:type="character" w:styleId="Hyperlink">
    <w:name w:val="Hyperlink"/>
    <w:semiHidden/>
    <w:unhideWhenUsed/>
    <w:rsid w:val="00617EA8"/>
    <w:rPr>
      <w:color w:val="0000FF"/>
      <w:u w:val="single"/>
    </w:rPr>
  </w:style>
  <w:style w:type="character" w:styleId="FollowedHyperlink">
    <w:name w:val="FollowedHyperlink"/>
    <w:semiHidden/>
    <w:unhideWhenUsed/>
    <w:rsid w:val="00617EA8"/>
    <w:rPr>
      <w:color w:val="800080"/>
      <w:u w:val="single"/>
    </w:rPr>
  </w:style>
  <w:style w:type="character" w:customStyle="1" w:styleId="Heading2Char1">
    <w:name w:val="Heading 2 Char1"/>
    <w:aliases w:val="Heading 2 Char Char Char1"/>
    <w:basedOn w:val="DefaultParagraphFont"/>
    <w:semiHidden/>
    <w:rsid w:val="00617EA8"/>
    <w:rPr>
      <w:rFonts w:asciiTheme="majorHAnsi" w:eastAsiaTheme="majorEastAsia" w:hAnsiTheme="majorHAnsi" w:cstheme="majorBidi"/>
      <w:b/>
      <w:bCs/>
      <w:color w:val="4F81BD" w:themeColor="accent1"/>
      <w:sz w:val="26"/>
      <w:szCs w:val="26"/>
    </w:rPr>
  </w:style>
  <w:style w:type="character" w:customStyle="1" w:styleId="Heading5Char1">
    <w:name w:val="Heading 5 Char1"/>
    <w:aliases w:val="Heading 5 Char Char Char Char Char Char Char Char Char Char Char Char Char Char Char Char Char Char Char Char Char Char1"/>
    <w:basedOn w:val="DefaultParagraphFont"/>
    <w:semiHidden/>
    <w:rsid w:val="00617EA8"/>
    <w:rPr>
      <w:rFonts w:asciiTheme="majorHAnsi" w:eastAsiaTheme="majorEastAsia" w:hAnsiTheme="majorHAnsi" w:cstheme="majorBidi"/>
      <w:color w:val="243F60" w:themeColor="accent1" w:themeShade="7F"/>
      <w:sz w:val="24"/>
      <w:szCs w:val="24"/>
    </w:rPr>
  </w:style>
  <w:style w:type="paragraph" w:styleId="ListBullet">
    <w:name w:val="List Bullet"/>
    <w:basedOn w:val="Normal"/>
    <w:autoRedefine/>
    <w:semiHidden/>
    <w:unhideWhenUsed/>
    <w:rsid w:val="00617EA8"/>
    <w:pPr>
      <w:autoSpaceDE w:val="0"/>
      <w:autoSpaceDN w:val="0"/>
      <w:jc w:val="both"/>
    </w:pPr>
    <w:rPr>
      <w:sz w:val="24"/>
      <w:lang w:val="fr-FR"/>
    </w:rPr>
  </w:style>
  <w:style w:type="paragraph" w:styleId="Title">
    <w:name w:val="Title"/>
    <w:basedOn w:val="Normal"/>
    <w:link w:val="TitleChar"/>
    <w:qFormat/>
    <w:rsid w:val="00617EA8"/>
    <w:pPr>
      <w:spacing w:line="360" w:lineRule="auto"/>
      <w:jc w:val="center"/>
    </w:pPr>
    <w:rPr>
      <w:b/>
      <w:bCs/>
      <w:szCs w:val="28"/>
    </w:rPr>
  </w:style>
  <w:style w:type="character" w:customStyle="1" w:styleId="TitleChar">
    <w:name w:val="Title Char"/>
    <w:basedOn w:val="DefaultParagraphFont"/>
    <w:link w:val="Title"/>
    <w:rsid w:val="00617EA8"/>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unhideWhenUsed/>
    <w:rsid w:val="00617EA8"/>
    <w:pPr>
      <w:spacing w:after="120"/>
      <w:ind w:left="360"/>
    </w:pPr>
    <w:rPr>
      <w:rFonts w:ascii=".VnTime" w:hAnsi=".VnTime"/>
      <w:szCs w:val="28"/>
    </w:rPr>
  </w:style>
  <w:style w:type="character" w:customStyle="1" w:styleId="BodyTextIndentChar">
    <w:name w:val="Body Text Indent Char"/>
    <w:basedOn w:val="DefaultParagraphFont"/>
    <w:link w:val="BodyTextIndent"/>
    <w:semiHidden/>
    <w:rsid w:val="00617EA8"/>
    <w:rPr>
      <w:rFonts w:ascii=".VnTime" w:eastAsia="Times New Roman" w:hAnsi=".VnTime" w:cs="Times New Roman"/>
      <w:sz w:val="28"/>
      <w:szCs w:val="28"/>
    </w:rPr>
  </w:style>
  <w:style w:type="paragraph" w:styleId="Subtitle">
    <w:name w:val="Subtitle"/>
    <w:basedOn w:val="Normal"/>
    <w:link w:val="SubtitleChar"/>
    <w:qFormat/>
    <w:rsid w:val="00617EA8"/>
    <w:pPr>
      <w:autoSpaceDE w:val="0"/>
      <w:autoSpaceDN w:val="0"/>
      <w:spacing w:before="120" w:after="120" w:line="400" w:lineRule="exact"/>
      <w:jc w:val="center"/>
    </w:pPr>
    <w:rPr>
      <w:b/>
      <w:bCs/>
      <w:sz w:val="32"/>
      <w:szCs w:val="32"/>
      <w:lang w:val="en-GB"/>
    </w:rPr>
  </w:style>
  <w:style w:type="character" w:customStyle="1" w:styleId="SubtitleChar">
    <w:name w:val="Subtitle Char"/>
    <w:basedOn w:val="DefaultParagraphFont"/>
    <w:link w:val="Subtitle"/>
    <w:rsid w:val="00617EA8"/>
    <w:rPr>
      <w:rFonts w:ascii="Times New Roman" w:eastAsia="Times New Roman" w:hAnsi="Times New Roman" w:cs="Times New Roman"/>
      <w:b/>
      <w:bCs/>
      <w:sz w:val="32"/>
      <w:szCs w:val="32"/>
      <w:lang w:val="en-GB"/>
    </w:rPr>
  </w:style>
  <w:style w:type="paragraph" w:styleId="BodyText2">
    <w:name w:val="Body Text 2"/>
    <w:basedOn w:val="Normal"/>
    <w:link w:val="BodyText2Char"/>
    <w:semiHidden/>
    <w:unhideWhenUsed/>
    <w:rsid w:val="00617EA8"/>
    <w:pPr>
      <w:widowControl w:val="0"/>
      <w:spacing w:before="80"/>
      <w:jc w:val="both"/>
    </w:pPr>
    <w:rPr>
      <w:sz w:val="24"/>
    </w:rPr>
  </w:style>
  <w:style w:type="character" w:customStyle="1" w:styleId="BodyText2Char">
    <w:name w:val="Body Text 2 Char"/>
    <w:basedOn w:val="DefaultParagraphFont"/>
    <w:link w:val="BodyText2"/>
    <w:semiHidden/>
    <w:rsid w:val="00617EA8"/>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617EA8"/>
    <w:pPr>
      <w:spacing w:after="120"/>
    </w:pPr>
    <w:rPr>
      <w:sz w:val="16"/>
      <w:szCs w:val="16"/>
    </w:rPr>
  </w:style>
  <w:style w:type="character" w:customStyle="1" w:styleId="BodyText3Char">
    <w:name w:val="Body Text 3 Char"/>
    <w:basedOn w:val="DefaultParagraphFont"/>
    <w:link w:val="BodyText3"/>
    <w:semiHidden/>
    <w:rsid w:val="00617EA8"/>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617EA8"/>
    <w:pPr>
      <w:ind w:left="360"/>
      <w:jc w:val="center"/>
    </w:pPr>
    <w:rPr>
      <w:rFonts w:ascii=".VnTimeH" w:hAnsi=".VnTimeH"/>
      <w:szCs w:val="28"/>
    </w:rPr>
  </w:style>
  <w:style w:type="character" w:customStyle="1" w:styleId="BodyTextIndent2Char">
    <w:name w:val="Body Text Indent 2 Char"/>
    <w:basedOn w:val="DefaultParagraphFont"/>
    <w:link w:val="BodyTextIndent2"/>
    <w:semiHidden/>
    <w:rsid w:val="00617EA8"/>
    <w:rPr>
      <w:rFonts w:ascii=".VnTimeH" w:eastAsia="Times New Roman" w:hAnsi=".VnTimeH" w:cs="Times New Roman"/>
      <w:sz w:val="28"/>
      <w:szCs w:val="28"/>
    </w:rPr>
  </w:style>
  <w:style w:type="paragraph" w:styleId="BodyTextIndent3">
    <w:name w:val="Body Text Indent 3"/>
    <w:basedOn w:val="Normal"/>
    <w:link w:val="BodyTextIndent3Char"/>
    <w:semiHidden/>
    <w:unhideWhenUsed/>
    <w:rsid w:val="00617EA8"/>
    <w:pPr>
      <w:autoSpaceDE w:val="0"/>
      <w:autoSpaceDN w:val="0"/>
      <w:spacing w:line="360" w:lineRule="auto"/>
      <w:ind w:firstLine="720"/>
      <w:jc w:val="both"/>
    </w:pPr>
    <w:rPr>
      <w:szCs w:val="28"/>
    </w:rPr>
  </w:style>
  <w:style w:type="character" w:customStyle="1" w:styleId="BodyTextIndent3Char">
    <w:name w:val="Body Text Indent 3 Char"/>
    <w:basedOn w:val="DefaultParagraphFont"/>
    <w:link w:val="BodyTextIndent3"/>
    <w:semiHidden/>
    <w:rsid w:val="00617EA8"/>
    <w:rPr>
      <w:rFonts w:ascii="Times New Roman" w:eastAsia="Times New Roman" w:hAnsi="Times New Roman" w:cs="Times New Roman"/>
      <w:sz w:val="28"/>
      <w:szCs w:val="28"/>
    </w:rPr>
  </w:style>
  <w:style w:type="paragraph" w:styleId="DocumentMap">
    <w:name w:val="Document Map"/>
    <w:basedOn w:val="Normal"/>
    <w:link w:val="DocumentMapChar"/>
    <w:semiHidden/>
    <w:unhideWhenUsed/>
    <w:rsid w:val="00617EA8"/>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617EA8"/>
    <w:rPr>
      <w:rFonts w:ascii="Tahoma" w:eastAsia="Times New Roman" w:hAnsi="Tahoma" w:cs="Times New Roman"/>
      <w:sz w:val="20"/>
      <w:szCs w:val="20"/>
      <w:shd w:val="clear" w:color="auto" w:fill="000080"/>
    </w:rPr>
  </w:style>
  <w:style w:type="paragraph" w:styleId="PlainText">
    <w:name w:val="Plain Text"/>
    <w:basedOn w:val="Normal"/>
    <w:link w:val="PlainTextChar"/>
    <w:semiHidden/>
    <w:unhideWhenUsed/>
    <w:rsid w:val="00617EA8"/>
    <w:rPr>
      <w:sz w:val="20"/>
      <w:szCs w:val="20"/>
    </w:rPr>
  </w:style>
  <w:style w:type="character" w:customStyle="1" w:styleId="PlainTextChar">
    <w:name w:val="Plain Text Char"/>
    <w:basedOn w:val="DefaultParagraphFont"/>
    <w:link w:val="PlainText"/>
    <w:semiHidden/>
    <w:rsid w:val="00617EA8"/>
    <w:rPr>
      <w:rFonts w:ascii="Times New Roman" w:eastAsia="Times New Roman" w:hAnsi="Times New Roman" w:cs="Times New Roman"/>
      <w:sz w:val="20"/>
      <w:szCs w:val="20"/>
    </w:rPr>
  </w:style>
  <w:style w:type="paragraph" w:customStyle="1" w:styleId="anho">
    <w:name w:val="a nho"/>
    <w:basedOn w:val="Normal"/>
    <w:rsid w:val="00617EA8"/>
    <w:pPr>
      <w:ind w:left="360" w:firstLine="567"/>
      <w:jc w:val="both"/>
    </w:pPr>
    <w:rPr>
      <w:rFonts w:ascii=".VnBook-Antiqua" w:hAnsi=".VnBook-Antiqua"/>
      <w:b/>
    </w:rPr>
  </w:style>
  <w:style w:type="paragraph" w:customStyle="1" w:styleId="CharCharCharCharCharCharChar">
    <w:name w:val="Char Char Char Char Char Char Char"/>
    <w:basedOn w:val="Normal"/>
    <w:autoRedefine/>
    <w:rsid w:val="00617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autoRedefine/>
    <w:rsid w:val="00617EA8"/>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
    <w:name w:val="Char Char Char"/>
    <w:basedOn w:val="Normal"/>
    <w:autoRedefine/>
    <w:rsid w:val="00617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617EA8"/>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Style3">
    <w:name w:val="Style3"/>
    <w:basedOn w:val="Normal"/>
    <w:rsid w:val="00617EA8"/>
    <w:pPr>
      <w:spacing w:line="440" w:lineRule="exact"/>
      <w:jc w:val="both"/>
    </w:pPr>
    <w:rPr>
      <w:i/>
      <w:iCs/>
      <w:szCs w:val="28"/>
    </w:rPr>
  </w:style>
  <w:style w:type="paragraph" w:customStyle="1" w:styleId="abc">
    <w:name w:val="abc"/>
    <w:basedOn w:val="Normal"/>
    <w:rsid w:val="00617EA8"/>
    <w:pPr>
      <w:overflowPunct w:val="0"/>
      <w:autoSpaceDE w:val="0"/>
      <w:autoSpaceDN w:val="0"/>
      <w:adjustRightInd w:val="0"/>
    </w:pPr>
    <w:rPr>
      <w:szCs w:val="28"/>
    </w:rPr>
  </w:style>
  <w:style w:type="paragraph" w:customStyle="1" w:styleId="n-dieund">
    <w:name w:val="n-dieund"/>
    <w:basedOn w:val="Normal"/>
    <w:rsid w:val="00617EA8"/>
    <w:pPr>
      <w:spacing w:after="120"/>
      <w:ind w:firstLine="709"/>
      <w:jc w:val="both"/>
    </w:pPr>
    <w:rPr>
      <w:szCs w:val="28"/>
    </w:rPr>
  </w:style>
  <w:style w:type="character" w:customStyle="1" w:styleId="MDChar">
    <w:name w:val="_MD Char"/>
    <w:link w:val="MD"/>
    <w:locked/>
    <w:rsid w:val="00617EA8"/>
    <w:rPr>
      <w:b/>
      <w:bCs/>
      <w:sz w:val="28"/>
      <w:szCs w:val="28"/>
      <w:lang w:val="vi-VN"/>
    </w:rPr>
  </w:style>
  <w:style w:type="paragraph" w:customStyle="1" w:styleId="MD">
    <w:name w:val="_MD"/>
    <w:basedOn w:val="Normal"/>
    <w:link w:val="MDChar"/>
    <w:rsid w:val="00617EA8"/>
    <w:pPr>
      <w:autoSpaceDE w:val="0"/>
      <w:autoSpaceDN w:val="0"/>
      <w:spacing w:line="360" w:lineRule="auto"/>
      <w:ind w:left="426" w:hanging="426"/>
      <w:jc w:val="both"/>
    </w:pPr>
    <w:rPr>
      <w:rFonts w:asciiTheme="minorHAnsi" w:eastAsiaTheme="minorHAnsi" w:hAnsiTheme="minorHAnsi" w:cstheme="minorBidi"/>
      <w:b/>
      <w:bCs/>
      <w:szCs w:val="28"/>
      <w:lang w:val="vi-VN"/>
    </w:rPr>
  </w:style>
  <w:style w:type="paragraph" w:customStyle="1" w:styleId="Normal14pt">
    <w:name w:val="Normal + 14 pt"/>
    <w:aliases w:val="Before:  5 pt,After:  5 pt"/>
    <w:basedOn w:val="Normal"/>
    <w:rsid w:val="00617EA8"/>
    <w:pPr>
      <w:spacing w:before="100" w:after="100"/>
    </w:pPr>
    <w:rPr>
      <w:szCs w:val="28"/>
      <w:lang w:val="en-GB" w:eastAsia="en-GB"/>
    </w:rPr>
  </w:style>
  <w:style w:type="paragraph" w:customStyle="1" w:styleId="StyleJustified">
    <w:name w:val="Style Justified"/>
    <w:basedOn w:val="Normal"/>
    <w:rsid w:val="00617EA8"/>
    <w:pPr>
      <w:autoSpaceDE w:val="0"/>
      <w:autoSpaceDN w:val="0"/>
      <w:spacing w:line="360" w:lineRule="auto"/>
      <w:ind w:firstLine="720"/>
      <w:jc w:val="both"/>
    </w:pPr>
    <w:rPr>
      <w:szCs w:val="28"/>
      <w:lang w:val="vi-VN"/>
    </w:rPr>
  </w:style>
  <w:style w:type="paragraph" w:customStyle="1" w:styleId="StyleJustifiedLeft19cmLinespacingExactly15pt">
    <w:name w:val="Style Justified Left:  1.9 cm Line spacing:  Exactly 15 pt"/>
    <w:basedOn w:val="Normal"/>
    <w:rsid w:val="00617EA8"/>
    <w:pPr>
      <w:spacing w:line="300" w:lineRule="exact"/>
      <w:ind w:left="1080"/>
      <w:jc w:val="both"/>
    </w:pPr>
    <w:rPr>
      <w:szCs w:val="28"/>
      <w:lang w:val="en-GB"/>
    </w:rPr>
  </w:style>
  <w:style w:type="paragraph" w:customStyle="1" w:styleId="StyleJustifiedLinespacingExactly15pt">
    <w:name w:val="Style Justified Line spacing:  Exactly 15 pt"/>
    <w:basedOn w:val="Normal"/>
    <w:rsid w:val="00617EA8"/>
    <w:pPr>
      <w:spacing w:line="300" w:lineRule="exact"/>
      <w:jc w:val="both"/>
    </w:pPr>
    <w:rPr>
      <w:szCs w:val="28"/>
      <w:lang w:val="en-GB"/>
    </w:rPr>
  </w:style>
  <w:style w:type="paragraph" w:customStyle="1" w:styleId="StyleTimesNewRomanJustified">
    <w:name w:val="Style Times New Roman Justified"/>
    <w:basedOn w:val="Normal"/>
    <w:rsid w:val="00617EA8"/>
    <w:pPr>
      <w:spacing w:line="360" w:lineRule="auto"/>
      <w:jc w:val="both"/>
    </w:pPr>
    <w:rPr>
      <w:szCs w:val="28"/>
      <w:lang w:val="en-GB"/>
    </w:rPr>
  </w:style>
  <w:style w:type="paragraph" w:customStyle="1" w:styleId="tenchuong">
    <w:name w:val="tenchuong"/>
    <w:basedOn w:val="Normal"/>
    <w:rsid w:val="00617EA8"/>
    <w:pPr>
      <w:widowControl w:val="0"/>
      <w:spacing w:before="120" w:after="240"/>
      <w:jc w:val="center"/>
    </w:pPr>
    <w:rPr>
      <w:b/>
      <w:bCs/>
      <w:szCs w:val="28"/>
    </w:rPr>
  </w:style>
  <w:style w:type="paragraph" w:customStyle="1" w:styleId="mc">
    <w:name w:val="mc"/>
    <w:basedOn w:val="Normal"/>
    <w:rsid w:val="00617EA8"/>
    <w:pPr>
      <w:autoSpaceDE w:val="0"/>
      <w:autoSpaceDN w:val="0"/>
      <w:spacing w:line="360" w:lineRule="auto"/>
      <w:ind w:left="1701" w:hanging="1275"/>
      <w:jc w:val="both"/>
    </w:pPr>
    <w:rPr>
      <w:i/>
      <w:iCs/>
      <w:szCs w:val="28"/>
      <w:lang w:val="vi-VN"/>
    </w:rPr>
  </w:style>
  <w:style w:type="paragraph" w:customStyle="1" w:styleId="StyleHeading4">
    <w:name w:val="Style Heading 4 +"/>
    <w:aliases w:val="VnTime 12 pt Not Bold Italic Justified Befo"/>
    <w:basedOn w:val="Heading4"/>
    <w:rsid w:val="00617EA8"/>
    <w:pPr>
      <w:spacing w:before="120" w:after="120"/>
      <w:jc w:val="both"/>
    </w:pPr>
    <w:rPr>
      <w:b w:val="0"/>
      <w:bCs w:val="0"/>
      <w:i/>
      <w:iCs/>
      <w:sz w:val="24"/>
      <w:szCs w:val="24"/>
    </w:rPr>
  </w:style>
  <w:style w:type="paragraph" w:customStyle="1" w:styleId="StyleHeading3">
    <w:name w:val="Style Heading 3 +"/>
    <w:aliases w:val="VnTimeH 12 pt Not Bold Line spacing:  Exactly"/>
    <w:basedOn w:val="Heading3"/>
    <w:rsid w:val="00617EA8"/>
    <w:pPr>
      <w:autoSpaceDE/>
      <w:autoSpaceDN/>
      <w:spacing w:before="120" w:after="120" w:line="320" w:lineRule="exact"/>
      <w:jc w:val="both"/>
    </w:pPr>
    <w:rPr>
      <w:b w:val="0"/>
      <w:bCs w:val="0"/>
    </w:rPr>
  </w:style>
  <w:style w:type="paragraph" w:customStyle="1" w:styleId="StyleHeading312ptNotBoldLinespacingsingle">
    <w:name w:val="Style Heading 3 + 12 pt Not Bold Line spacing:  single"/>
    <w:basedOn w:val="Heading3"/>
    <w:rsid w:val="00617EA8"/>
    <w:pPr>
      <w:autoSpaceDE/>
      <w:autoSpaceDN/>
      <w:spacing w:before="120" w:after="120"/>
      <w:jc w:val="both"/>
    </w:pPr>
    <w:rPr>
      <w:b w:val="0"/>
      <w:bCs w:val="0"/>
    </w:rPr>
  </w:style>
  <w:style w:type="paragraph" w:customStyle="1" w:styleId="Style2">
    <w:name w:val="Style2"/>
    <w:basedOn w:val="Heading5"/>
    <w:rsid w:val="00617EA8"/>
    <w:pPr>
      <w:keepNext w:val="0"/>
      <w:spacing w:before="120" w:after="120" w:line="240" w:lineRule="auto"/>
      <w:ind w:left="720" w:firstLine="0"/>
      <w:jc w:val="left"/>
    </w:pPr>
    <w:rPr>
      <w:b w:val="0"/>
      <w:bCs w:val="0"/>
      <w:i/>
      <w:iCs/>
      <w:sz w:val="26"/>
      <w:szCs w:val="26"/>
      <w:lang w:val="pt-BR"/>
    </w:rPr>
  </w:style>
  <w:style w:type="paragraph" w:customStyle="1" w:styleId="Style1">
    <w:name w:val="Style1"/>
    <w:basedOn w:val="Heading4"/>
    <w:rsid w:val="00617EA8"/>
    <w:pPr>
      <w:spacing w:before="240" w:after="60"/>
      <w:jc w:val="left"/>
    </w:pPr>
    <w:rPr>
      <w:i/>
      <w:iCs/>
    </w:rPr>
  </w:style>
  <w:style w:type="paragraph" w:customStyle="1" w:styleId="Style4">
    <w:name w:val="Style4"/>
    <w:basedOn w:val="Normal"/>
    <w:next w:val="Heading4"/>
    <w:rsid w:val="00617EA8"/>
    <w:rPr>
      <w:b/>
      <w:bCs/>
      <w:i/>
      <w:iCs/>
      <w:sz w:val="24"/>
    </w:rPr>
  </w:style>
  <w:style w:type="paragraph" w:customStyle="1" w:styleId="Style5">
    <w:name w:val="Style5"/>
    <w:basedOn w:val="Heading4"/>
    <w:autoRedefine/>
    <w:rsid w:val="00617EA8"/>
    <w:pPr>
      <w:spacing w:before="240" w:after="60"/>
      <w:jc w:val="left"/>
    </w:pPr>
    <w:rPr>
      <w:b w:val="0"/>
      <w:bCs w:val="0"/>
    </w:rPr>
  </w:style>
  <w:style w:type="paragraph" w:customStyle="1" w:styleId="BodyText21">
    <w:name w:val="Body Text 21"/>
    <w:basedOn w:val="Normal"/>
    <w:rsid w:val="00617EA8"/>
    <w:pPr>
      <w:widowControl w:val="0"/>
      <w:jc w:val="both"/>
    </w:pPr>
    <w:rPr>
      <w:szCs w:val="28"/>
    </w:rPr>
  </w:style>
  <w:style w:type="paragraph" w:customStyle="1" w:styleId="a">
    <w:name w:val="?.?.?"/>
    <w:basedOn w:val="Normal"/>
    <w:rsid w:val="00617EA8"/>
    <w:pPr>
      <w:spacing w:before="120" w:line="440" w:lineRule="exact"/>
      <w:jc w:val="both"/>
    </w:pPr>
    <w:rPr>
      <w:b/>
      <w:bCs/>
      <w:szCs w:val="28"/>
    </w:rPr>
  </w:style>
  <w:style w:type="paragraph" w:customStyle="1" w:styleId="NormalBold">
    <w:name w:val="Normal +  Bold"/>
    <w:aliases w:val="Italic"/>
    <w:basedOn w:val="Normal"/>
    <w:rsid w:val="00617EA8"/>
    <w:pPr>
      <w:tabs>
        <w:tab w:val="num" w:pos="720"/>
      </w:tabs>
      <w:ind w:left="720" w:hanging="360"/>
    </w:pPr>
    <w:rPr>
      <w:b/>
      <w:bCs/>
      <w:i/>
      <w:iCs/>
      <w:sz w:val="22"/>
      <w:szCs w:val="22"/>
    </w:rPr>
  </w:style>
  <w:style w:type="character" w:customStyle="1" w:styleId="apple-converted-space">
    <w:name w:val="apple-converted-space"/>
    <w:rsid w:val="00617EA8"/>
  </w:style>
  <w:style w:type="character" w:customStyle="1" w:styleId="A1">
    <w:name w:val="A1"/>
    <w:rsid w:val="00617EA8"/>
    <w:rPr>
      <w:rFonts w:ascii="Times New Roman" w:hAnsi="Times New Roman" w:cs="Times New Roman" w:hint="default"/>
      <w:b/>
      <w:bCs/>
      <w:color w:val="0000FF"/>
      <w:sz w:val="24"/>
      <w:szCs w:val="24"/>
    </w:rPr>
  </w:style>
  <w:style w:type="character" w:customStyle="1" w:styleId="MDCharChar">
    <w:name w:val="_MD Char Char"/>
    <w:rsid w:val="00617EA8"/>
    <w:rPr>
      <w:b/>
      <w:bCs/>
      <w:sz w:val="28"/>
      <w:szCs w:val="28"/>
      <w:lang w:val="vi-VN" w:eastAsia="en-US"/>
    </w:rPr>
  </w:style>
  <w:style w:type="table" w:styleId="TableGrid">
    <w:name w:val="Table Grid"/>
    <w:basedOn w:val="TableNormal"/>
    <w:rsid w:val="00617E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30228"/>
    <w:rPr>
      <w:rFonts w:ascii="ArialMT" w:hAnsi="ArialMT" w:hint="default"/>
      <w:b w:val="0"/>
      <w:bCs w:val="0"/>
      <w:i w:val="0"/>
      <w:iCs w:val="0"/>
      <w:color w:val="000000"/>
      <w:sz w:val="22"/>
      <w:szCs w:val="22"/>
    </w:rPr>
  </w:style>
  <w:style w:type="paragraph" w:customStyle="1" w:styleId="Standard">
    <w:name w:val="Standard"/>
    <w:qFormat/>
    <w:rsid w:val="00D23DE9"/>
    <w:pPr>
      <w:suppressAutoHyphens/>
      <w:spacing w:after="0" w:line="240" w:lineRule="auto"/>
    </w:pPr>
    <w:rPr>
      <w:rFonts w:ascii="Times New Roman" w:eastAsia="SimSun" w:hAnsi="Times New Roman" w:cs="Times New Roman"/>
      <w:kern w:val="2"/>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1306">
      <w:bodyDiv w:val="1"/>
      <w:marLeft w:val="0"/>
      <w:marRight w:val="0"/>
      <w:marTop w:val="0"/>
      <w:marBottom w:val="0"/>
      <w:divBdr>
        <w:top w:val="none" w:sz="0" w:space="0" w:color="auto"/>
        <w:left w:val="none" w:sz="0" w:space="0" w:color="auto"/>
        <w:bottom w:val="none" w:sz="0" w:space="0" w:color="auto"/>
        <w:right w:val="none" w:sz="0" w:space="0" w:color="auto"/>
      </w:divBdr>
    </w:div>
    <w:div w:id="468981779">
      <w:bodyDiv w:val="1"/>
      <w:marLeft w:val="0"/>
      <w:marRight w:val="0"/>
      <w:marTop w:val="0"/>
      <w:marBottom w:val="0"/>
      <w:divBdr>
        <w:top w:val="none" w:sz="0" w:space="0" w:color="auto"/>
        <w:left w:val="none" w:sz="0" w:space="0" w:color="auto"/>
        <w:bottom w:val="none" w:sz="0" w:space="0" w:color="auto"/>
        <w:right w:val="none" w:sz="0" w:space="0" w:color="auto"/>
      </w:divBdr>
    </w:div>
    <w:div w:id="563764229">
      <w:bodyDiv w:val="1"/>
      <w:marLeft w:val="0"/>
      <w:marRight w:val="0"/>
      <w:marTop w:val="0"/>
      <w:marBottom w:val="0"/>
      <w:divBdr>
        <w:top w:val="none" w:sz="0" w:space="0" w:color="auto"/>
        <w:left w:val="none" w:sz="0" w:space="0" w:color="auto"/>
        <w:bottom w:val="none" w:sz="0" w:space="0" w:color="auto"/>
        <w:right w:val="none" w:sz="0" w:space="0" w:color="auto"/>
      </w:divBdr>
    </w:div>
    <w:div w:id="19961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CD81-BFF7-4BDD-B346-3C6FBE10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11034</TotalTime>
  <Pages>118</Pages>
  <Words>28474</Words>
  <Characters>162305</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dc:creator>
  <cp:lastModifiedBy>admin</cp:lastModifiedBy>
  <cp:revision>1986</cp:revision>
  <cp:lastPrinted>2020-05-07T07:50:00Z</cp:lastPrinted>
  <dcterms:created xsi:type="dcterms:W3CDTF">2019-10-08T07:59:00Z</dcterms:created>
  <dcterms:modified xsi:type="dcterms:W3CDTF">2022-03-25T09:40:00Z</dcterms:modified>
</cp:coreProperties>
</file>